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77" w:rsidRDefault="00BE597C">
      <w:r>
        <w:t>CHRISTIANS RELIGIOUS EDUCATION</w:t>
      </w:r>
    </w:p>
    <w:p w:rsidR="00BE597C" w:rsidRDefault="00BE597C">
      <w:r>
        <w:t>PAPER 1</w:t>
      </w:r>
    </w:p>
    <w:p w:rsidR="00BE597C" w:rsidRDefault="00BE597C">
      <w:r>
        <w:t>JULY/AUGUST 2017</w:t>
      </w:r>
    </w:p>
    <w:p w:rsidR="00BE597C" w:rsidRDefault="00BE597C">
      <w:proofErr w:type="gramStart"/>
      <w:r>
        <w:t>2 ½ HOURS.</w:t>
      </w:r>
      <w:proofErr w:type="gramEnd"/>
    </w:p>
    <w:p w:rsidR="00BE597C" w:rsidRDefault="00BE597C"/>
    <w:p w:rsidR="00BE597C" w:rsidRDefault="00BE597C">
      <w:r>
        <w:t>3KNT FRATERNITY EVALUATION TEST 2017</w:t>
      </w:r>
    </w:p>
    <w:p w:rsidR="00BE597C" w:rsidRDefault="00BE597C">
      <w:proofErr w:type="gramStart"/>
      <w:r>
        <w:t>KENYA CERTIFICATE OF SECONDARY EDUCATION.</w:t>
      </w:r>
      <w:proofErr w:type="gramEnd"/>
    </w:p>
    <w:p w:rsidR="00BE597C" w:rsidRDefault="00BE597C"/>
    <w:p w:rsidR="00BE597C" w:rsidRDefault="00BE597C">
      <w:r>
        <w:t>INSTRUCTION TO CANDIDATES</w:t>
      </w:r>
    </w:p>
    <w:p w:rsidR="00BE597C" w:rsidRDefault="00BE597C">
      <w:proofErr w:type="gramStart"/>
      <w:r>
        <w:t>1.</w:t>
      </w:r>
      <w:r w:rsidRPr="00BE597C">
        <w:t>Answer</w:t>
      </w:r>
      <w:proofErr w:type="gramEnd"/>
      <w:r w:rsidRPr="00BE597C">
        <w:rPr>
          <w:u w:val="single"/>
        </w:rPr>
        <w:t xml:space="preserve"> </w:t>
      </w:r>
      <w:r>
        <w:rPr>
          <w:u w:val="single"/>
        </w:rPr>
        <w:t xml:space="preserve"> </w:t>
      </w:r>
      <w:r w:rsidRPr="00BE597C">
        <w:rPr>
          <w:u w:val="single"/>
        </w:rPr>
        <w:t>five</w:t>
      </w:r>
      <w:r>
        <w:rPr>
          <w:u w:val="single"/>
        </w:rPr>
        <w:t xml:space="preserve"> </w:t>
      </w:r>
      <w:r w:rsidRPr="00BE597C">
        <w:t>questions in the answer sheets provided</w:t>
      </w:r>
      <w:r>
        <w:t xml:space="preserve"> .</w:t>
      </w:r>
    </w:p>
    <w:p w:rsidR="00BE597C" w:rsidRDefault="00BE597C">
      <w:proofErr w:type="gramStart"/>
      <w:r>
        <w:t>2.All</w:t>
      </w:r>
      <w:proofErr w:type="gramEnd"/>
      <w:r>
        <w:t xml:space="preserve"> questions carry equal marks.</w:t>
      </w:r>
    </w:p>
    <w:p w:rsidR="00BE597C" w:rsidRDefault="00BE597C"/>
    <w:p w:rsidR="00BE597C" w:rsidRDefault="00BE597C"/>
    <w:p w:rsidR="00BE597C" w:rsidRDefault="00BE597C"/>
    <w:p w:rsidR="00BE597C" w:rsidRDefault="00BE597C"/>
    <w:p w:rsidR="00BE597C" w:rsidRDefault="00BE597C">
      <w:r>
        <w:t>FOR OFFICIAL USE ONLY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E597C" w:rsidTr="00BE597C">
        <w:tc>
          <w:tcPr>
            <w:tcW w:w="1368" w:type="dxa"/>
          </w:tcPr>
          <w:p w:rsidR="00BE597C" w:rsidRDefault="00BE597C">
            <w:r>
              <w:t>Q1</w:t>
            </w:r>
          </w:p>
        </w:tc>
        <w:tc>
          <w:tcPr>
            <w:tcW w:w="1368" w:type="dxa"/>
          </w:tcPr>
          <w:p w:rsidR="00BE597C" w:rsidRDefault="00BE597C">
            <w:r>
              <w:t>Q2</w:t>
            </w:r>
          </w:p>
        </w:tc>
        <w:tc>
          <w:tcPr>
            <w:tcW w:w="1368" w:type="dxa"/>
          </w:tcPr>
          <w:p w:rsidR="00BE597C" w:rsidRDefault="00BE597C">
            <w:r>
              <w:t>Q3</w:t>
            </w:r>
          </w:p>
        </w:tc>
        <w:tc>
          <w:tcPr>
            <w:tcW w:w="1368" w:type="dxa"/>
          </w:tcPr>
          <w:p w:rsidR="00BE597C" w:rsidRDefault="00BE597C">
            <w:r>
              <w:t>Q4</w:t>
            </w:r>
          </w:p>
        </w:tc>
        <w:tc>
          <w:tcPr>
            <w:tcW w:w="1368" w:type="dxa"/>
          </w:tcPr>
          <w:p w:rsidR="00BE597C" w:rsidRDefault="00BE597C">
            <w:r>
              <w:t>Q5</w:t>
            </w:r>
          </w:p>
        </w:tc>
        <w:tc>
          <w:tcPr>
            <w:tcW w:w="1368" w:type="dxa"/>
          </w:tcPr>
          <w:p w:rsidR="00BE597C" w:rsidRDefault="00BE597C">
            <w:r>
              <w:t>Q6</w:t>
            </w:r>
          </w:p>
        </w:tc>
        <w:tc>
          <w:tcPr>
            <w:tcW w:w="1368" w:type="dxa"/>
          </w:tcPr>
          <w:p w:rsidR="00BE597C" w:rsidRDefault="00BE597C">
            <w:r>
              <w:t>TOTAL</w:t>
            </w:r>
          </w:p>
          <w:p w:rsidR="00BE597C" w:rsidRDefault="00BE597C"/>
          <w:p w:rsidR="00BE597C" w:rsidRDefault="00BE597C"/>
          <w:p w:rsidR="00BE597C" w:rsidRDefault="00BE597C"/>
        </w:tc>
      </w:tr>
    </w:tbl>
    <w:p w:rsidR="00BE597C" w:rsidRDefault="00BE597C"/>
    <w:p w:rsidR="00586AFE" w:rsidRDefault="00586AFE"/>
    <w:p w:rsidR="00586AFE" w:rsidRDefault="00586AFE"/>
    <w:p w:rsidR="00586AFE" w:rsidRDefault="00586AFE"/>
    <w:p w:rsidR="00586AFE" w:rsidRDefault="00586AFE"/>
    <w:p w:rsidR="00586AFE" w:rsidRDefault="00586AFE"/>
    <w:p w:rsidR="00586AFE" w:rsidRDefault="00586AFE"/>
    <w:p w:rsidR="00586AFE" w:rsidRDefault="00586AFE">
      <w:proofErr w:type="gramStart"/>
      <w:r>
        <w:lastRenderedPageBreak/>
        <w:t>1.(</w:t>
      </w:r>
      <w:proofErr w:type="gramEnd"/>
      <w:r>
        <w:t xml:space="preserve">a)Give seven ways through the learning  of Christians Religious  Education enhances National unity.(7 </w:t>
      </w:r>
      <w:proofErr w:type="spellStart"/>
      <w:r>
        <w:t>mks</w:t>
      </w:r>
      <w:proofErr w:type="spellEnd"/>
      <w:r>
        <w:t>)</w:t>
      </w:r>
    </w:p>
    <w:p w:rsidR="00586AFE" w:rsidRDefault="00586AFE">
      <w:r>
        <w:t xml:space="preserve">  (b)With reference to the story of the fall of man in Genesis chapter </w:t>
      </w:r>
      <w:r w:rsidR="001754B8">
        <w:t>3.State seven effects of sin on Adam and Eve.                                                                                                                                                   (</w:t>
      </w:r>
      <w:proofErr w:type="gramStart"/>
      <w:r w:rsidR="001754B8">
        <w:t xml:space="preserve">7  </w:t>
      </w:r>
      <w:proofErr w:type="spellStart"/>
      <w:r w:rsidR="001754B8">
        <w:t>mks</w:t>
      </w:r>
      <w:proofErr w:type="spellEnd"/>
      <w:proofErr w:type="gramEnd"/>
      <w:r w:rsidR="001754B8">
        <w:t>)</w:t>
      </w:r>
    </w:p>
    <w:p w:rsidR="001754B8" w:rsidRDefault="001754B8">
      <w:r>
        <w:t xml:space="preserve">  (c)How does the church help to bring back members who have fallen from the </w:t>
      </w:r>
      <w:proofErr w:type="gramStart"/>
      <w:r>
        <w:t>faith.</w:t>
      </w:r>
      <w:proofErr w:type="gramEnd"/>
      <w:r>
        <w:t xml:space="preserve">                     (6 </w:t>
      </w:r>
      <w:proofErr w:type="spellStart"/>
      <w:r>
        <w:t>mks</w:t>
      </w:r>
      <w:proofErr w:type="spellEnd"/>
      <w:r>
        <w:t>)</w:t>
      </w:r>
    </w:p>
    <w:p w:rsidR="001754B8" w:rsidRDefault="001754B8">
      <w:r>
        <w:t xml:space="preserve">  </w:t>
      </w:r>
    </w:p>
    <w:p w:rsidR="001754B8" w:rsidRDefault="001754B8">
      <w:proofErr w:type="gramStart"/>
      <w:r>
        <w:t>2.(</w:t>
      </w:r>
      <w:proofErr w:type="gramEnd"/>
      <w:r>
        <w:t>a)Outline the preparations  the Israelites</w:t>
      </w:r>
      <w:r w:rsidR="008654DE">
        <w:t xml:space="preserve"> made in readiness for Passover.                                       (7 </w:t>
      </w:r>
      <w:proofErr w:type="spellStart"/>
      <w:r w:rsidR="008654DE">
        <w:t>mks</w:t>
      </w:r>
      <w:proofErr w:type="spellEnd"/>
      <w:r w:rsidR="008654DE">
        <w:t>)</w:t>
      </w:r>
    </w:p>
    <w:p w:rsidR="008654DE" w:rsidRDefault="008654DE">
      <w:r>
        <w:t xml:space="preserve">   (b)Describe the breaking of Mount Sinai’s covenant.                                                                              (8 </w:t>
      </w:r>
      <w:proofErr w:type="spellStart"/>
      <w:r>
        <w:t>mks</w:t>
      </w:r>
      <w:proofErr w:type="spellEnd"/>
      <w:r>
        <w:t>)</w:t>
      </w:r>
    </w:p>
    <w:p w:rsidR="008654DE" w:rsidRDefault="008654DE">
      <w:r>
        <w:t xml:space="preserve">   (c)State five qualities of leadership that modern </w:t>
      </w:r>
      <w:proofErr w:type="gramStart"/>
      <w:r>
        <w:t>leaders  can</w:t>
      </w:r>
      <w:proofErr w:type="gramEnd"/>
      <w:r>
        <w:t xml:space="preserve"> emulate from Moses.                        (5 </w:t>
      </w:r>
      <w:proofErr w:type="spellStart"/>
      <w:r>
        <w:t>mks</w:t>
      </w:r>
      <w:proofErr w:type="spellEnd"/>
      <w:r>
        <w:t>)</w:t>
      </w:r>
    </w:p>
    <w:p w:rsidR="008654DE" w:rsidRDefault="008654DE"/>
    <w:p w:rsidR="008654DE" w:rsidRDefault="008654DE">
      <w:proofErr w:type="gramStart"/>
      <w:r>
        <w:t>3.(</w:t>
      </w:r>
      <w:proofErr w:type="gramEnd"/>
      <w:r>
        <w:t xml:space="preserve">a)State the roles of Samuel as a judge in Israel.                                                                                      (7 </w:t>
      </w:r>
      <w:proofErr w:type="spellStart"/>
      <w:r>
        <w:t>mks</w:t>
      </w:r>
      <w:proofErr w:type="spellEnd"/>
      <w:r>
        <w:t>)</w:t>
      </w:r>
    </w:p>
    <w:p w:rsidR="008654DE" w:rsidRDefault="008654DE">
      <w:r>
        <w:t xml:space="preserve">   (b)Outline seven achievements of King Solomon in Israel.                                                                     (7 </w:t>
      </w:r>
      <w:proofErr w:type="spellStart"/>
      <w:r>
        <w:t>mks</w:t>
      </w:r>
      <w:proofErr w:type="spellEnd"/>
      <w:r>
        <w:t>)</w:t>
      </w:r>
    </w:p>
    <w:p w:rsidR="008654DE" w:rsidRDefault="008654DE">
      <w:r>
        <w:t xml:space="preserve">   (c)Give causes of power struggle in the church in Kenya today.                                                            (6 </w:t>
      </w:r>
      <w:proofErr w:type="spellStart"/>
      <w:r>
        <w:t>mks</w:t>
      </w:r>
      <w:proofErr w:type="spellEnd"/>
      <w:r>
        <w:t>)</w:t>
      </w:r>
    </w:p>
    <w:p w:rsidR="008654DE" w:rsidRDefault="008654DE"/>
    <w:p w:rsidR="008654DE" w:rsidRDefault="008654DE">
      <w:proofErr w:type="gramStart"/>
      <w:r>
        <w:t>4.(</w:t>
      </w:r>
      <w:proofErr w:type="gramEnd"/>
      <w:r>
        <w:t xml:space="preserve">a)Describe the visions of prophet Amos.                                                                                                  (5 </w:t>
      </w:r>
      <w:proofErr w:type="spellStart"/>
      <w:r>
        <w:t>mks</w:t>
      </w:r>
      <w:proofErr w:type="spellEnd"/>
      <w:r>
        <w:t>)</w:t>
      </w:r>
    </w:p>
    <w:p w:rsidR="008654DE" w:rsidRDefault="008654DE">
      <w:r>
        <w:t xml:space="preserve">   (b)Give reasons why prophet Amos condemned the way the Israelites worshipped God.               (8 </w:t>
      </w:r>
      <w:proofErr w:type="spellStart"/>
      <w:r>
        <w:t>mks</w:t>
      </w:r>
      <w:proofErr w:type="spellEnd"/>
      <w:r>
        <w:t>)</w:t>
      </w:r>
    </w:p>
    <w:p w:rsidR="008654DE" w:rsidRDefault="008654DE">
      <w:r>
        <w:t xml:space="preserve">   (c)</w:t>
      </w:r>
      <w:r w:rsidR="0081376A">
        <w:t xml:space="preserve">State factors that lead people away from the worship of God today.                                              (7 </w:t>
      </w:r>
      <w:proofErr w:type="spellStart"/>
      <w:r w:rsidR="0081376A">
        <w:t>mks</w:t>
      </w:r>
      <w:proofErr w:type="spellEnd"/>
      <w:r w:rsidR="0081376A">
        <w:t>)</w:t>
      </w:r>
    </w:p>
    <w:p w:rsidR="0081376A" w:rsidRDefault="0081376A"/>
    <w:p w:rsidR="0081376A" w:rsidRDefault="0081376A">
      <w:proofErr w:type="gramStart"/>
      <w:r>
        <w:t>5.(</w:t>
      </w:r>
      <w:proofErr w:type="gramEnd"/>
      <w:r>
        <w:t xml:space="preserve">a)Outline the content of Prophet Jeremiah’s letter to the exiles.                                                        (7 </w:t>
      </w:r>
      <w:proofErr w:type="spellStart"/>
      <w:r>
        <w:t>mks</w:t>
      </w:r>
      <w:proofErr w:type="spellEnd"/>
      <w:r>
        <w:t xml:space="preserve">) </w:t>
      </w:r>
    </w:p>
    <w:p w:rsidR="0081376A" w:rsidRDefault="0081376A">
      <w:r>
        <w:t xml:space="preserve">   (b)Identify seven occasions when </w:t>
      </w:r>
      <w:proofErr w:type="gramStart"/>
      <w:r>
        <w:t>Nehemiah  prayed</w:t>
      </w:r>
      <w:proofErr w:type="gramEnd"/>
      <w:r>
        <w:t xml:space="preserve">.                                                                             (7 </w:t>
      </w:r>
      <w:proofErr w:type="spellStart"/>
      <w:r>
        <w:t>mks</w:t>
      </w:r>
      <w:proofErr w:type="spellEnd"/>
      <w:r>
        <w:t>)</w:t>
      </w:r>
    </w:p>
    <w:p w:rsidR="0081376A" w:rsidRDefault="0081376A">
      <w:r>
        <w:t xml:space="preserve">   (c)Give six ways through which church leaders communicate God’s message to the people in Kenya       today.                                                                                                                                                                  </w:t>
      </w:r>
      <w:proofErr w:type="gramStart"/>
      <w:r>
        <w:t>( 6mks</w:t>
      </w:r>
      <w:proofErr w:type="gramEnd"/>
      <w:r>
        <w:t>)</w:t>
      </w:r>
    </w:p>
    <w:p w:rsidR="0081376A" w:rsidRDefault="0081376A"/>
    <w:p w:rsidR="0081376A" w:rsidRDefault="0081376A">
      <w:proofErr w:type="gramStart"/>
      <w:r>
        <w:t>6.(</w:t>
      </w:r>
      <w:proofErr w:type="gramEnd"/>
      <w:r>
        <w:t xml:space="preserve">a)Describe the hierarchy of beings in Traditional African Communities                                            (7 </w:t>
      </w:r>
      <w:proofErr w:type="spellStart"/>
      <w:r>
        <w:t>mks</w:t>
      </w:r>
      <w:proofErr w:type="spellEnd"/>
      <w:r>
        <w:t>)</w:t>
      </w:r>
    </w:p>
    <w:p w:rsidR="0081376A" w:rsidRDefault="0081376A">
      <w:r>
        <w:t xml:space="preserve">   (b)Outline seven </w:t>
      </w:r>
      <w:proofErr w:type="gramStart"/>
      <w:r>
        <w:t>responsibilities  of</w:t>
      </w:r>
      <w:proofErr w:type="gramEnd"/>
      <w:r>
        <w:t xml:space="preserve"> the living towards the ancestors.                                               (7 </w:t>
      </w:r>
      <w:proofErr w:type="spellStart"/>
      <w:r>
        <w:t>mks</w:t>
      </w:r>
      <w:proofErr w:type="spellEnd"/>
      <w:r>
        <w:t>)</w:t>
      </w:r>
    </w:p>
    <w:p w:rsidR="0081376A" w:rsidRDefault="0081376A">
      <w:r>
        <w:t xml:space="preserve">   (c)Give six ways of solving conflicts in Traditional African Community.                                              (6 </w:t>
      </w:r>
      <w:proofErr w:type="spellStart"/>
      <w:r>
        <w:t>mks</w:t>
      </w:r>
      <w:proofErr w:type="spellEnd"/>
      <w:r>
        <w:t>)</w:t>
      </w:r>
    </w:p>
    <w:p w:rsidR="0081376A" w:rsidRDefault="0081376A"/>
    <w:p w:rsidR="0081376A" w:rsidRPr="00BE597C" w:rsidRDefault="0081376A"/>
    <w:sectPr w:rsidR="0081376A" w:rsidRPr="00BE597C" w:rsidSect="005D4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1F0"/>
    <w:rsid w:val="001754B8"/>
    <w:rsid w:val="00586AFE"/>
    <w:rsid w:val="005D4477"/>
    <w:rsid w:val="0081376A"/>
    <w:rsid w:val="008654DE"/>
    <w:rsid w:val="00BE597C"/>
    <w:rsid w:val="00EC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9DD6-3DD5-41A8-ACAE-25D50F7C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2017-07-01T23:10:00Z</dcterms:created>
  <dcterms:modified xsi:type="dcterms:W3CDTF">2017-07-01T23:41:00Z</dcterms:modified>
</cp:coreProperties>
</file>