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BD" w:rsidRDefault="00C527BD" w:rsidP="00C527BD">
      <w:r>
        <w:t>3KNT EXAMS</w:t>
      </w:r>
    </w:p>
    <w:p w:rsidR="00C527BD" w:rsidRDefault="00C527BD" w:rsidP="00C527BD">
      <w:r>
        <w:t>FORM FOUR</w:t>
      </w:r>
    </w:p>
    <w:p w:rsidR="00C527BD" w:rsidRDefault="00C527BD" w:rsidP="00C527BD">
      <w:r>
        <w:t xml:space="preserve">HISTORY PAPER </w:t>
      </w:r>
      <w:proofErr w:type="gramStart"/>
      <w:r>
        <w:t>11  311</w:t>
      </w:r>
      <w:proofErr w:type="gramEnd"/>
      <w:r>
        <w:t>/2</w:t>
      </w:r>
    </w:p>
    <w:p w:rsidR="00C527BD" w:rsidRDefault="00C527BD" w:rsidP="00C527BD">
      <w:proofErr w:type="gramStart"/>
      <w:r>
        <w:t>TIME :</w:t>
      </w:r>
      <w:proofErr w:type="gramEnd"/>
      <w:r>
        <w:t xml:space="preserve"> 2 ½ HOURS</w:t>
      </w:r>
    </w:p>
    <w:p w:rsidR="00C527BD" w:rsidRDefault="00C527BD" w:rsidP="00C527BD">
      <w:r>
        <w:t>SECTION A</w:t>
      </w:r>
      <w:proofErr w:type="gramStart"/>
      <w:r>
        <w:t>;  ANSWER</w:t>
      </w:r>
      <w:proofErr w:type="gramEnd"/>
      <w:r>
        <w:t xml:space="preserve"> ALL QUESTIONS IN THIS SECTION</w:t>
      </w:r>
    </w:p>
    <w:p w:rsidR="00E5065D" w:rsidRDefault="00E5065D" w:rsidP="00E5065D">
      <w:pPr>
        <w:pStyle w:val="ListParagraph"/>
        <w:numPr>
          <w:ilvl w:val="0"/>
          <w:numId w:val="1"/>
        </w:numPr>
      </w:pPr>
      <w:r>
        <w:t xml:space="preserve"> Give TWO methods used by elders to pass information to the young generation on history and government in traditional African communities. (2mks)</w:t>
      </w:r>
    </w:p>
    <w:p w:rsidR="00E5065D" w:rsidRDefault="00E5065D" w:rsidP="00E5065D">
      <w:pPr>
        <w:pStyle w:val="ListParagraph"/>
        <w:numPr>
          <w:ilvl w:val="0"/>
          <w:numId w:val="1"/>
        </w:numPr>
      </w:pPr>
      <w:r>
        <w:t>State One way in which early man benefited by becoming bi-pedal (1mk)</w:t>
      </w:r>
    </w:p>
    <w:p w:rsidR="00E5065D" w:rsidRDefault="00E5065D" w:rsidP="00E5065D">
      <w:pPr>
        <w:pStyle w:val="ListParagraph"/>
        <w:numPr>
          <w:ilvl w:val="0"/>
          <w:numId w:val="1"/>
        </w:numPr>
      </w:pPr>
      <w:r>
        <w:t>Identity the main reason why early agriculture developed in Egypt (1mk)</w:t>
      </w:r>
    </w:p>
    <w:p w:rsidR="00E5065D" w:rsidRDefault="00A55CFA" w:rsidP="00E5065D">
      <w:pPr>
        <w:pStyle w:val="ListParagraph"/>
        <w:numPr>
          <w:ilvl w:val="0"/>
          <w:numId w:val="1"/>
        </w:numPr>
      </w:pPr>
      <w:r>
        <w:t>State TWO negative effects of land enclosure system in Britain in the 18</w:t>
      </w:r>
      <w:r w:rsidRPr="00A55CFA">
        <w:rPr>
          <w:vertAlign w:val="superscript"/>
        </w:rPr>
        <w:t>th</w:t>
      </w:r>
      <w:r>
        <w:t xml:space="preserve"> Century (2mks)</w:t>
      </w:r>
    </w:p>
    <w:p w:rsidR="00AF209E" w:rsidRDefault="007C67B6" w:rsidP="00E5065D">
      <w:pPr>
        <w:pStyle w:val="ListParagraph"/>
        <w:numPr>
          <w:ilvl w:val="0"/>
          <w:numId w:val="1"/>
        </w:numPr>
      </w:pPr>
      <w:r>
        <w:t>Identify  the main item of trade from Africa during the Trans-Atlantic trade (1mk)</w:t>
      </w:r>
    </w:p>
    <w:p w:rsidR="00AF209E" w:rsidRDefault="00AF209E" w:rsidP="00E5065D">
      <w:pPr>
        <w:pStyle w:val="ListParagraph"/>
        <w:numPr>
          <w:ilvl w:val="0"/>
          <w:numId w:val="1"/>
        </w:numPr>
      </w:pPr>
      <w:r>
        <w:t>Name one spacecraft that is used in space exploration (1mk)</w:t>
      </w:r>
    </w:p>
    <w:p w:rsidR="00AF209E" w:rsidRDefault="00AF209E" w:rsidP="00E5065D">
      <w:pPr>
        <w:pStyle w:val="ListParagraph"/>
        <w:numPr>
          <w:ilvl w:val="0"/>
          <w:numId w:val="1"/>
        </w:numPr>
      </w:pPr>
      <w:r>
        <w:t>mention TWO materials which were used in the recording of messages before the invention of paper (2mks)</w:t>
      </w:r>
    </w:p>
    <w:p w:rsidR="00AF209E" w:rsidRDefault="00AF209E" w:rsidP="00E5065D">
      <w:pPr>
        <w:pStyle w:val="ListParagraph"/>
        <w:numPr>
          <w:ilvl w:val="0"/>
          <w:numId w:val="1"/>
        </w:numPr>
      </w:pPr>
      <w:r>
        <w:t>Identify TWO early metals used in Africa. (2mks)</w:t>
      </w:r>
    </w:p>
    <w:p w:rsidR="001A5422" w:rsidRDefault="00AF209E" w:rsidP="00E5065D">
      <w:pPr>
        <w:pStyle w:val="ListParagraph"/>
        <w:numPr>
          <w:ilvl w:val="0"/>
          <w:numId w:val="1"/>
        </w:numPr>
      </w:pPr>
      <w:r>
        <w:t>State the main source of energy during industrial revolution in Europe. (1mk)</w:t>
      </w:r>
    </w:p>
    <w:p w:rsidR="001A5422" w:rsidRDefault="001A5422" w:rsidP="00E5065D">
      <w:pPr>
        <w:pStyle w:val="ListParagraph"/>
        <w:numPr>
          <w:ilvl w:val="0"/>
          <w:numId w:val="1"/>
        </w:numPr>
      </w:pPr>
      <w:r>
        <w:t>State the main factor that led to the growth of Meroe town. (1mk)</w:t>
      </w:r>
    </w:p>
    <w:p w:rsidR="00CC1C33" w:rsidRDefault="001A5422" w:rsidP="00E5065D">
      <w:pPr>
        <w:pStyle w:val="ListParagraph"/>
        <w:numPr>
          <w:ilvl w:val="0"/>
          <w:numId w:val="1"/>
        </w:numPr>
      </w:pPr>
      <w:r>
        <w:t xml:space="preserve">Identify TWO symbols of Unity in the </w:t>
      </w:r>
      <w:proofErr w:type="spellStart"/>
      <w:r>
        <w:t>Shona</w:t>
      </w:r>
      <w:proofErr w:type="spellEnd"/>
      <w:r>
        <w:t xml:space="preserve"> kingdom during the pre-colonial period. (2mks)</w:t>
      </w:r>
    </w:p>
    <w:p w:rsidR="00CC1C33" w:rsidRDefault="00CC1C33" w:rsidP="00E5065D">
      <w:pPr>
        <w:pStyle w:val="ListParagraph"/>
        <w:numPr>
          <w:ilvl w:val="0"/>
          <w:numId w:val="1"/>
        </w:numPr>
      </w:pPr>
      <w:r>
        <w:t xml:space="preserve">Mention TWO methods used by Europeans to acquire colonies in Africa (2mks) </w:t>
      </w:r>
    </w:p>
    <w:p w:rsidR="00CC1C33" w:rsidRDefault="00CC1C33" w:rsidP="00E5065D">
      <w:pPr>
        <w:pStyle w:val="ListParagraph"/>
        <w:numPr>
          <w:ilvl w:val="0"/>
          <w:numId w:val="1"/>
        </w:numPr>
      </w:pPr>
      <w:r>
        <w:t xml:space="preserve">State TWO  treaties signed by </w:t>
      </w:r>
      <w:proofErr w:type="spellStart"/>
      <w:r>
        <w:t>Lewanika</w:t>
      </w:r>
      <w:proofErr w:type="spellEnd"/>
      <w:r>
        <w:t xml:space="preserve"> with the British (2mks)</w:t>
      </w:r>
    </w:p>
    <w:p w:rsidR="007F44F6" w:rsidRDefault="007F44F6" w:rsidP="00E5065D">
      <w:pPr>
        <w:pStyle w:val="ListParagraph"/>
        <w:numPr>
          <w:ilvl w:val="0"/>
          <w:numId w:val="1"/>
        </w:numPr>
      </w:pPr>
      <w:r>
        <w:t xml:space="preserve">Mention TWO similar methods used to recruit African </w:t>
      </w:r>
      <w:proofErr w:type="spellStart"/>
      <w:r>
        <w:t>labour</w:t>
      </w:r>
      <w:proofErr w:type="spellEnd"/>
      <w:r>
        <w:t xml:space="preserve"> in the British and French colonies in Africa (2mks)</w:t>
      </w:r>
    </w:p>
    <w:p w:rsidR="007F44F6" w:rsidRDefault="007F44F6" w:rsidP="00E5065D">
      <w:pPr>
        <w:pStyle w:val="ListParagraph"/>
        <w:numPr>
          <w:ilvl w:val="0"/>
          <w:numId w:val="1"/>
        </w:numPr>
      </w:pPr>
      <w:r>
        <w:t>Name the country that was blamed for the outbreak of the first World War (1mk)</w:t>
      </w:r>
    </w:p>
    <w:p w:rsidR="007F520A" w:rsidRDefault="007F44F6" w:rsidP="00E5065D">
      <w:pPr>
        <w:pStyle w:val="ListParagraph"/>
        <w:numPr>
          <w:ilvl w:val="0"/>
          <w:numId w:val="1"/>
        </w:numPr>
      </w:pPr>
      <w:r>
        <w:t xml:space="preserve">Name TWO military alliances formed after the </w:t>
      </w:r>
      <w:proofErr w:type="gramStart"/>
      <w:r>
        <w:t>second World war</w:t>
      </w:r>
      <w:proofErr w:type="gramEnd"/>
      <w:r>
        <w:t>. (2mks)</w:t>
      </w:r>
    </w:p>
    <w:p w:rsidR="007F520A" w:rsidRDefault="007F520A" w:rsidP="007F520A">
      <w:pPr>
        <w:ind w:left="360"/>
      </w:pPr>
      <w:r>
        <w:t xml:space="preserve">SECTION </w:t>
      </w:r>
      <w:proofErr w:type="gramStart"/>
      <w:r>
        <w:t>B  ANSWER</w:t>
      </w:r>
      <w:proofErr w:type="gramEnd"/>
      <w:r>
        <w:t xml:space="preserve"> ANY THREE QUESTIONS IN THIS SECTION</w:t>
      </w:r>
    </w:p>
    <w:p w:rsidR="00FA3D51" w:rsidRDefault="007F520A" w:rsidP="007F520A">
      <w:pPr>
        <w:pStyle w:val="ListParagraph"/>
        <w:numPr>
          <w:ilvl w:val="0"/>
          <w:numId w:val="1"/>
        </w:numPr>
      </w:pPr>
      <w:r>
        <w:t xml:space="preserve"> a) State THREE characteristics of </w:t>
      </w:r>
      <w:proofErr w:type="spellStart"/>
      <w:r>
        <w:t>microlitunic</w:t>
      </w:r>
      <w:proofErr w:type="spellEnd"/>
      <w:r>
        <w:t xml:space="preserve"> tools used during the late stone age period (3mks)</w:t>
      </w:r>
    </w:p>
    <w:p w:rsidR="00FA3D51" w:rsidRDefault="00FA3D51" w:rsidP="00FA3D51">
      <w:pPr>
        <w:pStyle w:val="ListParagraph"/>
      </w:pPr>
      <w:r>
        <w:t xml:space="preserve">b)  </w:t>
      </w:r>
      <w:proofErr w:type="gramStart"/>
      <w:r>
        <w:t>describe</w:t>
      </w:r>
      <w:proofErr w:type="gramEnd"/>
      <w:r>
        <w:t xml:space="preserve"> the way of life of early man during the middle stone age period (12mks)</w:t>
      </w:r>
    </w:p>
    <w:p w:rsidR="004666DA" w:rsidRDefault="004666DA" w:rsidP="00FA3D51">
      <w:r>
        <w:t xml:space="preserve">        </w:t>
      </w:r>
      <w:r w:rsidR="00FA3D51">
        <w:t xml:space="preserve">18.  </w:t>
      </w:r>
      <w:proofErr w:type="gramStart"/>
      <w:r w:rsidR="00FA3D51">
        <w:t>a</w:t>
      </w:r>
      <w:proofErr w:type="gramEnd"/>
      <w:r w:rsidR="00FA3D51">
        <w:t xml:space="preserve">) State FIVE roles of </w:t>
      </w:r>
      <w:proofErr w:type="spellStart"/>
      <w:r w:rsidR="00FA3D51">
        <w:t>Tuaregs</w:t>
      </w:r>
      <w:proofErr w:type="spellEnd"/>
      <w:r w:rsidR="00FA3D51">
        <w:t xml:space="preserve"> during the Trans-Saharan trade. (5mks) </w:t>
      </w:r>
    </w:p>
    <w:p w:rsidR="004666DA" w:rsidRDefault="004666DA" w:rsidP="00FA3D51">
      <w:r>
        <w:t xml:space="preserve">      b) Explain FIVE factors that contributed to the decline of Trans-</w:t>
      </w:r>
      <w:proofErr w:type="spellStart"/>
      <w:r>
        <w:t>saharan</w:t>
      </w:r>
      <w:proofErr w:type="spellEnd"/>
      <w:r>
        <w:t xml:space="preserve"> trade. (12mks)</w:t>
      </w:r>
    </w:p>
    <w:p w:rsidR="004666DA" w:rsidRDefault="004666DA" w:rsidP="00FA3D51">
      <w:proofErr w:type="gramStart"/>
      <w:r>
        <w:t>19  a</w:t>
      </w:r>
      <w:proofErr w:type="gramEnd"/>
      <w:r>
        <w:t>) Identify THREE characteristics of Macadam roads (3mks)</w:t>
      </w:r>
    </w:p>
    <w:p w:rsidR="004666DA" w:rsidRDefault="004666DA" w:rsidP="00FA3D51">
      <w:r>
        <w:t xml:space="preserve">b)  Explain SIX benefits of </w:t>
      </w:r>
      <w:proofErr w:type="spellStart"/>
      <w:r>
        <w:t>rauilway</w:t>
      </w:r>
      <w:proofErr w:type="spellEnd"/>
      <w:r>
        <w:t xml:space="preserve"> transport in Europe during the 19</w:t>
      </w:r>
      <w:r w:rsidRPr="004666DA">
        <w:rPr>
          <w:vertAlign w:val="superscript"/>
        </w:rPr>
        <w:t>th</w:t>
      </w:r>
      <w:r>
        <w:t xml:space="preserve"> century (12mks)</w:t>
      </w:r>
    </w:p>
    <w:p w:rsidR="004666DA" w:rsidRDefault="004666DA" w:rsidP="00FA3D51">
      <w:r>
        <w:t>20(a) Name THEE communes in Senegal where the French applied the assimilation policy (3mks)</w:t>
      </w:r>
    </w:p>
    <w:p w:rsidR="004666DA" w:rsidRDefault="004666DA" w:rsidP="00FA3D51">
      <w:r>
        <w:t xml:space="preserve">b)  Explain SIX effects of the British direct rule in Zimbabwe (12mks)  </w:t>
      </w:r>
    </w:p>
    <w:p w:rsidR="004666DA" w:rsidRDefault="004666DA" w:rsidP="00FA3D51">
      <w:r>
        <w:lastRenderedPageBreak/>
        <w:t>SECTION C:  ANSWER ANY TWO QUESTIONS IN THIS SECTION</w:t>
      </w:r>
    </w:p>
    <w:p w:rsidR="004666DA" w:rsidRDefault="004666DA" w:rsidP="00FA3D51">
      <w:r>
        <w:t xml:space="preserve">21.  </w:t>
      </w:r>
      <w:proofErr w:type="gramStart"/>
      <w:r>
        <w:t>a</w:t>
      </w:r>
      <w:proofErr w:type="gramEnd"/>
      <w:r>
        <w:t>) State FIVE challenges faced by African nationalists in South Africa (5mks)</w:t>
      </w:r>
    </w:p>
    <w:p w:rsidR="004666DA" w:rsidRDefault="00461852" w:rsidP="00FA3D51">
      <w:r>
        <w:t>b)  E</w:t>
      </w:r>
      <w:r w:rsidR="004666DA">
        <w:t>xplain FIVE factors that enable FRELIMO to win liberation war in Mozambique (10mks)</w:t>
      </w:r>
    </w:p>
    <w:p w:rsidR="00461852" w:rsidRDefault="00461852" w:rsidP="00FA3D51">
      <w:r>
        <w:t>22 a</w:t>
      </w:r>
      <w:proofErr w:type="gramStart"/>
      <w:r>
        <w:t>)  Identify</w:t>
      </w:r>
      <w:proofErr w:type="gramEnd"/>
      <w:r>
        <w:t xml:space="preserve"> FIVE main organs of the united Nations organization (5mks)</w:t>
      </w:r>
    </w:p>
    <w:p w:rsidR="00461852" w:rsidRDefault="00461852" w:rsidP="00FA3D51">
      <w:r>
        <w:t>b)  Explain FIVE benefits of commonwealth organization to the member states (10mks)</w:t>
      </w:r>
    </w:p>
    <w:p w:rsidR="00461852" w:rsidRDefault="00461852" w:rsidP="00FA3D51">
      <w:r>
        <w:t>23 a</w:t>
      </w:r>
      <w:proofErr w:type="gramStart"/>
      <w:r>
        <w:t>)  Identify</w:t>
      </w:r>
      <w:proofErr w:type="gramEnd"/>
      <w:r>
        <w:t xml:space="preserve"> THREE independent institutions in COMESA (3MKS)</w:t>
      </w:r>
    </w:p>
    <w:p w:rsidR="007C67B6" w:rsidRDefault="00461852" w:rsidP="00FA3D51">
      <w:r>
        <w:t xml:space="preserve">b) Explain SIX challenges facing COMESA (12mks)  </w:t>
      </w:r>
      <w:r>
        <w:br/>
      </w:r>
    </w:p>
    <w:p w:rsidR="00C140C2" w:rsidRDefault="00C140C2"/>
    <w:sectPr w:rsidR="00C140C2" w:rsidSect="00C1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42C4"/>
    <w:multiLevelType w:val="hybridMultilevel"/>
    <w:tmpl w:val="C4A8F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7BD"/>
    <w:rsid w:val="001A5422"/>
    <w:rsid w:val="00461852"/>
    <w:rsid w:val="004666DA"/>
    <w:rsid w:val="004C6B5D"/>
    <w:rsid w:val="007C67B6"/>
    <w:rsid w:val="007F44F6"/>
    <w:rsid w:val="007F520A"/>
    <w:rsid w:val="00886A88"/>
    <w:rsid w:val="00A55CFA"/>
    <w:rsid w:val="00AF209E"/>
    <w:rsid w:val="00BC3165"/>
    <w:rsid w:val="00C140C2"/>
    <w:rsid w:val="00C527BD"/>
    <w:rsid w:val="00C677FC"/>
    <w:rsid w:val="00CC1C33"/>
    <w:rsid w:val="00CF63EC"/>
    <w:rsid w:val="00E5065D"/>
    <w:rsid w:val="00FA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BD"/>
  </w:style>
  <w:style w:type="paragraph" w:styleId="Heading1">
    <w:name w:val="heading 1"/>
    <w:basedOn w:val="Normal"/>
    <w:next w:val="Normal"/>
    <w:link w:val="Heading1Char"/>
    <w:uiPriority w:val="9"/>
    <w:qFormat/>
    <w:rsid w:val="00CF6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3E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63EC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NoSpacing">
    <w:name w:val="No Spacing"/>
    <w:uiPriority w:val="1"/>
    <w:qFormat/>
    <w:rsid w:val="00CF63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2255</Characters>
  <Application>Microsoft Office Word</Application>
  <DocSecurity>0</DocSecurity>
  <Lines>18</Lines>
  <Paragraphs>5</Paragraphs>
  <ScaleCrop>false</ScaleCrop>
  <Company>KIANGIMA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KATHURE</dc:creator>
  <cp:keywords/>
  <dc:description/>
  <cp:lastModifiedBy>SHARON KATHURE</cp:lastModifiedBy>
  <cp:revision>12</cp:revision>
  <dcterms:created xsi:type="dcterms:W3CDTF">2006-04-17T15:18:00Z</dcterms:created>
  <dcterms:modified xsi:type="dcterms:W3CDTF">2006-04-17T15:39:00Z</dcterms:modified>
</cp:coreProperties>
</file>