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53E5A">
        <w:rPr>
          <w:rFonts w:ascii="Times New Roman" w:hAnsi="Times New Roman"/>
          <w:b/>
          <w:sz w:val="24"/>
          <w:szCs w:val="24"/>
        </w:rPr>
        <w:t>_Index No. ___________ /_____</w:t>
      </w:r>
      <w:proofErr w:type="spellStart"/>
      <w:r w:rsidRPr="00753E5A">
        <w:rPr>
          <w:rFonts w:ascii="Times New Roman" w:hAnsi="Times New Roman"/>
          <w:b/>
          <w:sz w:val="24"/>
          <w:szCs w:val="24"/>
        </w:rPr>
        <w:t>Adm</w:t>
      </w:r>
      <w:proofErr w:type="spellEnd"/>
      <w:r w:rsidRPr="00753E5A">
        <w:rPr>
          <w:rFonts w:ascii="Times New Roman" w:hAnsi="Times New Roman"/>
          <w:b/>
          <w:sz w:val="24"/>
          <w:szCs w:val="24"/>
        </w:rPr>
        <w:t xml:space="preserve"> No.______</w:t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Candidate’s Signature _____________</w:t>
      </w:r>
      <w:r w:rsidRPr="00753E5A">
        <w:rPr>
          <w:rFonts w:ascii="Times New Roman" w:hAnsi="Times New Roman"/>
          <w:b/>
          <w:sz w:val="24"/>
          <w:szCs w:val="24"/>
        </w:rPr>
        <w:tab/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Date: _____________________________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B25E72" w:rsidRPr="000C52FA" w:rsidRDefault="00B25E72" w:rsidP="00B25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2FA">
        <w:rPr>
          <w:rFonts w:ascii="Times New Roman" w:hAnsi="Times New Roman"/>
          <w:b/>
          <w:sz w:val="28"/>
          <w:szCs w:val="28"/>
        </w:rPr>
        <w:t>KASSU JET EXAMINATION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You are supposed to spend the first 15 minutes of the 2 ½ </w:t>
      </w:r>
      <w:proofErr w:type="spellStart"/>
      <w:r w:rsidRPr="00753E5A">
        <w:rPr>
          <w:rFonts w:ascii="Times New Roman" w:hAnsi="Times New Roman"/>
          <w:i/>
          <w:sz w:val="24"/>
          <w:szCs w:val="24"/>
        </w:rPr>
        <w:t>hrs</w:t>
      </w:r>
      <w:proofErr w:type="spellEnd"/>
      <w:r w:rsidRPr="00753E5A">
        <w:rPr>
          <w:rFonts w:ascii="Times New Roman" w:hAnsi="Times New Roman"/>
          <w:i/>
          <w:sz w:val="24"/>
          <w:szCs w:val="24"/>
        </w:rPr>
        <w:t xml:space="preserve"> allowed for this paper reading the whole paper carefully before commencing your work.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753E5A">
        <w:rPr>
          <w:rFonts w:ascii="Times New Roman" w:hAnsi="Times New Roman"/>
          <w:b/>
          <w:i/>
          <w:sz w:val="24"/>
          <w:szCs w:val="24"/>
        </w:rPr>
        <w:t>7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B25E72" w:rsidRPr="00753E5A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B25E72" w:rsidRPr="00753E5A" w:rsidRDefault="00074FE0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:rsidR="00B25E72" w:rsidRDefault="00B25E72" w:rsidP="00B25E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51" o:spid="_x0000_s1059" style="position:absolute;margin-left:390.85pt;margin-top:4.3pt;width:81.75pt;height:4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074FE0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Canvas 118" o:spid="_x0000_s1026" editas="canvas" style="width:453.75pt;height:130.75pt;mso-position-horizontal-relative:char;mso-position-vertical-relative:line" coordorigin="1354,6212" coordsize="9075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B25E72" w:rsidRDefault="00B25E72" w:rsidP="00B25E72">
                    <w:proofErr w:type="gramStart"/>
                    <w:r>
                      <w:t>mA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B25E72" w:rsidRPr="005E4767" w:rsidRDefault="00B25E72" w:rsidP="00B25E72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:rsidR="00B25E72" w:rsidRDefault="00B25E72" w:rsidP="00B25E72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B25E72" w:rsidRDefault="00B25E72" w:rsidP="00B25E72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B25E72" w:rsidRPr="009B1A56" w:rsidRDefault="00B25E72" w:rsidP="00B25E72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681B3D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Connect the crocodile clips P and Q. Observe and record the highest reading of the millimeter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53E5A">
        <w:rPr>
          <w:rFonts w:ascii="Times New Roman" w:hAnsi="Times New Roman"/>
          <w:sz w:val="24"/>
          <w:szCs w:val="24"/>
        </w:rPr>
        <w:t xml:space="preserve">           (1 mark)</w:t>
      </w: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Open the switch S and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753E5A">
        <w:rPr>
          <w:rFonts w:ascii="Times New Roman" w:hAnsi="Times New Roman"/>
          <w:sz w:val="24"/>
          <w:szCs w:val="24"/>
        </w:rPr>
        <w:t xml:space="preserve">the same time start the stopwatch to measure the time taken for the current to decrease to </w:t>
      </w:r>
      <w:r>
        <w:rPr>
          <w:rFonts w:ascii="Times New Roman" w:hAnsi="Times New Roman"/>
          <w:b/>
          <w:sz w:val="24"/>
          <w:szCs w:val="24"/>
        </w:rPr>
        <w:t xml:space="preserve">four fifth </w:t>
      </w:r>
      <w:r w:rsidRPr="00753E5A">
        <w:rPr>
          <w:rFonts w:ascii="Times New Roman" w:hAnsi="Times New Roman"/>
          <w:sz w:val="24"/>
          <w:szCs w:val="24"/>
        </w:rPr>
        <w:t xml:space="preserve">the value of 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 </w:t>
      </w:r>
      <w:r w:rsidRPr="00753E5A">
        <w:rPr>
          <w:rFonts w:ascii="Times New Roman" w:hAnsi="Times New Roman"/>
          <w:sz w:val="24"/>
          <w:szCs w:val="24"/>
        </w:rPr>
        <w:t xml:space="preserve">i.e. 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753E5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I</w:t>
      </w:r>
      <w:r w:rsidRPr="00753E5A">
        <w:rPr>
          <w:rFonts w:ascii="Times New Roman" w:hAnsi="Times New Roman"/>
          <w:b/>
          <w:sz w:val="24"/>
          <w:szCs w:val="24"/>
          <w:vertAlign w:val="subscript"/>
        </w:rPr>
        <w:t xml:space="preserve">o. </w:t>
      </w:r>
      <w:r w:rsidRPr="00753E5A"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 xml:space="preserve">Record your value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. 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S for a second time and observe the deflection in the millimeter. </w:t>
      </w:r>
      <w:r w:rsidRPr="00753E5A">
        <w:rPr>
          <w:rFonts w:ascii="Times New Roman" w:hAnsi="Times New Roman"/>
          <w:b/>
          <w:i/>
          <w:sz w:val="24"/>
          <w:szCs w:val="24"/>
        </w:rPr>
        <w:t>(the pointer should rise</w:t>
      </w:r>
      <w:r>
        <w:rPr>
          <w:rFonts w:ascii="Times New Roman" w:hAnsi="Times New Roman"/>
          <w:b/>
          <w:i/>
          <w:sz w:val="24"/>
          <w:szCs w:val="24"/>
        </w:rPr>
        <w:t xml:space="preserve"> back</w:t>
      </w:r>
      <w:r w:rsidRPr="00753E5A">
        <w:rPr>
          <w:rFonts w:ascii="Times New Roman" w:hAnsi="Times New Roman"/>
          <w:b/>
          <w:i/>
          <w:sz w:val="24"/>
          <w:szCs w:val="24"/>
        </w:rPr>
        <w:t xml:space="preserve"> to the same initial value I</w:t>
      </w:r>
      <w:r w:rsidRPr="00753E5A">
        <w:rPr>
          <w:rFonts w:ascii="Times New Roman" w:hAnsi="Times New Roman"/>
          <w:b/>
          <w:i/>
          <w:sz w:val="24"/>
          <w:szCs w:val="24"/>
          <w:vertAlign w:val="subscript"/>
        </w:rPr>
        <w:t>o)</w:t>
      </w: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 xml:space="preserve">Repeat part (b) for other values of current as shown in the </w:t>
      </w:r>
      <w:r w:rsidRPr="00753E5A">
        <w:rPr>
          <w:rFonts w:ascii="Times New Roman" w:hAnsi="Times New Roman"/>
          <w:b/>
          <w:sz w:val="24"/>
          <w:szCs w:val="24"/>
        </w:rPr>
        <w:t>table 1</w:t>
      </w:r>
      <w:r w:rsidRPr="00753E5A">
        <w:rPr>
          <w:rFonts w:ascii="Times New Roman" w:hAnsi="Times New Roman"/>
          <w:sz w:val="24"/>
          <w:szCs w:val="24"/>
        </w:rPr>
        <w:t xml:space="preserve"> below.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753E5A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  <w:gridCol w:w="1056"/>
        <w:gridCol w:w="1006"/>
      </w:tblGrid>
      <w:tr w:rsidR="00B25E72" w:rsidRPr="00753E5A" w:rsidTr="00B22873">
        <w:trPr>
          <w:trHeight w:val="593"/>
        </w:trPr>
        <w:tc>
          <w:tcPr>
            <w:tcW w:w="1521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 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00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calculated fraction of </w:t>
            </w: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3E5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B22873">
        <w:trPr>
          <w:trHeight w:val="759"/>
        </w:trPr>
        <w:tc>
          <w:tcPr>
            <w:tcW w:w="1521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25E72" w:rsidRPr="00753E5A" w:rsidRDefault="00B25E72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5CD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5CD" w:rsidRPr="0001737A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proofErr w:type="spellStart"/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3E5A">
        <w:rPr>
          <w:rFonts w:ascii="Times New Roman" w:hAnsi="Times New Roman"/>
          <w:sz w:val="24"/>
          <w:szCs w:val="24"/>
        </w:rPr>
        <w:t xml:space="preserve"> mark)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Question Two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074FE0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2" o:spid="_x0000_s1093" type="#_x0000_t202" style="position:absolute;left:0;text-align:left;margin-left:155.2pt;margin-top:9.85pt;width:29.25pt;height:19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6" o:spid="_x0000_s1060" style="position:absolute;left:0;text-align:left;margin-left:114pt;margin-top:97.2pt;width:213.7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>
          <v:shape id="Text Box 85" o:spid="_x0000_s1061" type="#_x0000_t202" style="position:absolute;left:0;text-align:left;margin-left:132pt;margin-top:53.15pt;width:2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62" type="#_x0000_t202" style="position:absolute;left:0;text-align:left;margin-left:90pt;margin-top:14.55pt;width:29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63" type="#_x0000_t202" style="position:absolute;left:0;text-align:left;margin-left:153.75pt;margin-top:66.1pt;width:23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:rsidR="00B25E72" w:rsidRDefault="00B25E72" w:rsidP="00B25E72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82" o:spid="_x0000_s1064" type="#_x0000_t202" style="position:absolute;left:0;text-align:left;margin-left:87pt;margin-top:126.05pt;width:27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:rsidR="00B25E72" w:rsidRDefault="00B25E72" w:rsidP="00B25E72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78" o:spid="_x0000_s1066" type="#_x0000_t202" style="position:absolute;left:0;text-align:left;margin-left:230.25pt;margin-top:190.9pt;width:28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67" type="#_x0000_t202" style="position:absolute;left:0;text-align:left;margin-left:284.25pt;margin-top:244.15pt;width:30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68" type="#_x0000_t202" style="position:absolute;left:0;text-align:left;margin-left:275.25pt;margin-top:263.65pt;width:22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:rsidR="00B25E72" w:rsidRDefault="00B25E72" w:rsidP="00B25E72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069" type="#_x0000_t202" style="position:absolute;left:0;text-align:left;margin-left:54pt;margin-top:9.85pt;width:24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:rsidR="00B25E72" w:rsidRDefault="00B25E72" w:rsidP="00B25E72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70" type="#_x0000_t202" style="position:absolute;left:0;text-align:left;margin-left:153.75pt;margin-top:97.2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:rsidR="00B25E72" w:rsidRDefault="00B25E72" w:rsidP="00B25E72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73" o:spid="_x0000_s1071" type="#_x0000_t32" style="position:absolute;left:0;text-align:left;margin-left:114pt;margin-top:97.2pt;width:213.7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>
          <v:shape id="Straight Arrow Connector 72" o:spid="_x0000_s1072" type="#_x0000_t32" style="position:absolute;left:0;text-align:left;margin-left:66.75pt;margin-top:6.1pt;width:103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>
          <v:shape id="Straight Arrow Connector 70" o:spid="_x0000_s1073" type="#_x0000_t32" style="position:absolute;left:0;text-align:left;margin-left:170.25pt;margin-top:97.2pt;width:31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>
          <v:shape id="Straight Arrow Connector 68" o:spid="_x0000_s1075" type="#_x0000_t32" style="position:absolute;left:0;text-align:left;margin-left:114pt;margin-top:180.4pt;width:207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>
          <v:shape id="Straight Arrow Connector 67" o:spid="_x0000_s1076" type="#_x0000_t32" style="position:absolute;left:0;text-align:left;margin-left:201.75pt;margin-top:180.4pt;width:100.15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>
          <v:shape id="Straight Arrow Connector 66" o:spid="_x0000_s1077" type="#_x0000_t32" style="position:absolute;left:0;text-align:left;margin-left:66.75pt;margin-top:6.1pt;width:52.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Straight Arrow Connector 64" o:spid="_x0000_s1079" type="#_x0000_t32" style="position:absolute;left:0;text-align:left;margin-left:105pt;margin-top:97.2pt;width:0;height:29.25pt;flip:y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Straight Arrow Connector 63" o:spid="_x0000_s1080" type="#_x0000_t32" style="position:absolute;left:0;text-align:left;margin-left:105pt;margin-top:151.9pt;width:0;height:28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Straight Arrow Connector 61" o:spid="_x0000_s1081" type="#_x0000_t32" style="position:absolute;left:0;text-align:left;margin-left:201.75pt;margin-top:180.4pt;width:61.5pt;height:5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>
          <v:shape id="Text Box 59" o:spid="_x0000_s1083" type="#_x0000_t202" style="position:absolute;left:0;text-align:left;margin-left:332.25pt;margin-top:282.4pt;width:44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:rsidR="00B25E72" w:rsidRDefault="00B25E72" w:rsidP="00B25E72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57" o:spid="_x0000_s1085" style="position:absolute;left:0;text-align:left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>
          <v:shape id="Freeform 56" o:spid="_x0000_s1086" style="position:absolute;left:0;text-align:left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>
          <v:shape id="Freeform 55" o:spid="_x0000_s1087" style="position:absolute;left:0;text-align:left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>
          <v:shape id="Freeform 54" o:spid="_x0000_s1088" style="position:absolute;left:0;text-align:left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>
          <v:shape id="Straight Arrow Connector 51" o:spid="_x0000_s1090" type="#_x0000_t32" style="position:absolute;left:0;text-align:left;margin-left:170.25pt;margin-top:91.95pt;width:10.5pt;height:5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:rsidR="00B25E72" w:rsidRDefault="00074FE0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AutoShape 193" o:spid="_x0000_s1094" type="#_x0000_t32" style="position:absolute;left:0;text-align:left;margin-left:170.25pt;margin-top:11.75pt;width:.75pt;height:231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/>
        </w:pict>
      </w:r>
      <w:r>
        <w:rPr>
          <w:noProof/>
        </w:rPr>
        <w:pict>
          <v:shape id="Straight Arrow Connector 65" o:spid="_x0000_s1078" type="#_x0000_t32" style="position:absolute;left:0;text-align:left;margin-left:90pt;margin-top:11.75pt;width:52.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074FE0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line id="Straight Connector 5" o:spid="_x0000_s1091" style="position:absolute;left:0;text-align:left;z-index:251695104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074FE0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6" o:spid="_x0000_s1092" type="#_x0000_t202" style="position:absolute;left:0;text-align:left;margin-left:190.5pt;margin-top:13.5pt;width:14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:rsidR="00B25E72" w:rsidRPr="005A16E4" w:rsidRDefault="00B25E72" w:rsidP="00B25E72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074FE0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96" type="#_x0000_t32" style="position:absolute;margin-left:201.75pt;margin-top:17.75pt;width:16.1pt;height:6.4pt;flip:y;z-index:251700224" o:connectortype="straight"/>
        </w:pict>
      </w:r>
      <w:r>
        <w:rPr>
          <w:noProof/>
        </w:rPr>
        <w:pict>
          <v:shape id="Straight Arrow Connector 69" o:spid="_x0000_s1074" type="#_x0000_t32" style="position:absolute;margin-left:201.75pt;margin-top:4.3pt;width:0;height:42.7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>
          <v:shape id="Text Box 79" o:spid="_x0000_s1065" type="#_x0000_t202" style="position:absolute;margin-left:204.75pt;margin-top:21.15pt;width:30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:rsidR="00B25E72" w:rsidRDefault="00B25E72" w:rsidP="00B25E72">
                  <w:r>
                    <w:t>C</w:t>
                  </w:r>
                </w:p>
              </w:txbxContent>
            </v:textbox>
          </v:shape>
        </w:pict>
      </w:r>
    </w:p>
    <w:p w:rsidR="00B25E72" w:rsidRDefault="00074FE0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Straight Arrow Connector 60" o:spid="_x0000_s1082" type="#_x0000_t32" style="position:absolute;margin-left:224.25pt;margin-top:21.2pt;width:57.75pt;height:5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074FE0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4" o:spid="_x0000_s1095" type="#_x0000_t202" style="position:absolute;margin-left:161.25pt;margin-top:23.6pt;width:32.2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B25E72" w:rsidRDefault="00074FE0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Freeform 58" o:spid="_x0000_s1084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7801" w:rsidRDefault="00477801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Ind w:w="720" w:type="dxa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074FE0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A6A5F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and </w:t>
      </w:r>
      <w:r w:rsidR="00B25E72" w:rsidRPr="00F55580">
        <w:rPr>
          <w:rFonts w:ascii="Cambria" w:hAnsi="Cambria"/>
          <w:sz w:val="24"/>
          <w:szCs w:val="24"/>
        </w:rPr>
        <w:t>Sin</w:t>
      </w:r>
      <w:r w:rsidR="00B25E72" w:rsidRPr="00F55580">
        <w:rPr>
          <w:rFonts w:ascii="Cambria" w:hAnsi="Cambria"/>
          <w:sz w:val="24"/>
          <w:szCs w:val="24"/>
          <w:vertAlign w:val="superscript"/>
        </w:rPr>
        <w:t xml:space="preserve">2 </w:t>
      </w:r>
      <w:r w:rsidR="00B25E72">
        <w:rPr>
          <w:rFonts w:ascii="Cambria" w:hAnsi="Cambria"/>
          <w:sz w:val="24"/>
          <w:szCs w:val="24"/>
        </w:rPr>
        <w:t>I;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r w:rsidR="00681B3D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074FE0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DB34CE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sectPr w:rsidR="00CB0C6F" w:rsidSect="00D85607">
      <w:footerReference w:type="default" r:id="rId10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E0" w:rsidRDefault="00074FE0" w:rsidP="00E461EC">
      <w:pPr>
        <w:spacing w:after="0" w:line="240" w:lineRule="auto"/>
      </w:pPr>
      <w:r>
        <w:separator/>
      </w:r>
    </w:p>
  </w:endnote>
  <w:endnote w:type="continuationSeparator" w:id="0">
    <w:p w:rsidR="00074FE0" w:rsidRDefault="00074FE0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8E50E5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477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360" w:rsidRDefault="00074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E0" w:rsidRDefault="00074FE0" w:rsidP="00E461EC">
      <w:pPr>
        <w:spacing w:after="0" w:line="240" w:lineRule="auto"/>
      </w:pPr>
      <w:r>
        <w:separator/>
      </w:r>
    </w:p>
  </w:footnote>
  <w:footnote w:type="continuationSeparator" w:id="0">
    <w:p w:rsidR="00074FE0" w:rsidRDefault="00074FE0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57"/>
    <w:rsid w:val="00050BED"/>
    <w:rsid w:val="00074FE0"/>
    <w:rsid w:val="000A6A5F"/>
    <w:rsid w:val="00240F1D"/>
    <w:rsid w:val="003202CE"/>
    <w:rsid w:val="003C0483"/>
    <w:rsid w:val="00477801"/>
    <w:rsid w:val="004D1F91"/>
    <w:rsid w:val="005B2357"/>
    <w:rsid w:val="005F23AC"/>
    <w:rsid w:val="00681B3D"/>
    <w:rsid w:val="0083422F"/>
    <w:rsid w:val="008D1B24"/>
    <w:rsid w:val="008E50E5"/>
    <w:rsid w:val="00946C2A"/>
    <w:rsid w:val="00A464A8"/>
    <w:rsid w:val="00A960C2"/>
    <w:rsid w:val="00AA39D7"/>
    <w:rsid w:val="00B24755"/>
    <w:rsid w:val="00B25E72"/>
    <w:rsid w:val="00C728AB"/>
    <w:rsid w:val="00CE24B7"/>
    <w:rsid w:val="00E461EC"/>
    <w:rsid w:val="00E82F1F"/>
    <w:rsid w:val="00EC08F9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141"/>
        <o:r id="V:Rule2" type="connector" idref="#AutoShape 127"/>
        <o:r id="V:Rule3" type="connector" idref="#AutoShape 144"/>
        <o:r id="V:Rule4" type="connector" idref="#AutoShape 147"/>
        <o:r id="V:Rule5" type="connector" idref="#AutoShape 135"/>
        <o:r id="V:Rule6" type="connector" idref="#Straight Arrow Connector 60"/>
        <o:r id="V:Rule7" type="connector" idref="#AutoShape 193"/>
        <o:r id="V:Rule8" type="connector" idref="#AutoShape 134"/>
        <o:r id="V:Rule9" type="connector" idref="#Straight Arrow Connector 69"/>
        <o:r id="V:Rule10" type="connector" idref="#AutoShape 138"/>
        <o:r id="V:Rule11" type="connector" idref="#Straight Arrow Connector 66"/>
        <o:r id="V:Rule12" type="connector" idref="#Straight Arrow Connector 73"/>
        <o:r id="V:Rule13" type="connector" idref="#Straight Arrow Connector 70"/>
        <o:r id="V:Rule14" type="connector" idref="#AutoShape 123"/>
        <o:r id="V:Rule15" type="connector" idref="#AutoShape 137"/>
        <o:r id="V:Rule16" type="connector" idref="#Straight Arrow Connector 72"/>
        <o:r id="V:Rule17" type="connector" idref="#AutoShape 139"/>
        <o:r id="V:Rule18" type="connector" idref="#AutoShape 131"/>
        <o:r id="V:Rule19" type="connector" idref="#Straight Arrow Connector 64"/>
        <o:r id="V:Rule20" type="connector" idref="#AutoShape 128"/>
        <o:r id="V:Rule21" type="connector" idref="#AutoShape 142"/>
        <o:r id="V:Rule22" type="connector" idref="#AutoShape 133"/>
        <o:r id="V:Rule23" type="connector" idref="#AutoShape 130"/>
        <o:r id="V:Rule24" type="connector" idref="#AutoShape 129"/>
        <o:r id="V:Rule25" type="connector" idref="#AutoShape 122"/>
        <o:r id="V:Rule26" type="connector" idref="#Straight Arrow Connector 51"/>
        <o:r id="V:Rule27" type="connector" idref="#AutoShape 132"/>
        <o:r id="V:Rule28" type="connector" idref="#AutoShape 136"/>
        <o:r id="V:Rule29" type="connector" idref="#Straight Arrow Connector 68"/>
        <o:r id="V:Rule30" type="connector" idref="#_x0000_s1096"/>
        <o:r id="V:Rule31" type="connector" idref="#AutoShape 126"/>
        <o:r id="V:Rule32" type="connector" idref="#AutoShape 140"/>
        <o:r id="V:Rule33" type="connector" idref="#Straight Arrow Connector 67"/>
        <o:r id="V:Rule34" type="connector" idref="#Straight Arrow Connector 65"/>
        <o:r id="V:Rule35" type="connector" idref="#Straight Arrow Connector 61"/>
        <o:r id="V:Rule36" type="connector" idref="#Straight Arrow Connector 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Too</dc:creator>
  <cp:keywords/>
  <dc:description/>
  <cp:lastModifiedBy>robert</cp:lastModifiedBy>
  <cp:revision>12</cp:revision>
  <cp:lastPrinted>2018-05-24T20:09:00Z</cp:lastPrinted>
  <dcterms:created xsi:type="dcterms:W3CDTF">2018-05-24T14:19:00Z</dcterms:created>
  <dcterms:modified xsi:type="dcterms:W3CDTF">2018-06-14T08:31:00Z</dcterms:modified>
</cp:coreProperties>
</file>