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D8" w:rsidRPr="00E00BA9" w:rsidRDefault="00E31CBF" w:rsidP="00671E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0BA9">
        <w:rPr>
          <w:rFonts w:ascii="Times New Roman" w:hAnsi="Times New Roman" w:cs="Times New Roman"/>
          <w:sz w:val="24"/>
          <w:szCs w:val="24"/>
        </w:rPr>
        <w:t>NAME ……………………………………………………. ADM ……………………………</w:t>
      </w:r>
    </w:p>
    <w:p w:rsidR="00E31CBF" w:rsidRPr="00E00BA9" w:rsidRDefault="00E31CBF" w:rsidP="00671E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0BA9">
        <w:rPr>
          <w:rFonts w:ascii="Times New Roman" w:hAnsi="Times New Roman" w:cs="Times New Roman"/>
          <w:sz w:val="24"/>
          <w:szCs w:val="24"/>
        </w:rPr>
        <w:t>GATITU MIXED SECONDARY SCHOOL</w:t>
      </w:r>
    </w:p>
    <w:p w:rsidR="00671E56" w:rsidRPr="00E00BA9" w:rsidRDefault="00E31CBF" w:rsidP="00C73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00BA9">
        <w:rPr>
          <w:rFonts w:ascii="Times New Roman" w:hAnsi="Times New Roman" w:cs="Times New Roman"/>
          <w:sz w:val="24"/>
          <w:szCs w:val="24"/>
        </w:rPr>
        <w:t>AGRI FORM 2 CAT 2 2013</w:t>
      </w:r>
    </w:p>
    <w:p w:rsidR="00E31CBF" w:rsidRDefault="00A53C54" w:rsidP="00E31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BA9">
        <w:rPr>
          <w:rFonts w:ascii="Times New Roman" w:hAnsi="Times New Roman" w:cs="Times New Roman"/>
          <w:sz w:val="24"/>
          <w:szCs w:val="24"/>
        </w:rPr>
        <w:t>State two ways of applying herbicides in the field</w:t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  <w:t>1mk</w:t>
      </w:r>
    </w:p>
    <w:p w:rsidR="00C738BA" w:rsidRPr="00C738BA" w:rsidRDefault="00C738BA" w:rsidP="00C738BA">
      <w:pPr>
        <w:rPr>
          <w:rFonts w:ascii="Times New Roman" w:hAnsi="Times New Roman" w:cs="Times New Roman"/>
          <w:sz w:val="24"/>
          <w:szCs w:val="24"/>
        </w:rPr>
      </w:pPr>
    </w:p>
    <w:p w:rsidR="00A53C54" w:rsidRDefault="00A53C54" w:rsidP="00E31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BA9">
        <w:rPr>
          <w:rFonts w:ascii="Times New Roman" w:hAnsi="Times New Roman" w:cs="Times New Roman"/>
          <w:sz w:val="24"/>
          <w:szCs w:val="24"/>
        </w:rPr>
        <w:t>Give four reasons for  staking crops</w:t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  <w:t>2mks</w:t>
      </w:r>
    </w:p>
    <w:p w:rsidR="00C738BA" w:rsidRDefault="00C738BA" w:rsidP="00C738BA">
      <w:pPr>
        <w:rPr>
          <w:rFonts w:ascii="Times New Roman" w:hAnsi="Times New Roman" w:cs="Times New Roman"/>
          <w:sz w:val="24"/>
          <w:szCs w:val="24"/>
        </w:rPr>
      </w:pPr>
    </w:p>
    <w:p w:rsidR="00C738BA" w:rsidRPr="00C738BA" w:rsidRDefault="00C738BA" w:rsidP="00C738BA">
      <w:pPr>
        <w:rPr>
          <w:rFonts w:ascii="Times New Roman" w:hAnsi="Times New Roman" w:cs="Times New Roman"/>
          <w:sz w:val="24"/>
          <w:szCs w:val="24"/>
        </w:rPr>
      </w:pPr>
    </w:p>
    <w:p w:rsidR="000A5BDE" w:rsidRDefault="000A5BDE" w:rsidP="00E31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BA9">
        <w:rPr>
          <w:rFonts w:ascii="Times New Roman" w:hAnsi="Times New Roman" w:cs="Times New Roman"/>
          <w:sz w:val="24"/>
          <w:szCs w:val="24"/>
        </w:rPr>
        <w:t>Give four reasons for grafting old trees in the farm</w:t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  <w:t>2mks</w:t>
      </w:r>
    </w:p>
    <w:p w:rsidR="00C738BA" w:rsidRDefault="00C738BA" w:rsidP="00C738BA">
      <w:pPr>
        <w:rPr>
          <w:rFonts w:ascii="Times New Roman" w:hAnsi="Times New Roman" w:cs="Times New Roman"/>
          <w:sz w:val="24"/>
          <w:szCs w:val="24"/>
        </w:rPr>
      </w:pPr>
    </w:p>
    <w:p w:rsidR="00C738BA" w:rsidRDefault="00C738BA" w:rsidP="00C738BA">
      <w:pPr>
        <w:rPr>
          <w:rFonts w:ascii="Times New Roman" w:hAnsi="Times New Roman" w:cs="Times New Roman"/>
          <w:sz w:val="24"/>
          <w:szCs w:val="24"/>
        </w:rPr>
      </w:pPr>
    </w:p>
    <w:p w:rsidR="00C738BA" w:rsidRPr="00C738BA" w:rsidRDefault="00C738BA" w:rsidP="00C738BA">
      <w:pPr>
        <w:rPr>
          <w:rFonts w:ascii="Times New Roman" w:hAnsi="Times New Roman" w:cs="Times New Roman"/>
          <w:sz w:val="24"/>
          <w:szCs w:val="24"/>
        </w:rPr>
      </w:pPr>
    </w:p>
    <w:p w:rsidR="0083387E" w:rsidRDefault="0081657A" w:rsidP="00E31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BA9">
        <w:rPr>
          <w:rFonts w:ascii="Times New Roman" w:hAnsi="Times New Roman" w:cs="Times New Roman"/>
          <w:sz w:val="24"/>
          <w:szCs w:val="24"/>
        </w:rPr>
        <w:t>Name four factors which influence Agriculture negatively</w:t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  <w:t>2mks</w:t>
      </w:r>
    </w:p>
    <w:p w:rsidR="00C738BA" w:rsidRDefault="00C738BA" w:rsidP="00C738BA">
      <w:pPr>
        <w:rPr>
          <w:rFonts w:ascii="Times New Roman" w:hAnsi="Times New Roman" w:cs="Times New Roman"/>
          <w:sz w:val="24"/>
          <w:szCs w:val="24"/>
        </w:rPr>
      </w:pPr>
    </w:p>
    <w:p w:rsidR="00C738BA" w:rsidRDefault="00C738BA" w:rsidP="00C738BA">
      <w:pPr>
        <w:rPr>
          <w:rFonts w:ascii="Times New Roman" w:hAnsi="Times New Roman" w:cs="Times New Roman"/>
          <w:sz w:val="24"/>
          <w:szCs w:val="24"/>
        </w:rPr>
      </w:pPr>
    </w:p>
    <w:p w:rsidR="00C738BA" w:rsidRPr="00C738BA" w:rsidRDefault="00C738BA" w:rsidP="00C738BA">
      <w:pPr>
        <w:rPr>
          <w:rFonts w:ascii="Times New Roman" w:hAnsi="Times New Roman" w:cs="Times New Roman"/>
          <w:sz w:val="24"/>
          <w:szCs w:val="24"/>
        </w:rPr>
      </w:pPr>
    </w:p>
    <w:p w:rsidR="0081657A" w:rsidRDefault="0083387E" w:rsidP="00E31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BA9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E00BA9">
        <w:rPr>
          <w:rFonts w:ascii="Times New Roman" w:hAnsi="Times New Roman" w:cs="Times New Roman"/>
          <w:sz w:val="24"/>
          <w:szCs w:val="24"/>
        </w:rPr>
        <w:t>Olericulture</w:t>
      </w:r>
      <w:proofErr w:type="spellEnd"/>
      <w:r w:rsidRPr="00E00BA9">
        <w:rPr>
          <w:rFonts w:ascii="Times New Roman" w:hAnsi="Times New Roman" w:cs="Times New Roman"/>
          <w:sz w:val="24"/>
          <w:szCs w:val="24"/>
        </w:rPr>
        <w:t>?</w:t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  <w:t>1mk</w:t>
      </w:r>
    </w:p>
    <w:p w:rsidR="00C738BA" w:rsidRPr="00C738BA" w:rsidRDefault="00C738BA" w:rsidP="00C738BA">
      <w:pPr>
        <w:rPr>
          <w:rFonts w:ascii="Times New Roman" w:hAnsi="Times New Roman" w:cs="Times New Roman"/>
          <w:sz w:val="24"/>
          <w:szCs w:val="24"/>
        </w:rPr>
      </w:pPr>
    </w:p>
    <w:p w:rsidR="0083387E" w:rsidRDefault="0083387E" w:rsidP="00E31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BA9">
        <w:rPr>
          <w:rFonts w:ascii="Times New Roman" w:hAnsi="Times New Roman" w:cs="Times New Roman"/>
          <w:sz w:val="24"/>
          <w:szCs w:val="24"/>
        </w:rPr>
        <w:t>How does soil pH influence soil fertility?</w:t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  <w:t>2mks</w:t>
      </w:r>
    </w:p>
    <w:p w:rsidR="00C738BA" w:rsidRDefault="00C738BA" w:rsidP="00C738BA">
      <w:pPr>
        <w:rPr>
          <w:rFonts w:ascii="Times New Roman" w:hAnsi="Times New Roman" w:cs="Times New Roman"/>
          <w:sz w:val="24"/>
          <w:szCs w:val="24"/>
        </w:rPr>
      </w:pPr>
    </w:p>
    <w:p w:rsidR="00C738BA" w:rsidRPr="00C738BA" w:rsidRDefault="00C738BA" w:rsidP="00C738BA">
      <w:pPr>
        <w:rPr>
          <w:rFonts w:ascii="Times New Roman" w:hAnsi="Times New Roman" w:cs="Times New Roman"/>
          <w:sz w:val="24"/>
          <w:szCs w:val="24"/>
        </w:rPr>
      </w:pPr>
    </w:p>
    <w:p w:rsidR="00113DB9" w:rsidRDefault="00113DB9" w:rsidP="00E31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BA9">
        <w:rPr>
          <w:rFonts w:ascii="Times New Roman" w:hAnsi="Times New Roman" w:cs="Times New Roman"/>
          <w:sz w:val="24"/>
          <w:szCs w:val="24"/>
        </w:rPr>
        <w:t xml:space="preserve">Give four factors which </w:t>
      </w:r>
      <w:r w:rsidR="000D511B" w:rsidRPr="00E00BA9">
        <w:rPr>
          <w:rFonts w:ascii="Times New Roman" w:hAnsi="Times New Roman" w:cs="Times New Roman"/>
          <w:sz w:val="24"/>
          <w:szCs w:val="24"/>
        </w:rPr>
        <w:t>determine the</w:t>
      </w:r>
      <w:r w:rsidRPr="00E00BA9">
        <w:rPr>
          <w:rFonts w:ascii="Times New Roman" w:hAnsi="Times New Roman" w:cs="Times New Roman"/>
          <w:sz w:val="24"/>
          <w:szCs w:val="24"/>
        </w:rPr>
        <w:t xml:space="preserve"> farming systems farmer practice.</w:t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  <w:t>2mks</w:t>
      </w:r>
    </w:p>
    <w:p w:rsidR="00C738BA" w:rsidRDefault="00C738BA" w:rsidP="00C738BA">
      <w:pPr>
        <w:rPr>
          <w:rFonts w:ascii="Times New Roman" w:hAnsi="Times New Roman" w:cs="Times New Roman"/>
          <w:sz w:val="24"/>
          <w:szCs w:val="24"/>
        </w:rPr>
      </w:pPr>
    </w:p>
    <w:p w:rsidR="00C738BA" w:rsidRPr="00C738BA" w:rsidRDefault="00C738BA" w:rsidP="00C738BA">
      <w:pPr>
        <w:rPr>
          <w:rFonts w:ascii="Times New Roman" w:hAnsi="Times New Roman" w:cs="Times New Roman"/>
          <w:sz w:val="24"/>
          <w:szCs w:val="24"/>
        </w:rPr>
      </w:pPr>
    </w:p>
    <w:p w:rsidR="000D511B" w:rsidRDefault="00E252CA" w:rsidP="00E31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BA9">
        <w:rPr>
          <w:rFonts w:ascii="Times New Roman" w:hAnsi="Times New Roman" w:cs="Times New Roman"/>
          <w:sz w:val="24"/>
          <w:szCs w:val="24"/>
        </w:rPr>
        <w:t>List down two different examples of mechanism agents of weathering</w:t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  <w:t>2mks</w:t>
      </w:r>
    </w:p>
    <w:p w:rsidR="00C738BA" w:rsidRDefault="00C738BA" w:rsidP="00C738BA">
      <w:pPr>
        <w:rPr>
          <w:rFonts w:ascii="Times New Roman" w:hAnsi="Times New Roman" w:cs="Times New Roman"/>
          <w:sz w:val="24"/>
          <w:szCs w:val="24"/>
        </w:rPr>
      </w:pPr>
    </w:p>
    <w:p w:rsidR="00C738BA" w:rsidRPr="00C738BA" w:rsidRDefault="00C738BA" w:rsidP="00C738BA">
      <w:pPr>
        <w:rPr>
          <w:rFonts w:ascii="Times New Roman" w:hAnsi="Times New Roman" w:cs="Times New Roman"/>
          <w:sz w:val="24"/>
          <w:szCs w:val="24"/>
        </w:rPr>
      </w:pPr>
    </w:p>
    <w:p w:rsidR="00E252CA" w:rsidRDefault="0010289C" w:rsidP="00E31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BA9">
        <w:rPr>
          <w:rFonts w:ascii="Times New Roman" w:hAnsi="Times New Roman" w:cs="Times New Roman"/>
          <w:sz w:val="24"/>
          <w:szCs w:val="24"/>
        </w:rPr>
        <w:t xml:space="preserve">State </w:t>
      </w:r>
      <w:r w:rsidR="00671E56" w:rsidRPr="00E00BA9">
        <w:rPr>
          <w:rFonts w:ascii="Times New Roman" w:hAnsi="Times New Roman" w:cs="Times New Roman"/>
          <w:sz w:val="24"/>
          <w:szCs w:val="24"/>
        </w:rPr>
        <w:t>two reasons</w:t>
      </w:r>
      <w:r w:rsidRPr="00E00BA9">
        <w:rPr>
          <w:rFonts w:ascii="Times New Roman" w:hAnsi="Times New Roman" w:cs="Times New Roman"/>
          <w:sz w:val="24"/>
          <w:szCs w:val="24"/>
        </w:rPr>
        <w:t xml:space="preserve"> why </w:t>
      </w:r>
      <w:proofErr w:type="spellStart"/>
      <w:r w:rsidRPr="00E00BA9">
        <w:rPr>
          <w:rFonts w:ascii="Times New Roman" w:hAnsi="Times New Roman" w:cs="Times New Roman"/>
          <w:sz w:val="24"/>
          <w:szCs w:val="24"/>
        </w:rPr>
        <w:t>phosphotic</w:t>
      </w:r>
      <w:proofErr w:type="spellEnd"/>
      <w:r w:rsidRPr="00E00BA9">
        <w:rPr>
          <w:rFonts w:ascii="Times New Roman" w:hAnsi="Times New Roman" w:cs="Times New Roman"/>
          <w:sz w:val="24"/>
          <w:szCs w:val="24"/>
        </w:rPr>
        <w:t xml:space="preserve"> fertilizers are applied during planting.</w:t>
      </w:r>
      <w:r w:rsidRPr="00E00BA9">
        <w:rPr>
          <w:rFonts w:ascii="Times New Roman" w:hAnsi="Times New Roman" w:cs="Times New Roman"/>
          <w:sz w:val="24"/>
          <w:szCs w:val="24"/>
        </w:rPr>
        <w:tab/>
        <w:t>2mks</w:t>
      </w:r>
    </w:p>
    <w:p w:rsidR="00C738BA" w:rsidRPr="00E00BA9" w:rsidRDefault="00C738BA" w:rsidP="00C738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3DD9" w:rsidRDefault="00AB3DD9" w:rsidP="00E31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BA9">
        <w:rPr>
          <w:rFonts w:ascii="Times New Roman" w:hAnsi="Times New Roman" w:cs="Times New Roman"/>
          <w:sz w:val="24"/>
          <w:szCs w:val="24"/>
        </w:rPr>
        <w:t xml:space="preserve">Give two ways in which agriculture offers employment </w:t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  <w:t>1mk</w:t>
      </w:r>
    </w:p>
    <w:p w:rsidR="00C738BA" w:rsidRPr="00C738BA" w:rsidRDefault="00C738BA" w:rsidP="00C738BA">
      <w:pPr>
        <w:rPr>
          <w:rFonts w:ascii="Times New Roman" w:hAnsi="Times New Roman" w:cs="Times New Roman"/>
          <w:sz w:val="24"/>
          <w:szCs w:val="24"/>
        </w:rPr>
      </w:pPr>
    </w:p>
    <w:p w:rsidR="00AB3DD9" w:rsidRDefault="00AB3DD9" w:rsidP="00E31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BA9">
        <w:rPr>
          <w:rFonts w:ascii="Times New Roman" w:hAnsi="Times New Roman" w:cs="Times New Roman"/>
          <w:sz w:val="24"/>
          <w:szCs w:val="24"/>
        </w:rPr>
        <w:t>Mention four factors that influence soil erosion</w:t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  <w:t>2mks</w:t>
      </w:r>
      <w:r w:rsidR="00AC77B6" w:rsidRPr="00E0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8BA" w:rsidRPr="00C738BA" w:rsidRDefault="00C738BA" w:rsidP="00C738BA">
      <w:pPr>
        <w:rPr>
          <w:rFonts w:ascii="Times New Roman" w:hAnsi="Times New Roman" w:cs="Times New Roman"/>
          <w:sz w:val="24"/>
          <w:szCs w:val="24"/>
        </w:rPr>
      </w:pPr>
    </w:p>
    <w:p w:rsidR="00AC77B6" w:rsidRDefault="00AC77B6" w:rsidP="00E31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BA9">
        <w:rPr>
          <w:rFonts w:ascii="Times New Roman" w:hAnsi="Times New Roman" w:cs="Times New Roman"/>
          <w:sz w:val="24"/>
          <w:szCs w:val="24"/>
        </w:rPr>
        <w:t>List t</w:t>
      </w:r>
      <w:r w:rsidR="00C738BA">
        <w:rPr>
          <w:rFonts w:ascii="Times New Roman" w:hAnsi="Times New Roman" w:cs="Times New Roman"/>
          <w:sz w:val="24"/>
          <w:szCs w:val="24"/>
        </w:rPr>
        <w:t>hree types of nursery beds</w:t>
      </w:r>
      <w:r w:rsidR="00C738BA">
        <w:rPr>
          <w:rFonts w:ascii="Times New Roman" w:hAnsi="Times New Roman" w:cs="Times New Roman"/>
          <w:sz w:val="24"/>
          <w:szCs w:val="24"/>
        </w:rPr>
        <w:tab/>
      </w:r>
      <w:r w:rsidR="00C738BA">
        <w:rPr>
          <w:rFonts w:ascii="Times New Roman" w:hAnsi="Times New Roman" w:cs="Times New Roman"/>
          <w:sz w:val="24"/>
          <w:szCs w:val="24"/>
        </w:rPr>
        <w:tab/>
      </w:r>
      <w:r w:rsidR="00C738BA">
        <w:rPr>
          <w:rFonts w:ascii="Times New Roman" w:hAnsi="Times New Roman" w:cs="Times New Roman"/>
          <w:sz w:val="24"/>
          <w:szCs w:val="24"/>
        </w:rPr>
        <w:tab/>
      </w:r>
      <w:r w:rsidR="00C738BA">
        <w:rPr>
          <w:rFonts w:ascii="Times New Roman" w:hAnsi="Times New Roman" w:cs="Times New Roman"/>
          <w:sz w:val="24"/>
          <w:szCs w:val="24"/>
        </w:rPr>
        <w:tab/>
      </w:r>
      <w:r w:rsidR="00C738BA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  <w:t xml:space="preserve">1 ½ </w:t>
      </w:r>
      <w:proofErr w:type="spellStart"/>
      <w:r w:rsidRPr="00E00BA9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C738BA" w:rsidRDefault="00C738BA" w:rsidP="00C738BA">
      <w:pPr>
        <w:rPr>
          <w:rFonts w:ascii="Times New Roman" w:hAnsi="Times New Roman" w:cs="Times New Roman"/>
          <w:sz w:val="24"/>
          <w:szCs w:val="24"/>
        </w:rPr>
      </w:pPr>
    </w:p>
    <w:p w:rsidR="00C738BA" w:rsidRDefault="00C738BA" w:rsidP="00C738BA">
      <w:pPr>
        <w:rPr>
          <w:rFonts w:ascii="Times New Roman" w:hAnsi="Times New Roman" w:cs="Times New Roman"/>
          <w:sz w:val="24"/>
          <w:szCs w:val="24"/>
        </w:rPr>
      </w:pPr>
    </w:p>
    <w:p w:rsidR="00C738BA" w:rsidRPr="00C738BA" w:rsidRDefault="00C738BA" w:rsidP="00C738BA">
      <w:pPr>
        <w:rPr>
          <w:rFonts w:ascii="Times New Roman" w:hAnsi="Times New Roman" w:cs="Times New Roman"/>
          <w:sz w:val="24"/>
          <w:szCs w:val="24"/>
        </w:rPr>
      </w:pPr>
    </w:p>
    <w:p w:rsidR="00980385" w:rsidRDefault="00A43507" w:rsidP="00E31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BA9">
        <w:rPr>
          <w:rFonts w:ascii="Times New Roman" w:hAnsi="Times New Roman" w:cs="Times New Roman"/>
          <w:sz w:val="24"/>
          <w:szCs w:val="24"/>
        </w:rPr>
        <w:t>Differentiate between thinning and pricking out</w:t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  <w:t>2mks</w:t>
      </w:r>
    </w:p>
    <w:p w:rsidR="00C738BA" w:rsidRPr="00C738BA" w:rsidRDefault="00C738BA" w:rsidP="00C738BA">
      <w:pPr>
        <w:rPr>
          <w:rFonts w:ascii="Times New Roman" w:hAnsi="Times New Roman" w:cs="Times New Roman"/>
          <w:sz w:val="24"/>
          <w:szCs w:val="24"/>
        </w:rPr>
      </w:pPr>
    </w:p>
    <w:p w:rsidR="00A15383" w:rsidRDefault="00980385" w:rsidP="00E31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BA9">
        <w:rPr>
          <w:rFonts w:ascii="Times New Roman" w:hAnsi="Times New Roman" w:cs="Times New Roman"/>
          <w:sz w:val="24"/>
          <w:szCs w:val="24"/>
        </w:rPr>
        <w:t>Give three advantages of timely land preparation</w:t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  <w:t xml:space="preserve">1 ½ </w:t>
      </w:r>
      <w:proofErr w:type="spellStart"/>
      <w:r w:rsidRPr="00E00BA9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C738BA" w:rsidRDefault="00C738BA" w:rsidP="00C738BA">
      <w:pPr>
        <w:rPr>
          <w:rFonts w:ascii="Times New Roman" w:hAnsi="Times New Roman" w:cs="Times New Roman"/>
          <w:sz w:val="24"/>
          <w:szCs w:val="24"/>
        </w:rPr>
      </w:pPr>
    </w:p>
    <w:p w:rsidR="00C738BA" w:rsidRPr="00C738BA" w:rsidRDefault="00C738BA" w:rsidP="00C738BA">
      <w:pPr>
        <w:rPr>
          <w:rFonts w:ascii="Times New Roman" w:hAnsi="Times New Roman" w:cs="Times New Roman"/>
          <w:sz w:val="24"/>
          <w:szCs w:val="24"/>
        </w:rPr>
      </w:pPr>
    </w:p>
    <w:p w:rsidR="004B3707" w:rsidRDefault="00A15383" w:rsidP="00E31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BA9">
        <w:rPr>
          <w:rFonts w:ascii="Times New Roman" w:hAnsi="Times New Roman" w:cs="Times New Roman"/>
          <w:sz w:val="24"/>
          <w:szCs w:val="24"/>
        </w:rPr>
        <w:t>Give two types of tertiary operations</w:t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  <w:t>2mks</w:t>
      </w:r>
    </w:p>
    <w:p w:rsidR="00C738BA" w:rsidRDefault="00C738BA" w:rsidP="00C738BA">
      <w:pPr>
        <w:rPr>
          <w:rFonts w:ascii="Times New Roman" w:hAnsi="Times New Roman" w:cs="Times New Roman"/>
          <w:sz w:val="24"/>
          <w:szCs w:val="24"/>
        </w:rPr>
      </w:pPr>
    </w:p>
    <w:p w:rsidR="00C738BA" w:rsidRDefault="00C738BA" w:rsidP="00C738BA">
      <w:pPr>
        <w:rPr>
          <w:rFonts w:ascii="Times New Roman" w:hAnsi="Times New Roman" w:cs="Times New Roman"/>
          <w:sz w:val="24"/>
          <w:szCs w:val="24"/>
        </w:rPr>
      </w:pPr>
    </w:p>
    <w:p w:rsidR="00C738BA" w:rsidRPr="00C738BA" w:rsidRDefault="00C738BA" w:rsidP="00C738BA">
      <w:pPr>
        <w:rPr>
          <w:rFonts w:ascii="Times New Roman" w:hAnsi="Times New Roman" w:cs="Times New Roman"/>
          <w:sz w:val="24"/>
          <w:szCs w:val="24"/>
        </w:rPr>
      </w:pPr>
    </w:p>
    <w:p w:rsidR="00843D86" w:rsidRDefault="004B3707" w:rsidP="00E31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BA9">
        <w:rPr>
          <w:rFonts w:ascii="Times New Roman" w:hAnsi="Times New Roman" w:cs="Times New Roman"/>
          <w:sz w:val="24"/>
          <w:szCs w:val="24"/>
        </w:rPr>
        <w:t>State four advantages of drainage</w:t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  <w:t>2mks</w:t>
      </w:r>
    </w:p>
    <w:p w:rsidR="00C738BA" w:rsidRDefault="00C738BA" w:rsidP="00C738BA">
      <w:pPr>
        <w:rPr>
          <w:rFonts w:ascii="Times New Roman" w:hAnsi="Times New Roman" w:cs="Times New Roman"/>
          <w:sz w:val="24"/>
          <w:szCs w:val="24"/>
        </w:rPr>
      </w:pPr>
    </w:p>
    <w:p w:rsidR="00C738BA" w:rsidRDefault="00C738BA" w:rsidP="00C738BA">
      <w:pPr>
        <w:rPr>
          <w:rFonts w:ascii="Times New Roman" w:hAnsi="Times New Roman" w:cs="Times New Roman"/>
          <w:sz w:val="24"/>
          <w:szCs w:val="24"/>
        </w:rPr>
      </w:pPr>
    </w:p>
    <w:p w:rsidR="00C738BA" w:rsidRPr="00C738BA" w:rsidRDefault="00C738BA" w:rsidP="00C738BA">
      <w:pPr>
        <w:rPr>
          <w:rFonts w:ascii="Times New Roman" w:hAnsi="Times New Roman" w:cs="Times New Roman"/>
          <w:sz w:val="24"/>
          <w:szCs w:val="24"/>
        </w:rPr>
      </w:pPr>
    </w:p>
    <w:p w:rsidR="00A43507" w:rsidRPr="00E00BA9" w:rsidRDefault="00843D86" w:rsidP="00E31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BA9">
        <w:rPr>
          <w:rFonts w:ascii="Times New Roman" w:hAnsi="Times New Roman" w:cs="Times New Roman"/>
          <w:sz w:val="24"/>
          <w:szCs w:val="24"/>
        </w:rPr>
        <w:t>Describe the procedure for harvesting honey</w:t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</w:r>
      <w:r w:rsidRPr="00E00BA9">
        <w:rPr>
          <w:rFonts w:ascii="Times New Roman" w:hAnsi="Times New Roman" w:cs="Times New Roman"/>
          <w:sz w:val="24"/>
          <w:szCs w:val="24"/>
        </w:rPr>
        <w:tab/>
        <w:t>10mks</w:t>
      </w:r>
      <w:r w:rsidR="00A43507" w:rsidRPr="00E00BA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3507" w:rsidRPr="00E00BA9" w:rsidSect="00E31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3F" w:rsidRDefault="0025103F" w:rsidP="00403729">
      <w:pPr>
        <w:spacing w:after="0" w:line="240" w:lineRule="auto"/>
      </w:pPr>
      <w:r>
        <w:separator/>
      </w:r>
    </w:p>
  </w:endnote>
  <w:endnote w:type="continuationSeparator" w:id="0">
    <w:p w:rsidR="0025103F" w:rsidRDefault="0025103F" w:rsidP="0040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B5" w:rsidRDefault="006374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5423"/>
      <w:docPartObj>
        <w:docPartGallery w:val="Page Numbers (Bottom of Page)"/>
        <w:docPartUnique/>
      </w:docPartObj>
    </w:sdtPr>
    <w:sdtEndPr/>
    <w:sdtContent>
      <w:p w:rsidR="00403729" w:rsidRDefault="006374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3729" w:rsidRDefault="004037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B5" w:rsidRDefault="00637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3F" w:rsidRDefault="0025103F" w:rsidP="00403729">
      <w:pPr>
        <w:spacing w:after="0" w:line="240" w:lineRule="auto"/>
      </w:pPr>
      <w:r>
        <w:separator/>
      </w:r>
    </w:p>
  </w:footnote>
  <w:footnote w:type="continuationSeparator" w:id="0">
    <w:p w:rsidR="0025103F" w:rsidRDefault="0025103F" w:rsidP="0040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B5" w:rsidRDefault="006374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B5" w:rsidRDefault="006374B5">
    <w:pPr>
      <w:pStyle w:val="Header"/>
    </w:pPr>
    <w:r w:rsidRPr="00267AA8">
      <w:rPr>
        <w:rFonts w:cs="Narkisim"/>
        <w:b/>
        <w:sz w:val="32"/>
        <w:szCs w:val="32"/>
      </w:rPr>
      <w:t xml:space="preserve">Powered by: </w:t>
    </w:r>
    <w:hyperlink r:id="rId1" w:history="1">
      <w:r w:rsidRPr="00267AA8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B5" w:rsidRDefault="006374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7A79"/>
    <w:multiLevelType w:val="hybridMultilevel"/>
    <w:tmpl w:val="9B12A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CBF"/>
    <w:rsid w:val="000A5BDE"/>
    <w:rsid w:val="000D511B"/>
    <w:rsid w:val="0010289C"/>
    <w:rsid w:val="00113DB9"/>
    <w:rsid w:val="0025103F"/>
    <w:rsid w:val="003B1F05"/>
    <w:rsid w:val="00403729"/>
    <w:rsid w:val="004B3707"/>
    <w:rsid w:val="006374B5"/>
    <w:rsid w:val="00671E56"/>
    <w:rsid w:val="0081657A"/>
    <w:rsid w:val="0083387E"/>
    <w:rsid w:val="00843D86"/>
    <w:rsid w:val="008C31F8"/>
    <w:rsid w:val="00980385"/>
    <w:rsid w:val="00A15383"/>
    <w:rsid w:val="00A43507"/>
    <w:rsid w:val="00A53C54"/>
    <w:rsid w:val="00AB3DD9"/>
    <w:rsid w:val="00AC77B6"/>
    <w:rsid w:val="00C738BA"/>
    <w:rsid w:val="00E00BA9"/>
    <w:rsid w:val="00E252CA"/>
    <w:rsid w:val="00E31CBF"/>
    <w:rsid w:val="00EC5726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729"/>
  </w:style>
  <w:style w:type="paragraph" w:styleId="Footer">
    <w:name w:val="footer"/>
    <w:basedOn w:val="Normal"/>
    <w:link w:val="FooterChar"/>
    <w:uiPriority w:val="99"/>
    <w:unhideWhenUsed/>
    <w:rsid w:val="00403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729"/>
  </w:style>
  <w:style w:type="character" w:styleId="Hyperlink">
    <w:name w:val="Hyperlink"/>
    <w:basedOn w:val="DefaultParagraphFont"/>
    <w:uiPriority w:val="99"/>
    <w:unhideWhenUsed/>
    <w:rsid w:val="00637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22</cp:revision>
  <dcterms:created xsi:type="dcterms:W3CDTF">2013-06-21T10:02:00Z</dcterms:created>
  <dcterms:modified xsi:type="dcterms:W3CDTF">2014-10-03T06:45:00Z</dcterms:modified>
</cp:coreProperties>
</file>