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8B" w:rsidRPr="00E763A6" w:rsidRDefault="003F27F4" w:rsidP="00E763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A6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F27F4" w:rsidRPr="00E763A6" w:rsidRDefault="003F27F4" w:rsidP="00E763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3A6">
        <w:rPr>
          <w:rFonts w:ascii="Times New Roman" w:hAnsi="Times New Roman" w:cs="Times New Roman"/>
          <w:b/>
          <w:sz w:val="24"/>
          <w:szCs w:val="24"/>
          <w:u w:val="single"/>
        </w:rPr>
        <w:t>AGRICULTURE FORM 2</w:t>
      </w:r>
      <w:r w:rsidR="0028366B" w:rsidRPr="00E763A6">
        <w:rPr>
          <w:rFonts w:ascii="Times New Roman" w:hAnsi="Times New Roman" w:cs="Times New Roman"/>
          <w:b/>
          <w:sz w:val="24"/>
          <w:szCs w:val="24"/>
          <w:u w:val="single"/>
        </w:rPr>
        <w:t xml:space="preserve"> CAT 2 TERM 3 2014</w:t>
      </w:r>
    </w:p>
    <w:p w:rsidR="0028366B" w:rsidRDefault="0028366B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>Give five reasons why weeds have competitive ability than desired crops.</w:t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P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28366B" w:rsidRDefault="0028366B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 xml:space="preserve">Describe five </w:t>
      </w:r>
      <w:proofErr w:type="spellStart"/>
      <w:r w:rsidRPr="00E763A6">
        <w:rPr>
          <w:rFonts w:ascii="Times New Roman" w:hAnsi="Times New Roman" w:cs="Times New Roman"/>
          <w:sz w:val="24"/>
          <w:szCs w:val="24"/>
        </w:rPr>
        <w:t>post harvest</w:t>
      </w:r>
      <w:proofErr w:type="spellEnd"/>
      <w:r w:rsidRPr="00E763A6">
        <w:rPr>
          <w:rFonts w:ascii="Times New Roman" w:hAnsi="Times New Roman" w:cs="Times New Roman"/>
          <w:sz w:val="24"/>
          <w:szCs w:val="24"/>
        </w:rPr>
        <w:t xml:space="preserve"> practices.</w:t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P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28366B" w:rsidRDefault="0028366B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 xml:space="preserve">State five </w:t>
      </w:r>
      <w:proofErr w:type="spellStart"/>
      <w:r w:rsidR="00E763A6" w:rsidRPr="00E763A6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E763A6">
        <w:rPr>
          <w:rFonts w:ascii="Times New Roman" w:hAnsi="Times New Roman" w:cs="Times New Roman"/>
          <w:sz w:val="24"/>
          <w:szCs w:val="24"/>
        </w:rPr>
        <w:t xml:space="preserve"> of vegetables.</w:t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P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177F9A" w:rsidRDefault="00E763A6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>State five</w:t>
      </w:r>
      <w:r w:rsidR="00177F9A" w:rsidRPr="00E763A6">
        <w:rPr>
          <w:rFonts w:ascii="Times New Roman" w:hAnsi="Times New Roman" w:cs="Times New Roman"/>
          <w:sz w:val="24"/>
          <w:szCs w:val="24"/>
        </w:rPr>
        <w:t xml:space="preserve"> factors influencing water requirements of an animal.</w:t>
      </w:r>
      <w:r w:rsidR="00177F9A" w:rsidRPr="00E763A6">
        <w:rPr>
          <w:rFonts w:ascii="Times New Roman" w:hAnsi="Times New Roman" w:cs="Times New Roman"/>
          <w:sz w:val="24"/>
          <w:szCs w:val="24"/>
        </w:rPr>
        <w:tab/>
      </w:r>
      <w:r w:rsidR="00177F9A" w:rsidRPr="00E763A6">
        <w:rPr>
          <w:rFonts w:ascii="Times New Roman" w:hAnsi="Times New Roman" w:cs="Times New Roman"/>
          <w:sz w:val="24"/>
          <w:szCs w:val="24"/>
        </w:rPr>
        <w:tab/>
      </w:r>
      <w:r w:rsidR="00177F9A" w:rsidRPr="00E763A6">
        <w:rPr>
          <w:rFonts w:ascii="Times New Roman" w:hAnsi="Times New Roman" w:cs="Times New Roman"/>
          <w:sz w:val="24"/>
          <w:szCs w:val="24"/>
        </w:rPr>
        <w:tab/>
      </w:r>
      <w:r w:rsidR="00177F9A" w:rsidRPr="00E763A6">
        <w:rPr>
          <w:rFonts w:ascii="Times New Roman" w:hAnsi="Times New Roman" w:cs="Times New Roman"/>
          <w:sz w:val="24"/>
          <w:szCs w:val="24"/>
        </w:rPr>
        <w:tab/>
        <w:t>5mks</w:t>
      </w: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E763A6" w:rsidRDefault="00E763A6" w:rsidP="00E763A6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E763A6">
      <w:pPr>
        <w:rPr>
          <w:rFonts w:ascii="Times New Roman" w:hAnsi="Times New Roman" w:cs="Times New Roman"/>
          <w:sz w:val="24"/>
          <w:szCs w:val="24"/>
        </w:rPr>
      </w:pPr>
    </w:p>
    <w:p w:rsidR="0025706B" w:rsidRPr="00E763A6" w:rsidRDefault="0025706B" w:rsidP="00E763A6">
      <w:pPr>
        <w:rPr>
          <w:rFonts w:ascii="Times New Roman" w:hAnsi="Times New Roman" w:cs="Times New Roman"/>
          <w:sz w:val="24"/>
          <w:szCs w:val="24"/>
        </w:rPr>
      </w:pPr>
    </w:p>
    <w:p w:rsidR="00177F9A" w:rsidRDefault="00177F9A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>Describe the life cycle of a three host tick.</w:t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  <w:t>1omks</w:t>
      </w: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C877ED" w:rsidRDefault="00C877ED" w:rsidP="0025706B">
      <w:pPr>
        <w:rPr>
          <w:rFonts w:ascii="Times New Roman" w:hAnsi="Times New Roman" w:cs="Times New Roman"/>
          <w:sz w:val="24"/>
          <w:szCs w:val="24"/>
        </w:rPr>
      </w:pPr>
    </w:p>
    <w:p w:rsidR="0025706B" w:rsidRPr="0025706B" w:rsidRDefault="0025706B" w:rsidP="0025706B">
      <w:pPr>
        <w:rPr>
          <w:rFonts w:ascii="Times New Roman" w:hAnsi="Times New Roman" w:cs="Times New Roman"/>
          <w:sz w:val="24"/>
          <w:szCs w:val="24"/>
        </w:rPr>
      </w:pPr>
    </w:p>
    <w:p w:rsidR="00177F9A" w:rsidRPr="00E763A6" w:rsidRDefault="00E763A6" w:rsidP="00283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63A6">
        <w:rPr>
          <w:rFonts w:ascii="Times New Roman" w:hAnsi="Times New Roman" w:cs="Times New Roman"/>
          <w:sz w:val="24"/>
          <w:szCs w:val="24"/>
        </w:rPr>
        <w:t>Describe five predisposing factors in livestock diseases.</w:t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</w:r>
      <w:r w:rsidRPr="00E763A6">
        <w:rPr>
          <w:rFonts w:ascii="Times New Roman" w:hAnsi="Times New Roman" w:cs="Times New Roman"/>
          <w:sz w:val="24"/>
          <w:szCs w:val="24"/>
        </w:rPr>
        <w:tab/>
        <w:t>10mks</w:t>
      </w:r>
    </w:p>
    <w:sectPr w:rsidR="00177F9A" w:rsidRPr="00E763A6" w:rsidSect="00E76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19" w:rsidRDefault="00251519" w:rsidP="00C877ED">
      <w:pPr>
        <w:spacing w:after="0" w:line="240" w:lineRule="auto"/>
      </w:pPr>
      <w:r>
        <w:separator/>
      </w:r>
    </w:p>
  </w:endnote>
  <w:endnote w:type="continuationSeparator" w:id="0">
    <w:p w:rsidR="00251519" w:rsidRDefault="00251519" w:rsidP="00C8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4A" w:rsidRDefault="008E2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92"/>
      <w:docPartObj>
        <w:docPartGallery w:val="Page Numbers (Bottom of Page)"/>
        <w:docPartUnique/>
      </w:docPartObj>
    </w:sdtPr>
    <w:sdtEndPr/>
    <w:sdtContent>
      <w:p w:rsidR="00C877ED" w:rsidRDefault="008E2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77ED" w:rsidRDefault="00C87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4A" w:rsidRDefault="008E2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19" w:rsidRDefault="00251519" w:rsidP="00C877ED">
      <w:pPr>
        <w:spacing w:after="0" w:line="240" w:lineRule="auto"/>
      </w:pPr>
      <w:r>
        <w:separator/>
      </w:r>
    </w:p>
  </w:footnote>
  <w:footnote w:type="continuationSeparator" w:id="0">
    <w:p w:rsidR="00251519" w:rsidRDefault="00251519" w:rsidP="00C8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4A" w:rsidRDefault="008E2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4A" w:rsidRDefault="008E264A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4A" w:rsidRDefault="008E2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EF4"/>
    <w:multiLevelType w:val="hybridMultilevel"/>
    <w:tmpl w:val="59BE6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7F4"/>
    <w:rsid w:val="00177F9A"/>
    <w:rsid w:val="0018377C"/>
    <w:rsid w:val="00251519"/>
    <w:rsid w:val="0025706B"/>
    <w:rsid w:val="0028366B"/>
    <w:rsid w:val="003F27F4"/>
    <w:rsid w:val="008E264A"/>
    <w:rsid w:val="00C877ED"/>
    <w:rsid w:val="00DB178B"/>
    <w:rsid w:val="00E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ED"/>
  </w:style>
  <w:style w:type="paragraph" w:styleId="Footer">
    <w:name w:val="footer"/>
    <w:basedOn w:val="Normal"/>
    <w:link w:val="FooterChar"/>
    <w:uiPriority w:val="99"/>
    <w:unhideWhenUsed/>
    <w:rsid w:val="00C8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ED"/>
  </w:style>
  <w:style w:type="character" w:styleId="Hyperlink">
    <w:name w:val="Hyperlink"/>
    <w:basedOn w:val="DefaultParagraphFont"/>
    <w:uiPriority w:val="99"/>
    <w:semiHidden/>
    <w:unhideWhenUsed/>
    <w:rsid w:val="008E2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2014-10-24T05:14:00Z</dcterms:created>
  <dcterms:modified xsi:type="dcterms:W3CDTF">2014-11-07T16:14:00Z</dcterms:modified>
</cp:coreProperties>
</file>