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A35A4C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3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A35A4C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A35A4C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443 - Agriculture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7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A35A4C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07-Jan-16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A35A4C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A35A4C" w:rsidRPr="00A35A4C" w:rsidRDefault="00A35A4C" w:rsidP="00A35A4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35A4C">
        <w:rPr>
          <w:sz w:val="24"/>
          <w:szCs w:val="24"/>
        </w:rPr>
        <w:t>Describe five factors that affect the rooting of cuttings.</w:t>
      </w:r>
      <w:r w:rsidRPr="00A35A4C">
        <w:rPr>
          <w:sz w:val="24"/>
          <w:szCs w:val="24"/>
        </w:rPr>
        <w:tab/>
      </w:r>
      <w:r w:rsidRPr="00A35A4C">
        <w:rPr>
          <w:sz w:val="24"/>
          <w:szCs w:val="24"/>
        </w:rPr>
        <w:tab/>
        <w:t>10mks</w:t>
      </w: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factors considered when selecting seeds for planting.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</w:p>
    <w:p w:rsidR="00A35A4C" w:rsidRDefault="00A35A4C" w:rsidP="00A35A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dressing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dormancy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inoculation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Chitting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5A4C" w:rsidRDefault="00A35A4C" w:rsidP="00A35A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factors that affect the spacing of crops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methods of sowing</w:t>
      </w:r>
    </w:p>
    <w:p w:rsidR="00A35A4C" w:rsidRDefault="00A35A4C" w:rsidP="00A35A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Undersowing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Oversowing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factors that are considered when sitting a nursery bed.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of budding in crop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</w:p>
    <w:p w:rsidR="00A35A4C" w:rsidRDefault="00A35A4C" w:rsidP="00A35A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tissue 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rPr>
          <w:sz w:val="24"/>
          <w:szCs w:val="24"/>
        </w:rPr>
      </w:pPr>
    </w:p>
    <w:p w:rsidR="00A35A4C" w:rsidRDefault="00A35A4C" w:rsidP="00A35A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advantages and four disadvantages of tissue 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8mks</w:t>
      </w:r>
    </w:p>
    <w:p w:rsidR="009D4628" w:rsidRDefault="009D4628"/>
    <w:p w:rsidR="005238A2" w:rsidRPr="009D4628" w:rsidRDefault="005238A2"/>
    <w:sectPr w:rsidR="005238A2" w:rsidRPr="009D4628" w:rsidSect="00181E6A">
      <w:footerReference w:type="default" r:id="rId8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31" w:rsidRDefault="00745531" w:rsidP="000F51E8">
      <w:pPr>
        <w:spacing w:after="0" w:line="240" w:lineRule="auto"/>
      </w:pPr>
      <w:r>
        <w:separator/>
      </w:r>
    </w:p>
  </w:endnote>
  <w:endnote w:type="continuationSeparator" w:id="1">
    <w:p w:rsidR="00745531" w:rsidRDefault="00745531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891F16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31" w:rsidRDefault="00745531" w:rsidP="000F51E8">
      <w:pPr>
        <w:spacing w:after="0" w:line="240" w:lineRule="auto"/>
      </w:pPr>
      <w:r>
        <w:separator/>
      </w:r>
    </w:p>
  </w:footnote>
  <w:footnote w:type="continuationSeparator" w:id="1">
    <w:p w:rsidR="00745531" w:rsidRDefault="00745531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874087"/>
    <w:multiLevelType w:val="hybridMultilevel"/>
    <w:tmpl w:val="8450537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83CB9"/>
    <w:multiLevelType w:val="hybridMultilevel"/>
    <w:tmpl w:val="9AB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1251F"/>
    <w:multiLevelType w:val="hybridMultilevel"/>
    <w:tmpl w:val="BDDE9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A81784"/>
    <w:multiLevelType w:val="hybridMultilevel"/>
    <w:tmpl w:val="CC128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0407C"/>
    <w:multiLevelType w:val="hybridMultilevel"/>
    <w:tmpl w:val="3D4E308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F51E8"/>
    <w:rsid w:val="0013011F"/>
    <w:rsid w:val="00181E6A"/>
    <w:rsid w:val="0025629F"/>
    <w:rsid w:val="00270C93"/>
    <w:rsid w:val="0027444E"/>
    <w:rsid w:val="002B5D7D"/>
    <w:rsid w:val="002E6A0C"/>
    <w:rsid w:val="00321DC6"/>
    <w:rsid w:val="00376628"/>
    <w:rsid w:val="005238A2"/>
    <w:rsid w:val="00620DC0"/>
    <w:rsid w:val="006479A0"/>
    <w:rsid w:val="00697B19"/>
    <w:rsid w:val="00730257"/>
    <w:rsid w:val="00745531"/>
    <w:rsid w:val="00891F16"/>
    <w:rsid w:val="00895938"/>
    <w:rsid w:val="009057EE"/>
    <w:rsid w:val="009D4628"/>
    <w:rsid w:val="00A35A4C"/>
    <w:rsid w:val="00A56704"/>
    <w:rsid w:val="00B13C30"/>
    <w:rsid w:val="00B661B4"/>
    <w:rsid w:val="00BB7665"/>
    <w:rsid w:val="00E41385"/>
    <w:rsid w:val="00E63E7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12</cp:revision>
  <cp:lastPrinted>2015-11-02T10:55:00Z</cp:lastPrinted>
  <dcterms:created xsi:type="dcterms:W3CDTF">2015-09-01T09:15:00Z</dcterms:created>
  <dcterms:modified xsi:type="dcterms:W3CDTF">2016-01-07T12:16:00Z</dcterms:modified>
</cp:coreProperties>
</file>