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9B" w:rsidRPr="00F21CB6" w:rsidRDefault="00B0679B" w:rsidP="00B0679B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3KNT EXAM</w:t>
      </w:r>
    </w:p>
    <w:p w:rsidR="00B0679B" w:rsidRPr="00F21CB6" w:rsidRDefault="00B0679B" w:rsidP="00B0679B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21CB6">
        <w:rPr>
          <w:rFonts w:ascii="Times New Roman" w:hAnsi="Times New Roman" w:cs="Times New Roman"/>
          <w:b/>
          <w:sz w:val="24"/>
          <w:szCs w:val="24"/>
        </w:rPr>
        <w:t>BIOLOGY PAPER 3</w:t>
      </w:r>
    </w:p>
    <w:p w:rsidR="00B0679B" w:rsidRPr="00F21CB6" w:rsidRDefault="00B0679B" w:rsidP="00B0679B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21CB6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B0679B" w:rsidRDefault="00B0679B" w:rsidP="00B06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1a.</w:t>
      </w:r>
    </w:p>
    <w:tbl>
      <w:tblPr>
        <w:tblStyle w:val="TableGrid"/>
        <w:tblW w:w="0" w:type="auto"/>
        <w:tblLook w:val="04A0"/>
      </w:tblPr>
      <w:tblGrid>
        <w:gridCol w:w="2335"/>
        <w:gridCol w:w="2480"/>
        <w:gridCol w:w="2389"/>
        <w:gridCol w:w="2372"/>
      </w:tblGrid>
      <w:tr w:rsidR="00B0679B" w:rsidTr="00606279">
        <w:tc>
          <w:tcPr>
            <w:tcW w:w="2671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Food substance </w:t>
            </w:r>
          </w:p>
        </w:tc>
        <w:tc>
          <w:tcPr>
            <w:tcW w:w="2671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Procedure </w:t>
            </w:r>
          </w:p>
        </w:tc>
        <w:tc>
          <w:tcPr>
            <w:tcW w:w="2671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Observation </w:t>
            </w:r>
          </w:p>
        </w:tc>
        <w:tc>
          <w:tcPr>
            <w:tcW w:w="2672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Conclusion </w:t>
            </w:r>
          </w:p>
        </w:tc>
      </w:tr>
      <w:tr w:rsidR="00B0679B" w:rsidTr="00606279">
        <w:tc>
          <w:tcPr>
            <w:tcW w:w="2671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Starch </w:t>
            </w:r>
          </w:p>
        </w:tc>
        <w:tc>
          <w:tcPr>
            <w:tcW w:w="2671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a little of suspension w add a few drops of iodine solution </w:t>
            </w:r>
          </w:p>
        </w:tc>
        <w:tc>
          <w:tcPr>
            <w:tcW w:w="2671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Yellow /brown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iodine remained</w:t>
            </w:r>
          </w:p>
        </w:tc>
        <w:tc>
          <w:tcPr>
            <w:tcW w:w="2672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Starch absent</w:t>
            </w:r>
          </w:p>
        </w:tc>
      </w:tr>
      <w:tr w:rsidR="00B0679B" w:rsidTr="00606279">
        <w:tc>
          <w:tcPr>
            <w:tcW w:w="2671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Reducing sugar</w:t>
            </w:r>
          </w:p>
        </w:tc>
        <w:tc>
          <w:tcPr>
            <w:tcW w:w="2671" w:type="dxa"/>
          </w:tcPr>
          <w:p w:rsidR="00B0679B" w:rsidRDefault="00B0679B" w:rsidP="002D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a little of suspension </w:t>
            </w:r>
            <w:r w:rsidR="002D7D36">
              <w:rPr>
                <w:rFonts w:ascii="Times New Roman" w:hAnsi="Times New Roman" w:cs="Times New Roman"/>
                <w:sz w:val="24"/>
                <w:szCs w:val="24"/>
              </w:rPr>
              <w:t xml:space="preserve">w, add equal amount of Benedict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solution and boil the mixture</w:t>
            </w:r>
          </w:p>
        </w:tc>
        <w:tc>
          <w:tcPr>
            <w:tcW w:w="2671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remained </w:t>
            </w:r>
          </w:p>
        </w:tc>
        <w:tc>
          <w:tcPr>
            <w:tcW w:w="2672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Reducing sugar absent</w:t>
            </w:r>
          </w:p>
        </w:tc>
      </w:tr>
      <w:tr w:rsidR="00B0679B" w:rsidTr="00606279">
        <w:tc>
          <w:tcPr>
            <w:tcW w:w="2671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Non-reducing sugar</w:t>
            </w:r>
          </w:p>
        </w:tc>
        <w:tc>
          <w:tcPr>
            <w:tcW w:w="2671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 little of suspension w in a test tube, add a few drops of dilute hydrochloric acid and boil.</w:t>
            </w:r>
          </w:p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Cool the</w:t>
            </w:r>
            <w:r w:rsidR="002D7D36">
              <w:rPr>
                <w:rFonts w:ascii="Times New Roman" w:hAnsi="Times New Roman" w:cs="Times New Roman"/>
                <w:sz w:val="24"/>
                <w:szCs w:val="24"/>
              </w:rPr>
              <w:t xml:space="preserve"> mixture and add sodium hydroxide carbonate until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izzing stops.</w:t>
            </w:r>
            <w:r w:rsidR="002D7D36">
              <w:rPr>
                <w:rFonts w:ascii="Times New Roman" w:hAnsi="Times New Roman" w:cs="Times New Roman"/>
                <w:sz w:val="24"/>
                <w:szCs w:val="24"/>
              </w:rPr>
              <w:t xml:space="preserve"> Add equal amount of </w:t>
            </w:r>
            <w:proofErr w:type="spellStart"/>
            <w:r w:rsidR="002D7D36">
              <w:rPr>
                <w:rFonts w:ascii="Times New Roman" w:hAnsi="Times New Roman" w:cs="Times New Roman"/>
                <w:sz w:val="24"/>
                <w:szCs w:val="24"/>
              </w:rPr>
              <w:t>benedict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boil</w:t>
            </w:r>
          </w:p>
        </w:tc>
        <w:tc>
          <w:tcPr>
            <w:tcW w:w="2671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changes from blue to green to yellow to orange to brown</w:t>
            </w:r>
          </w:p>
        </w:tc>
        <w:tc>
          <w:tcPr>
            <w:tcW w:w="2672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reducing sugar present</w:t>
            </w:r>
          </w:p>
        </w:tc>
      </w:tr>
      <w:tr w:rsidR="00B0679B" w:rsidTr="00606279">
        <w:tc>
          <w:tcPr>
            <w:tcW w:w="2671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Protein </w:t>
            </w:r>
          </w:p>
        </w:tc>
        <w:tc>
          <w:tcPr>
            <w:tcW w:w="2671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a little of suspension w add sodium hydrogen shake and add copper (II)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sulphate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dropwise</w:t>
            </w:r>
            <w:proofErr w:type="spellEnd"/>
          </w:p>
        </w:tc>
        <w:tc>
          <w:tcPr>
            <w:tcW w:w="2671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changes to purple</w:t>
            </w:r>
          </w:p>
        </w:tc>
        <w:tc>
          <w:tcPr>
            <w:tcW w:w="2672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Protein present</w:t>
            </w:r>
          </w:p>
        </w:tc>
      </w:tr>
    </w:tbl>
    <w:p w:rsidR="00B0679B" w:rsidRDefault="00B0679B" w:rsidP="00B0679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bi.To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hydrolyse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reducing sugar to reducing sugar</w:t>
      </w:r>
    </w:p>
    <w:p w:rsidR="00B0679B" w:rsidRDefault="00B0679B" w:rsidP="00B0679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ii.To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neutralize hydrochloric acid ad cr</w:t>
      </w:r>
      <w:r w:rsidR="002D7D36">
        <w:rPr>
          <w:rFonts w:ascii="Times New Roman" w:hAnsi="Times New Roman" w:cs="Times New Roman"/>
          <w:sz w:val="24"/>
          <w:szCs w:val="24"/>
        </w:rPr>
        <w:t>eate a suitable pH for Benedict</w:t>
      </w:r>
      <w:r>
        <w:rPr>
          <w:rFonts w:ascii="Times New Roman" w:hAnsi="Times New Roman" w:cs="Times New Roman"/>
          <w:sz w:val="24"/>
          <w:szCs w:val="24"/>
        </w:rPr>
        <w:t xml:space="preserve">s solution to function </w:t>
      </w:r>
    </w:p>
    <w:p w:rsidR="00B0679B" w:rsidRDefault="00B0679B" w:rsidP="00B06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2i.</w:t>
      </w:r>
    </w:p>
    <w:tbl>
      <w:tblPr>
        <w:tblStyle w:val="TableGrid"/>
        <w:tblW w:w="0" w:type="auto"/>
        <w:tblLook w:val="04A0"/>
      </w:tblPr>
      <w:tblGrid>
        <w:gridCol w:w="1343"/>
        <w:gridCol w:w="3562"/>
        <w:gridCol w:w="3562"/>
      </w:tblGrid>
      <w:tr w:rsidR="00B0679B" w:rsidTr="00606279">
        <w:tc>
          <w:tcPr>
            <w:tcW w:w="1343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Specimen </w:t>
            </w:r>
          </w:p>
        </w:tc>
        <w:tc>
          <w:tcPr>
            <w:tcW w:w="3562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Food </w:t>
            </w:r>
          </w:p>
        </w:tc>
        <w:tc>
          <w:tcPr>
            <w:tcW w:w="3562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Reason </w:t>
            </w:r>
          </w:p>
        </w:tc>
      </w:tr>
      <w:tr w:rsidR="00B0679B" w:rsidTr="00606279">
        <w:tc>
          <w:tcPr>
            <w:tcW w:w="1343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562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Aquatic matter and invertebrates</w:t>
            </w:r>
          </w:p>
        </w:tc>
        <w:tc>
          <w:tcPr>
            <w:tcW w:w="3562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Wide shovel shaped beak </w:t>
            </w:r>
          </w:p>
        </w:tc>
      </w:tr>
      <w:tr w:rsidR="00B0679B" w:rsidTr="00606279">
        <w:tc>
          <w:tcPr>
            <w:tcW w:w="1343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562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nectar</w:t>
            </w:r>
          </w:p>
        </w:tc>
        <w:tc>
          <w:tcPr>
            <w:tcW w:w="3562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Long, thin beak</w:t>
            </w:r>
          </w:p>
        </w:tc>
      </w:tr>
      <w:tr w:rsidR="00B0679B" w:rsidTr="00606279">
        <w:tc>
          <w:tcPr>
            <w:tcW w:w="1343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562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nuts</w:t>
            </w:r>
          </w:p>
        </w:tc>
        <w:tc>
          <w:tcPr>
            <w:tcW w:w="3562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Short, thick strong beak</w:t>
            </w:r>
          </w:p>
        </w:tc>
      </w:tr>
      <w:tr w:rsidR="00B0679B" w:rsidTr="00606279">
        <w:tc>
          <w:tcPr>
            <w:tcW w:w="1343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3562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flesh</w:t>
            </w:r>
          </w:p>
        </w:tc>
        <w:tc>
          <w:tcPr>
            <w:tcW w:w="3562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Strong, sharp and curved beak</w:t>
            </w:r>
          </w:p>
        </w:tc>
      </w:tr>
    </w:tbl>
    <w:p w:rsidR="00B0679B" w:rsidRDefault="00B0679B" w:rsidP="00B0679B">
      <w:pPr>
        <w:rPr>
          <w:rFonts w:ascii="Times New Roman" w:hAnsi="Times New Roman" w:cs="Times New Roman"/>
          <w:sz w:val="24"/>
          <w:szCs w:val="24"/>
        </w:rPr>
      </w:pPr>
    </w:p>
    <w:p w:rsidR="00B0679B" w:rsidRDefault="00B0679B" w:rsidP="00B0679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343"/>
        <w:gridCol w:w="3562"/>
        <w:gridCol w:w="3562"/>
      </w:tblGrid>
      <w:tr w:rsidR="00B0679B" w:rsidTr="00606279">
        <w:tc>
          <w:tcPr>
            <w:tcW w:w="1343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</w:p>
        </w:tc>
        <w:tc>
          <w:tcPr>
            <w:tcW w:w="3562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habitat</w:t>
            </w:r>
          </w:p>
        </w:tc>
        <w:tc>
          <w:tcPr>
            <w:tcW w:w="3562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</w:t>
            </w:r>
          </w:p>
        </w:tc>
      </w:tr>
      <w:tr w:rsidR="00B0679B" w:rsidTr="00606279">
        <w:tc>
          <w:tcPr>
            <w:tcW w:w="1343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562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aquatic</w:t>
            </w:r>
          </w:p>
        </w:tc>
        <w:tc>
          <w:tcPr>
            <w:tcW w:w="3562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Webbed feet for swimming /wading </w:t>
            </w:r>
          </w:p>
        </w:tc>
      </w:tr>
      <w:tr w:rsidR="00B0679B" w:rsidTr="00606279">
        <w:tc>
          <w:tcPr>
            <w:tcW w:w="1343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562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Tree branches</w:t>
            </w:r>
          </w:p>
        </w:tc>
        <w:tc>
          <w:tcPr>
            <w:tcW w:w="3562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 fingers /toes for perching</w:t>
            </w:r>
          </w:p>
        </w:tc>
      </w:tr>
    </w:tbl>
    <w:p w:rsidR="00B0679B" w:rsidRDefault="00B0679B" w:rsidP="00B0679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bi.Divergent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evolution </w:t>
      </w:r>
    </w:p>
    <w:p w:rsidR="00B0679B" w:rsidRDefault="00B0679B" w:rsidP="00B06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Reason: similar basic structure and embryonic origin but modified into different form/appearances </w:t>
      </w:r>
    </w:p>
    <w:p w:rsidR="00B0679B" w:rsidRDefault="00B0679B" w:rsidP="00B0679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ii.Enable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organisms /animals to utilize different ecological niches</w:t>
      </w:r>
    </w:p>
    <w:p w:rsidR="00B0679B" w:rsidRDefault="00B0679B" w:rsidP="00B06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avoid occupation for food</w:t>
      </w:r>
    </w:p>
    <w:p w:rsidR="00B0679B" w:rsidRDefault="00B0679B" w:rsidP="00B0679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ci.Structures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which have lost function and after long period of time they become reduced in size.</w:t>
      </w:r>
    </w:p>
    <w:p w:rsidR="00B0679B" w:rsidRDefault="00B0679B" w:rsidP="00B067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ii.Caecum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/appendix /coccyx</w:t>
      </w:r>
    </w:p>
    <w:p w:rsidR="00B0679B" w:rsidRDefault="00B0679B" w:rsidP="00B06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3ai.A. </w:t>
      </w:r>
      <w:proofErr w:type="spellStart"/>
      <w:r>
        <w:rPr>
          <w:rFonts w:ascii="Times New Roman" w:hAnsi="Times New Roman" w:cs="Times New Roman"/>
          <w:sz w:val="24"/>
          <w:szCs w:val="24"/>
        </w:rPr>
        <w:t>dicotyledonae</w:t>
      </w:r>
      <w:proofErr w:type="spellEnd"/>
    </w:p>
    <w:p w:rsidR="00B0679B" w:rsidRDefault="00B0679B" w:rsidP="00B06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B.Monocotyledonae</w:t>
      </w:r>
      <w:proofErr w:type="spellEnd"/>
    </w:p>
    <w:p w:rsidR="00B0679B" w:rsidRDefault="00B0679B" w:rsidP="00B0679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788"/>
        <w:gridCol w:w="4788"/>
      </w:tblGrid>
      <w:tr w:rsidR="00B0679B" w:rsidTr="00606279">
        <w:tc>
          <w:tcPr>
            <w:tcW w:w="5342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Specimen A</w:t>
            </w:r>
          </w:p>
        </w:tc>
        <w:tc>
          <w:tcPr>
            <w:tcW w:w="5343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Specimen B</w:t>
            </w:r>
          </w:p>
        </w:tc>
      </w:tr>
      <w:tr w:rsidR="00B0679B" w:rsidTr="00606279">
        <w:tc>
          <w:tcPr>
            <w:tcW w:w="5342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Vascular bundles arranges in a ring</w:t>
            </w:r>
          </w:p>
        </w:tc>
        <w:tc>
          <w:tcPr>
            <w:tcW w:w="5343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Vascular bundle scattered in the stem</w:t>
            </w:r>
          </w:p>
        </w:tc>
      </w:tr>
      <w:tr w:rsidR="00B0679B" w:rsidTr="00606279">
        <w:tc>
          <w:tcPr>
            <w:tcW w:w="5342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distinct cortex and pith</w:t>
            </w:r>
          </w:p>
        </w:tc>
        <w:tc>
          <w:tcPr>
            <w:tcW w:w="5343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Pith and cortex absent</w:t>
            </w:r>
          </w:p>
        </w:tc>
      </w:tr>
      <w:tr w:rsidR="00B0679B" w:rsidTr="00606279">
        <w:tc>
          <w:tcPr>
            <w:tcW w:w="5342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Vascular cambium present</w:t>
            </w:r>
          </w:p>
        </w:tc>
        <w:tc>
          <w:tcPr>
            <w:tcW w:w="5343" w:type="dxa"/>
          </w:tcPr>
          <w:p w:rsidR="00B0679B" w:rsidRDefault="00B0679B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Vascular cambium absent</w:t>
            </w:r>
          </w:p>
        </w:tc>
      </w:tr>
    </w:tbl>
    <w:p w:rsidR="00B0679B" w:rsidRDefault="00B0679B" w:rsidP="00B0679B">
      <w:pPr>
        <w:rPr>
          <w:rFonts w:ascii="Times New Roman" w:hAnsi="Times New Roman" w:cs="Times New Roman"/>
          <w:sz w:val="24"/>
          <w:szCs w:val="24"/>
        </w:rPr>
      </w:pPr>
    </w:p>
    <w:p w:rsidR="00B0679B" w:rsidRDefault="00B0679B" w:rsidP="00B067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iii.Insect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brightly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petals to attract insects</w:t>
      </w:r>
    </w:p>
    <w:p w:rsidR="00B0679B" w:rsidRDefault="00B0679B" w:rsidP="00B0679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bi.Fish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gill</w:t>
      </w:r>
    </w:p>
    <w:p w:rsidR="00B0679B" w:rsidRDefault="00B0679B" w:rsidP="00B06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ii.G6=gill </w:t>
      </w:r>
      <w:proofErr w:type="spellStart"/>
      <w:r>
        <w:rPr>
          <w:rFonts w:ascii="Times New Roman" w:hAnsi="Times New Roman" w:cs="Times New Roman"/>
          <w:sz w:val="24"/>
          <w:szCs w:val="24"/>
        </w:rPr>
        <w:t>rakers</w:t>
      </w:r>
      <w:proofErr w:type="spellEnd"/>
    </w:p>
    <w:p w:rsidR="00B0679B" w:rsidRDefault="00B0679B" w:rsidP="00B06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G7-gill bar</w:t>
      </w:r>
    </w:p>
    <w:p w:rsidR="00B0679B" w:rsidRDefault="00B0679B" w:rsidP="00B06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G8-gill filament</w:t>
      </w:r>
    </w:p>
    <w:p w:rsidR="00B0679B" w:rsidRDefault="00B0679B" w:rsidP="00B0679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iii.Gaseous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exchange /excretion of carbon (IV) oxide)</w:t>
      </w:r>
    </w:p>
    <w:p w:rsidR="00B0679B" w:rsidRDefault="00B0679B" w:rsidP="00B0679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iv.Numerous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to provide large S.A for gaseous exchange </w:t>
      </w:r>
    </w:p>
    <w:p w:rsidR="00B0679B" w:rsidRDefault="00B0679B" w:rsidP="00B06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-Highly </w:t>
      </w:r>
      <w:proofErr w:type="spellStart"/>
      <w:r>
        <w:rPr>
          <w:rFonts w:ascii="Times New Roman" w:hAnsi="Times New Roman" w:cs="Times New Roman"/>
          <w:sz w:val="24"/>
          <w:szCs w:val="24"/>
        </w:rPr>
        <w:t>vascularised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maintain a high concentration gradient for gaseous exchange</w:t>
      </w:r>
    </w:p>
    <w:p w:rsidR="00B0679B" w:rsidRDefault="00B0679B" w:rsidP="00B06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Presence of gill </w:t>
      </w:r>
      <w:proofErr w:type="spellStart"/>
      <w:r>
        <w:rPr>
          <w:rFonts w:ascii="Times New Roman" w:hAnsi="Times New Roman" w:cs="Times New Roman"/>
          <w:sz w:val="24"/>
          <w:szCs w:val="24"/>
        </w:rPr>
        <w:t>rakers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trap solid particles hence protecting the delicate gill filament </w:t>
      </w:r>
    </w:p>
    <w:p w:rsidR="00B0679B" w:rsidRDefault="00B0679B" w:rsidP="00B06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Gill bar is long bony structure to provide mechanical support to the gill filaments and gill </w:t>
      </w:r>
      <w:proofErr w:type="spellStart"/>
      <w:r>
        <w:rPr>
          <w:rFonts w:ascii="Times New Roman" w:hAnsi="Times New Roman" w:cs="Times New Roman"/>
          <w:sz w:val="24"/>
          <w:szCs w:val="24"/>
        </w:rPr>
        <w:t>rakers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79B" w:rsidRDefault="00B0679B" w:rsidP="00B06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397C" w:rsidRPr="00B0679B" w:rsidRDefault="002D7D36">
      <w:pPr>
        <w:rPr>
          <w:rFonts w:ascii="Times New Roman" w:hAnsi="Times New Roman" w:cs="Times New Roman"/>
          <w:sz w:val="24"/>
          <w:szCs w:val="24"/>
        </w:rPr>
      </w:pPr>
    </w:p>
    <w:sectPr w:rsidR="00F1397C" w:rsidRPr="00B0679B" w:rsidSect="00345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79B"/>
    <w:rsid w:val="00125AEE"/>
    <w:rsid w:val="002D7D36"/>
    <w:rsid w:val="003452BA"/>
    <w:rsid w:val="00415F60"/>
    <w:rsid w:val="00B0679B"/>
    <w:rsid w:val="00FC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361</Words>
  <Characters>2062</Characters>
  <Application>Microsoft Office Word</Application>
  <DocSecurity>0</DocSecurity>
  <Lines>17</Lines>
  <Paragraphs>4</Paragraphs>
  <ScaleCrop>false</ScaleCrop>
  <Company>KIANGIMA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MoureenWangari</dc:creator>
  <cp:keywords/>
  <dc:description/>
  <cp:lastModifiedBy>Kiangima Girls Sec</cp:lastModifiedBy>
  <cp:revision>2</cp:revision>
  <dcterms:created xsi:type="dcterms:W3CDTF">1981-06-09T03:12:00Z</dcterms:created>
  <dcterms:modified xsi:type="dcterms:W3CDTF">2017-07-03T09:42:00Z</dcterms:modified>
</cp:coreProperties>
</file>