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4" w:rsidRDefault="00E40FE4" w:rsidP="00E40FE4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E40FE4" w:rsidRDefault="00E40FE4" w:rsidP="00E40FE4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E40FE4" w:rsidRDefault="00E40FE4" w:rsidP="00E40FE4">
      <w:pPr>
        <w:spacing w:after="0"/>
      </w:pPr>
    </w:p>
    <w:p w:rsidR="00E40FE4" w:rsidRPr="007D7308" w:rsidRDefault="00E40FE4" w:rsidP="00E40FE4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E40FE4" w:rsidRDefault="00E40FE4" w:rsidP="00E40FE4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E40FE4" w:rsidRPr="007D7308" w:rsidRDefault="00E40FE4" w:rsidP="00E40FE4">
      <w:pPr>
        <w:spacing w:after="0"/>
        <w:rPr>
          <w:b/>
          <w:sz w:val="30"/>
        </w:rPr>
      </w:pPr>
      <w:r>
        <w:rPr>
          <w:b/>
          <w:sz w:val="30"/>
        </w:rPr>
        <w:t>BUSINESS STUDIES PAPER 2 (565/2)</w:t>
      </w:r>
    </w:p>
    <w:p w:rsidR="00E40FE4" w:rsidRPr="00512FD7" w:rsidRDefault="00E40FE4" w:rsidP="00E40FE4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E40FE4" w:rsidRDefault="00E40FE4" w:rsidP="00E40FE4">
      <w:pPr>
        <w:spacing w:after="0"/>
      </w:pPr>
    </w:p>
    <w:p w:rsidR="00E40FE4" w:rsidRDefault="00E40FE4" w:rsidP="00E40FE4">
      <w:pPr>
        <w:rPr>
          <w:b/>
        </w:rPr>
      </w:pPr>
    </w:p>
    <w:p w:rsidR="00E40FE4" w:rsidRDefault="00E40FE4" w:rsidP="00E40FE4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C4206C" w:rsidRDefault="00C4206C" w:rsidP="00E40FE4">
      <w:pPr>
        <w:spacing w:after="0"/>
        <w:rPr>
          <w:b/>
          <w:sz w:val="24"/>
          <w:u w:val="single"/>
        </w:rPr>
      </w:pPr>
    </w:p>
    <w:p w:rsidR="00E40FE4" w:rsidRDefault="00E40FE4" w:rsidP="00E40FE4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Attempt any five questions</w:t>
      </w:r>
    </w:p>
    <w:p w:rsidR="00E40FE4" w:rsidRDefault="00E40FE4" w:rsidP="00E40FE4">
      <w:pPr>
        <w:spacing w:after="0"/>
        <w:rPr>
          <w:b/>
          <w:sz w:val="24"/>
          <w:u w:val="single"/>
        </w:rPr>
      </w:pPr>
    </w:p>
    <w:p w:rsidR="00E40FE4" w:rsidRDefault="00E40FE4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five benefits that may be realized by a country as a result of government policy to relocate industries in rural areas.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40FE4" w:rsidRDefault="00E40FE4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Despite their poor performances, the government is still interested in operating public corporation in the country. Explain five reasons why this is so?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40FE4" w:rsidRDefault="00E40FE4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any five factors that may influence the supply of a product.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E0F27" w:rsidRDefault="00FE0F27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 xml:space="preserve">(b) Explain five advantages of containerization to a countries transport system. </w:t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>
        <w:rPr>
          <w:sz w:val="24"/>
        </w:rPr>
        <w:t>(10 marks)</w:t>
      </w:r>
    </w:p>
    <w:p w:rsidR="00FE0F27" w:rsidRDefault="00FE0F27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In most secondary schools in Kenya, members of staff are accommodated in one large room. Explain five disadvantages associated with this kind of arrangement.</w:t>
      </w:r>
      <w:r>
        <w:rPr>
          <w:sz w:val="24"/>
        </w:rPr>
        <w:tab/>
        <w:t>(10 marks)</w:t>
      </w:r>
    </w:p>
    <w:p w:rsidR="00FE0F27" w:rsidRDefault="00FE0F27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Explain five problems associated with the calculation of national income using income approach.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E0F27" w:rsidRDefault="00FE0F27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(a) Describe five ways in which a price of a product can be determined </w:t>
      </w:r>
      <w:r w:rsidR="004E3A1E">
        <w:rPr>
          <w:sz w:val="24"/>
        </w:rPr>
        <w:t>in a market.</w:t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  <w:t>(10 marks)</w:t>
      </w:r>
    </w:p>
    <w:p w:rsidR="004E3A1E" w:rsidRDefault="004E3A1E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Outline five differences between a private limited company and a public corporation.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3A1E" w:rsidRDefault="004E3A1E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five factors that hinder entrepreneurial development in our country.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3A1E" w:rsidRDefault="004E3A1E" w:rsidP="00C4206C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Explain five reasons for government involvement in business </w:t>
      </w:r>
      <w:r w:rsidR="004E4826">
        <w:rPr>
          <w:sz w:val="24"/>
        </w:rPr>
        <w:t>activities.</w:t>
      </w:r>
      <w:r w:rsidR="004E4826">
        <w:rPr>
          <w:sz w:val="24"/>
        </w:rPr>
        <w:tab/>
        <w:t>(10 marks)</w:t>
      </w:r>
    </w:p>
    <w:p w:rsidR="004E4826" w:rsidRDefault="004E4826" w:rsidP="00C4206C">
      <w:pPr>
        <w:spacing w:after="0" w:line="360" w:lineRule="auto"/>
        <w:ind w:left="360"/>
        <w:rPr>
          <w:sz w:val="24"/>
        </w:rPr>
      </w:pPr>
    </w:p>
    <w:p w:rsidR="004E4826" w:rsidRDefault="004E4826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five factors that may help to determine the size of a firm.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4826" w:rsidRDefault="004E4826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Explain five external factors that may positively influence the operations of a business.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4826" w:rsidRPr="004E4826" w:rsidRDefault="004E4826" w:rsidP="004E4826">
      <w:pPr>
        <w:pStyle w:val="ListParagraph"/>
        <w:spacing w:after="0"/>
        <w:ind w:left="360"/>
        <w:rPr>
          <w:sz w:val="24"/>
        </w:rPr>
      </w:pPr>
    </w:p>
    <w:p w:rsidR="00B21183" w:rsidRDefault="00B21183" w:rsidP="00E40FE4"/>
    <w:sectPr w:rsidR="00B21183" w:rsidSect="00E40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96" w:rsidRDefault="00D17696" w:rsidP="00D17696">
      <w:pPr>
        <w:spacing w:after="0" w:line="240" w:lineRule="auto"/>
      </w:pPr>
      <w:r>
        <w:separator/>
      </w:r>
    </w:p>
  </w:endnote>
  <w:endnote w:type="continuationSeparator" w:id="0">
    <w:p w:rsidR="00D17696" w:rsidRDefault="00D17696" w:rsidP="00D1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6" w:rsidRDefault="00D1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6" w:rsidRDefault="00D17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6" w:rsidRDefault="00D17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96" w:rsidRDefault="00D17696" w:rsidP="00D17696">
      <w:pPr>
        <w:spacing w:after="0" w:line="240" w:lineRule="auto"/>
      </w:pPr>
      <w:r>
        <w:separator/>
      </w:r>
    </w:p>
  </w:footnote>
  <w:footnote w:type="continuationSeparator" w:id="0">
    <w:p w:rsidR="00D17696" w:rsidRDefault="00D17696" w:rsidP="00D1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6" w:rsidRDefault="00D17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6" w:rsidRDefault="00D17696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6" w:rsidRDefault="00D17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C94"/>
    <w:multiLevelType w:val="hybridMultilevel"/>
    <w:tmpl w:val="87F06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2540A"/>
    <w:multiLevelType w:val="hybridMultilevel"/>
    <w:tmpl w:val="18A4CD66"/>
    <w:lvl w:ilvl="0" w:tplc="94203E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FE4"/>
    <w:rsid w:val="004E3A1E"/>
    <w:rsid w:val="004E4826"/>
    <w:rsid w:val="00B21183"/>
    <w:rsid w:val="00C4206C"/>
    <w:rsid w:val="00D17696"/>
    <w:rsid w:val="00E40FE4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96"/>
  </w:style>
  <w:style w:type="paragraph" w:styleId="Footer">
    <w:name w:val="footer"/>
    <w:basedOn w:val="Normal"/>
    <w:link w:val="FooterChar"/>
    <w:uiPriority w:val="99"/>
    <w:unhideWhenUsed/>
    <w:rsid w:val="00D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96"/>
  </w:style>
  <w:style w:type="character" w:styleId="Hyperlink">
    <w:name w:val="Hyperlink"/>
    <w:basedOn w:val="DefaultParagraphFont"/>
    <w:uiPriority w:val="99"/>
    <w:semiHidden/>
    <w:unhideWhenUsed/>
    <w:rsid w:val="00D17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dcterms:created xsi:type="dcterms:W3CDTF">2015-06-16T12:19:00Z</dcterms:created>
  <dcterms:modified xsi:type="dcterms:W3CDTF">2015-07-08T04:03:00Z</dcterms:modified>
</cp:coreProperties>
</file>