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F4" w:rsidRDefault="00CC30F4" w:rsidP="00CC30F4">
      <w:pPr>
        <w:pStyle w:val="Heading2"/>
        <w:jc w:val="center"/>
        <w:rPr>
          <w:rFonts w:ascii="Arial Black" w:hAnsi="Arial Black"/>
          <w:color w:val="C0504D" w:themeColor="accent2"/>
          <w:sz w:val="24"/>
          <w:szCs w:val="24"/>
          <w:u w:val="single"/>
        </w:rPr>
      </w:pPr>
      <w:r>
        <w:rPr>
          <w:rFonts w:ascii="Arial Black" w:hAnsi="Arial Black"/>
          <w:color w:val="C0504D" w:themeColor="accent2"/>
          <w:sz w:val="24"/>
          <w:szCs w:val="24"/>
          <w:u w:val="single"/>
        </w:rPr>
        <w:t>PERFECT STEPS PUBLISHERS</w:t>
      </w:r>
    </w:p>
    <w:p w:rsidR="00CC30F4" w:rsidRDefault="00CC30F4" w:rsidP="00CC30F4">
      <w:pPr>
        <w:tabs>
          <w:tab w:val="left" w:pos="630"/>
        </w:tabs>
        <w:jc w:val="center"/>
        <w:rPr>
          <w:rFonts w:ascii="Times New Roman" w:hAnsi="Times New Roman"/>
          <w:color w:val="548DD4" w:themeColor="text2" w:themeTint="99"/>
          <w:sz w:val="24"/>
          <w:szCs w:val="24"/>
        </w:rPr>
      </w:pPr>
      <w:r>
        <w:rPr>
          <w:color w:val="548DD4" w:themeColor="text2" w:themeTint="99"/>
        </w:rPr>
        <w:t>END TERM EXAMS 2015</w:t>
      </w:r>
    </w:p>
    <w:p w:rsidR="00CC30F4" w:rsidRDefault="00CC30F4" w:rsidP="00CC30F4">
      <w:pPr>
        <w:tabs>
          <w:tab w:val="left" w:pos="630"/>
        </w:tabs>
        <w:jc w:val="center"/>
        <w:rPr>
          <w:b/>
          <w:color w:val="FFC000"/>
        </w:rPr>
      </w:pPr>
      <w:r>
        <w:rPr>
          <w:b/>
          <w:color w:val="FFC000"/>
        </w:rPr>
        <w:t>0721 745374/ 0721 707626 NAIROBI</w:t>
      </w:r>
    </w:p>
    <w:p w:rsidR="00CC30F4" w:rsidRDefault="00CC30F4" w:rsidP="00F66F43">
      <w:pPr>
        <w:pStyle w:val="NoSpacing"/>
        <w:rPr>
          <w:b/>
        </w:rPr>
      </w:pPr>
    </w:p>
    <w:p w:rsidR="00DB52EA" w:rsidRPr="00F66F43" w:rsidRDefault="00DB52EA" w:rsidP="00F66F43">
      <w:pPr>
        <w:pStyle w:val="NoSpacing"/>
        <w:rPr>
          <w:b/>
        </w:rPr>
      </w:pPr>
      <w:r w:rsidRPr="00F66F43">
        <w:rPr>
          <w:b/>
        </w:rPr>
        <w:t>MARKING SCHEME- FORM 3</w:t>
      </w:r>
      <w:bookmarkStart w:id="0" w:name="_GoBack"/>
      <w:bookmarkEnd w:id="0"/>
    </w:p>
    <w:p w:rsidR="00C432E3" w:rsidRPr="00F66F43" w:rsidRDefault="00B03355" w:rsidP="00F66F43">
      <w:pPr>
        <w:pStyle w:val="NoSpacing"/>
        <w:rPr>
          <w:rStyle w:val="SubtleReference"/>
          <w:rFonts w:ascii="Times New Roman" w:hAnsi="Times New Roman" w:cs="Times New Roman"/>
          <w:b/>
          <w:color w:val="auto"/>
        </w:rPr>
      </w:pPr>
      <w:r w:rsidRPr="00F66F43">
        <w:rPr>
          <w:rStyle w:val="SubtleReference"/>
          <w:rFonts w:ascii="Times New Roman" w:hAnsi="Times New Roman" w:cs="Times New Roman"/>
          <w:b/>
          <w:color w:val="auto"/>
        </w:rPr>
        <w:t>FORM 3</w:t>
      </w:r>
      <w:r w:rsidR="00C432E3" w:rsidRPr="00F66F43">
        <w:rPr>
          <w:rStyle w:val="SubtleReference"/>
          <w:rFonts w:ascii="Times New Roman" w:hAnsi="Times New Roman" w:cs="Times New Roman"/>
          <w:b/>
          <w:color w:val="auto"/>
        </w:rPr>
        <w:t xml:space="preserve"> BUSINESS STUDIES</w:t>
      </w:r>
    </w:p>
    <w:p w:rsidR="00C432E3" w:rsidRPr="00F66F43" w:rsidRDefault="00C432E3" w:rsidP="00F66F43">
      <w:pPr>
        <w:pStyle w:val="NoSpacing"/>
        <w:rPr>
          <w:b/>
        </w:rPr>
      </w:pPr>
      <w:r w:rsidRPr="00F66F43">
        <w:rPr>
          <w:b/>
        </w:rPr>
        <w:t xml:space="preserve">   </w:t>
      </w:r>
      <w:r w:rsidR="00CE0885" w:rsidRPr="00F66F43">
        <w:rPr>
          <w:rStyle w:val="QuoteChar"/>
          <w:rFonts w:ascii="Times New Roman" w:hAnsi="Times New Roman" w:cs="Times New Roman"/>
          <w:b/>
          <w:u w:val="single"/>
        </w:rPr>
        <w:t>E</w:t>
      </w:r>
      <w:r w:rsidR="00EA638C" w:rsidRPr="00F66F43">
        <w:rPr>
          <w:rStyle w:val="QuoteChar"/>
          <w:rFonts w:ascii="Times New Roman" w:hAnsi="Times New Roman" w:cs="Times New Roman"/>
          <w:b/>
          <w:u w:val="single"/>
        </w:rPr>
        <w:t>ND OF</w:t>
      </w:r>
      <w:r w:rsidR="00283476" w:rsidRPr="00F66F43">
        <w:rPr>
          <w:rStyle w:val="QuoteChar"/>
          <w:rFonts w:ascii="Times New Roman" w:hAnsi="Times New Roman" w:cs="Times New Roman"/>
          <w:b/>
          <w:u w:val="single"/>
        </w:rPr>
        <w:t xml:space="preserve"> YEAR EXAM</w:t>
      </w:r>
      <w:r w:rsidR="00AC7DA9" w:rsidRPr="00F66F43">
        <w:rPr>
          <w:rStyle w:val="QuoteChar"/>
          <w:rFonts w:ascii="Times New Roman" w:hAnsi="Times New Roman" w:cs="Times New Roman"/>
          <w:b/>
          <w:u w:val="single"/>
        </w:rPr>
        <w:t xml:space="preserve"> -2015</w:t>
      </w:r>
      <w:r w:rsidRPr="00F66F43">
        <w:rPr>
          <w:b/>
        </w:rPr>
        <w:t>.</w:t>
      </w:r>
    </w:p>
    <w:p w:rsidR="00C432E3" w:rsidRPr="00F66F43" w:rsidRDefault="00F900DB" w:rsidP="00F66F43">
      <w:pPr>
        <w:pStyle w:val="NoSpacing"/>
        <w:rPr>
          <w:b/>
        </w:rPr>
      </w:pPr>
      <w:r w:rsidRPr="00F66F43">
        <w:rPr>
          <w:b/>
          <w:i/>
        </w:rPr>
        <w:t xml:space="preserve">  </w:t>
      </w:r>
      <w:r w:rsidR="00E3659E" w:rsidRPr="00F66F43">
        <w:rPr>
          <w:b/>
          <w:i/>
        </w:rPr>
        <w:t xml:space="preserve"> Time:   </w:t>
      </w:r>
      <w:r w:rsidR="00AA4E9C" w:rsidRPr="00F66F43">
        <w:rPr>
          <w:b/>
          <w:i/>
        </w:rPr>
        <w:t>2</w:t>
      </w:r>
      <w:r w:rsidR="00E3659E" w:rsidRPr="00F66F43">
        <w:rPr>
          <w:b/>
          <w:i/>
        </w:rPr>
        <w:t>Hour</w:t>
      </w:r>
      <w:r w:rsidR="00AA4E9C" w:rsidRPr="00F66F43">
        <w:rPr>
          <w:b/>
          <w:i/>
        </w:rPr>
        <w:t>s</w:t>
      </w:r>
    </w:p>
    <w:p w:rsidR="00E472B6" w:rsidRPr="00E472B6" w:rsidRDefault="00E472B6" w:rsidP="006F31F7">
      <w:pPr>
        <w:rPr>
          <w:rFonts w:ascii="Times New Roman" w:hAnsi="Times New Roman" w:cs="Times New Roman"/>
          <w:i/>
          <w:sz w:val="32"/>
          <w:szCs w:val="32"/>
          <w:u w:val="single"/>
        </w:rPr>
      </w:pPr>
      <w:r w:rsidRPr="00E472B6">
        <w:rPr>
          <w:rFonts w:ascii="Times New Roman" w:hAnsi="Times New Roman" w:cs="Times New Roman"/>
          <w:i/>
          <w:sz w:val="32"/>
          <w:szCs w:val="32"/>
          <w:u w:val="single"/>
        </w:rPr>
        <w:t>Section</w:t>
      </w:r>
      <w:r>
        <w:rPr>
          <w:rFonts w:ascii="Times New Roman" w:hAnsi="Times New Roman" w:cs="Times New Roman"/>
          <w:i/>
          <w:sz w:val="32"/>
          <w:szCs w:val="32"/>
          <w:u w:val="single"/>
        </w:rPr>
        <w:t xml:space="preserve"> </w:t>
      </w:r>
      <w:r w:rsidRPr="00E472B6">
        <w:rPr>
          <w:rFonts w:ascii="Times New Roman" w:hAnsi="Times New Roman" w:cs="Times New Roman"/>
          <w:i/>
          <w:sz w:val="32"/>
          <w:szCs w:val="32"/>
          <w:u w:val="single"/>
        </w:rPr>
        <w:t xml:space="preserve"> A</w:t>
      </w:r>
    </w:p>
    <w:p w:rsidR="006F31F7" w:rsidRDefault="006F31F7" w:rsidP="00F66F43">
      <w:pPr>
        <w:pStyle w:val="NoSpacing"/>
      </w:pPr>
      <w:r>
        <w:t>1. State four m</w:t>
      </w:r>
      <w:r w:rsidR="005300E8">
        <w:t>eans of written communication (4</w:t>
      </w:r>
      <w:r>
        <w:t>mks).</w:t>
      </w:r>
    </w:p>
    <w:p w:rsidR="006F31F7" w:rsidRPr="00F32273" w:rsidRDefault="006F31F7" w:rsidP="00F66F43">
      <w:pPr>
        <w:pStyle w:val="NoSpacing"/>
      </w:pPr>
      <w:r w:rsidRPr="00F32273">
        <w:t>i) Letters</w:t>
      </w:r>
    </w:p>
    <w:p w:rsidR="006F31F7" w:rsidRPr="00F32273" w:rsidRDefault="006F31F7" w:rsidP="00F66F43">
      <w:pPr>
        <w:pStyle w:val="NoSpacing"/>
      </w:pPr>
      <w:r w:rsidRPr="00F32273">
        <w:t>ii) Telex</w:t>
      </w:r>
    </w:p>
    <w:p w:rsidR="006F31F7" w:rsidRPr="00F32273" w:rsidRDefault="006F31F7" w:rsidP="00F66F43">
      <w:pPr>
        <w:pStyle w:val="NoSpacing"/>
      </w:pPr>
      <w:r w:rsidRPr="00F32273">
        <w:t>iii) Memorandum</w:t>
      </w:r>
    </w:p>
    <w:p w:rsidR="006F31F7" w:rsidRPr="00F32273" w:rsidRDefault="006F31F7" w:rsidP="00F66F43">
      <w:pPr>
        <w:pStyle w:val="NoSpacing"/>
      </w:pPr>
      <w:r w:rsidRPr="00F32273">
        <w:t>iv) Facsimile</w:t>
      </w:r>
    </w:p>
    <w:p w:rsidR="006F31F7" w:rsidRPr="00F32273" w:rsidRDefault="006F31F7" w:rsidP="00F66F43">
      <w:pPr>
        <w:pStyle w:val="NoSpacing"/>
      </w:pPr>
      <w:r w:rsidRPr="00F32273">
        <w:t>v) Circular</w:t>
      </w:r>
    </w:p>
    <w:p w:rsidR="006F31F7" w:rsidRPr="00F32273" w:rsidRDefault="006F31F7" w:rsidP="00F66F43">
      <w:pPr>
        <w:pStyle w:val="NoSpacing"/>
      </w:pPr>
      <w:r w:rsidRPr="00F32273">
        <w:t>vi) Agenda</w:t>
      </w:r>
    </w:p>
    <w:p w:rsidR="006F31F7" w:rsidRPr="00F32273" w:rsidRDefault="006F31F7" w:rsidP="00F66F43">
      <w:pPr>
        <w:pStyle w:val="NoSpacing"/>
      </w:pPr>
      <w:r w:rsidRPr="00F32273">
        <w:t>vii) Minutes</w:t>
      </w:r>
    </w:p>
    <w:p w:rsidR="006F31F7" w:rsidRDefault="006F31F7" w:rsidP="006F31F7">
      <w:pPr>
        <w:rPr>
          <w:rFonts w:ascii="Times New Roman" w:hAnsi="Times New Roman" w:cs="Times New Roman"/>
        </w:rPr>
      </w:pPr>
      <w:r>
        <w:rPr>
          <w:rFonts w:ascii="Times New Roman" w:hAnsi="Times New Roman" w:cs="Times New Roman"/>
        </w:rPr>
        <w:t>2. State four benefits that a warehouse will experience as a result of systematic arrangement of goods</w:t>
      </w:r>
      <w:r w:rsidR="009F544C">
        <w:rPr>
          <w:rFonts w:ascii="Times New Roman" w:hAnsi="Times New Roman" w:cs="Times New Roman"/>
        </w:rPr>
        <w:t xml:space="preserve"> (4mks)</w:t>
      </w:r>
    </w:p>
    <w:p w:rsidR="006F31F7" w:rsidRPr="00A96E24" w:rsidRDefault="00A96E24" w:rsidP="00F66F43">
      <w:pPr>
        <w:pStyle w:val="NoSpacing"/>
      </w:pPr>
      <w:r w:rsidRPr="00A96E24">
        <w:t>i) Easy stock taking</w:t>
      </w:r>
    </w:p>
    <w:p w:rsidR="00A96E24" w:rsidRPr="00A96E24" w:rsidRDefault="00A96E24" w:rsidP="00F66F43">
      <w:pPr>
        <w:pStyle w:val="NoSpacing"/>
      </w:pPr>
      <w:r w:rsidRPr="00A96E24">
        <w:t>ii) Space is saved</w:t>
      </w:r>
    </w:p>
    <w:p w:rsidR="00A96E24" w:rsidRPr="00A96E24" w:rsidRDefault="00A96E24" w:rsidP="00F66F43">
      <w:pPr>
        <w:pStyle w:val="NoSpacing"/>
      </w:pPr>
      <w:r w:rsidRPr="00A96E24">
        <w:t>iii) Breakages of goods is reduced</w:t>
      </w:r>
    </w:p>
    <w:p w:rsidR="00A96E24" w:rsidRPr="00A96E24" w:rsidRDefault="00B03355" w:rsidP="00F66F43">
      <w:pPr>
        <w:pStyle w:val="NoSpacing"/>
      </w:pPr>
      <w:r>
        <w:t xml:space="preserve">iv) Pilferage of goods is </w:t>
      </w:r>
      <w:r w:rsidR="00A96E24" w:rsidRPr="00A96E24">
        <w:t xml:space="preserve"> reduced</w:t>
      </w:r>
    </w:p>
    <w:p w:rsidR="00A96E24" w:rsidRDefault="00A96E24" w:rsidP="00F66F43">
      <w:pPr>
        <w:pStyle w:val="NoSpacing"/>
      </w:pPr>
      <w:r w:rsidRPr="00A96E24">
        <w:t>v) Prevents contamination of goods</w:t>
      </w:r>
    </w:p>
    <w:p w:rsidR="00A96E24" w:rsidRDefault="00A96E24" w:rsidP="006F31F7">
      <w:pPr>
        <w:rPr>
          <w:rFonts w:ascii="Times New Roman" w:hAnsi="Times New Roman" w:cs="Times New Roman"/>
        </w:rPr>
      </w:pPr>
      <w:r>
        <w:rPr>
          <w:rFonts w:ascii="Times New Roman" w:hAnsi="Times New Roman" w:cs="Times New Roman"/>
        </w:rPr>
        <w:t>3. Differentiate between</w:t>
      </w:r>
      <w:r w:rsidR="009F544C" w:rsidRPr="009F544C">
        <w:rPr>
          <w:rFonts w:ascii="Times New Roman" w:hAnsi="Times New Roman" w:cs="Times New Roman"/>
        </w:rPr>
        <w:t xml:space="preserve"> </w:t>
      </w:r>
      <w:r w:rsidR="009F544C">
        <w:rPr>
          <w:rFonts w:ascii="Times New Roman" w:hAnsi="Times New Roman" w:cs="Times New Roman"/>
        </w:rPr>
        <w:t>distribution and transport. (4mks)</w:t>
      </w:r>
    </w:p>
    <w:p w:rsidR="00A96E24" w:rsidRDefault="009F544C" w:rsidP="006F31F7">
      <w:pPr>
        <w:rPr>
          <w:rFonts w:ascii="Times New Roman" w:hAnsi="Times New Roman" w:cs="Times New Roman"/>
          <w:i/>
        </w:rPr>
      </w:pPr>
      <w:r>
        <w:rPr>
          <w:rFonts w:ascii="Times New Roman" w:hAnsi="Times New Roman" w:cs="Times New Roman"/>
        </w:rPr>
        <w:t xml:space="preserve"> </w:t>
      </w:r>
      <w:r w:rsidRPr="009F544C">
        <w:rPr>
          <w:rFonts w:ascii="Times New Roman" w:hAnsi="Times New Roman" w:cs="Times New Roman"/>
          <w:i/>
        </w:rPr>
        <w:t xml:space="preserve">Distribution is movement of goods and services from producer to consumer, while transport is physical movement of </w:t>
      </w:r>
      <w:r w:rsidR="00B03355">
        <w:rPr>
          <w:rFonts w:ascii="Times New Roman" w:hAnsi="Times New Roman" w:cs="Times New Roman"/>
          <w:i/>
        </w:rPr>
        <w:t xml:space="preserve">goods and </w:t>
      </w:r>
      <w:r w:rsidRPr="009F544C">
        <w:rPr>
          <w:rFonts w:ascii="Times New Roman" w:hAnsi="Times New Roman" w:cs="Times New Roman"/>
          <w:i/>
        </w:rPr>
        <w:t xml:space="preserve">people from one place to another. </w:t>
      </w:r>
    </w:p>
    <w:p w:rsidR="009F544C" w:rsidRDefault="009F544C" w:rsidP="006F31F7">
      <w:pPr>
        <w:rPr>
          <w:rFonts w:ascii="Times New Roman" w:hAnsi="Times New Roman" w:cs="Times New Roman"/>
        </w:rPr>
      </w:pPr>
      <w:r>
        <w:rPr>
          <w:rFonts w:ascii="Times New Roman" w:hAnsi="Times New Roman" w:cs="Times New Roman"/>
        </w:rPr>
        <w:t>4.</w:t>
      </w:r>
      <w:r w:rsidR="008848F9">
        <w:rPr>
          <w:rFonts w:ascii="Times New Roman" w:hAnsi="Times New Roman" w:cs="Times New Roman"/>
        </w:rPr>
        <w:t xml:space="preserve"> Highlight four ways of improving internal business environment. (4mks)</w:t>
      </w:r>
    </w:p>
    <w:p w:rsidR="008848F9" w:rsidRPr="008848F9" w:rsidRDefault="008848F9" w:rsidP="00F66F43">
      <w:pPr>
        <w:pStyle w:val="NoSpacing"/>
      </w:pPr>
      <w:r w:rsidRPr="008848F9">
        <w:t>i) Better payment of workers</w:t>
      </w:r>
    </w:p>
    <w:p w:rsidR="008848F9" w:rsidRPr="008848F9" w:rsidRDefault="008848F9" w:rsidP="00F66F43">
      <w:pPr>
        <w:pStyle w:val="NoSpacing"/>
      </w:pPr>
      <w:r w:rsidRPr="008848F9">
        <w:t>ii) Provision of better tools and equipment</w:t>
      </w:r>
    </w:p>
    <w:p w:rsidR="008848F9" w:rsidRPr="008848F9" w:rsidRDefault="008848F9" w:rsidP="00F66F43">
      <w:pPr>
        <w:pStyle w:val="NoSpacing"/>
      </w:pPr>
      <w:r w:rsidRPr="008848F9">
        <w:t>iii) Training of workers</w:t>
      </w:r>
    </w:p>
    <w:p w:rsidR="008848F9" w:rsidRPr="008848F9" w:rsidRDefault="008848F9" w:rsidP="00F66F43">
      <w:pPr>
        <w:pStyle w:val="NoSpacing"/>
      </w:pPr>
      <w:r w:rsidRPr="008848F9">
        <w:t>iv) Good management of business</w:t>
      </w:r>
    </w:p>
    <w:p w:rsidR="008848F9" w:rsidRDefault="008848F9" w:rsidP="00F66F43">
      <w:pPr>
        <w:pStyle w:val="NoSpacing"/>
      </w:pPr>
      <w:r w:rsidRPr="008848F9">
        <w:t>v) Laying down good business</w:t>
      </w:r>
      <w:r w:rsidR="00B03355">
        <w:t xml:space="preserve"> o</w:t>
      </w:r>
      <w:r w:rsidRPr="008848F9">
        <w:t>bjectives</w:t>
      </w:r>
    </w:p>
    <w:p w:rsidR="008848F9" w:rsidRDefault="008848F9" w:rsidP="006F31F7">
      <w:pPr>
        <w:rPr>
          <w:rFonts w:ascii="Times New Roman" w:hAnsi="Times New Roman" w:cs="Times New Roman"/>
        </w:rPr>
      </w:pPr>
      <w:r>
        <w:rPr>
          <w:rFonts w:ascii="Times New Roman" w:hAnsi="Times New Roman" w:cs="Times New Roman"/>
          <w:i/>
        </w:rPr>
        <w:t xml:space="preserve">5. </w:t>
      </w:r>
      <w:r>
        <w:rPr>
          <w:rFonts w:ascii="Times New Roman" w:hAnsi="Times New Roman" w:cs="Times New Roman"/>
        </w:rPr>
        <w:t>List down four challenges faced in satisfaction of human wants</w:t>
      </w:r>
      <w:r w:rsidR="00AA4525">
        <w:rPr>
          <w:rFonts w:ascii="Times New Roman" w:hAnsi="Times New Roman" w:cs="Times New Roman"/>
        </w:rPr>
        <w:t xml:space="preserve"> (4mks)</w:t>
      </w:r>
    </w:p>
    <w:p w:rsidR="008848F9" w:rsidRPr="00DE4704" w:rsidRDefault="008848F9" w:rsidP="00F66F43">
      <w:pPr>
        <w:pStyle w:val="NoSpacing"/>
      </w:pPr>
      <w:r w:rsidRPr="00DE4704">
        <w:t>i) Resources required are not enough</w:t>
      </w:r>
    </w:p>
    <w:p w:rsidR="008848F9" w:rsidRPr="00DE4704" w:rsidRDefault="008848F9" w:rsidP="00F66F43">
      <w:pPr>
        <w:pStyle w:val="NoSpacing"/>
      </w:pPr>
      <w:r w:rsidRPr="00DE4704">
        <w:t>ii) Human wants are endless</w:t>
      </w:r>
    </w:p>
    <w:p w:rsidR="008848F9" w:rsidRPr="00DE4704" w:rsidRDefault="008848F9" w:rsidP="00F66F43">
      <w:pPr>
        <w:pStyle w:val="NoSpacing"/>
      </w:pPr>
      <w:r w:rsidRPr="00DE4704">
        <w:t>iii) Human wants are recurring</w:t>
      </w:r>
    </w:p>
    <w:p w:rsidR="008848F9" w:rsidRDefault="008848F9" w:rsidP="00F66F43">
      <w:pPr>
        <w:pStyle w:val="NoSpacing"/>
      </w:pPr>
      <w:r w:rsidRPr="00DE4704">
        <w:t xml:space="preserve">iv) </w:t>
      </w:r>
      <w:r w:rsidR="00DE4704" w:rsidRPr="00DE4704">
        <w:t>Some</w:t>
      </w:r>
      <w:r w:rsidR="00B03355">
        <w:t xml:space="preserve"> wants</w:t>
      </w:r>
      <w:r w:rsidR="00DE4704" w:rsidRPr="00DE4704">
        <w:t xml:space="preserve"> are </w:t>
      </w:r>
      <w:r w:rsidR="00DE4704">
        <w:t>complimentary</w:t>
      </w:r>
    </w:p>
    <w:p w:rsidR="00DE4704" w:rsidRDefault="00DE4704" w:rsidP="006F31F7">
      <w:pPr>
        <w:rPr>
          <w:rFonts w:ascii="Times New Roman" w:hAnsi="Times New Roman" w:cs="Times New Roman"/>
        </w:rPr>
      </w:pPr>
      <w:r>
        <w:rPr>
          <w:rFonts w:ascii="Times New Roman" w:hAnsi="Times New Roman" w:cs="Times New Roman"/>
          <w:i/>
        </w:rPr>
        <w:t>6.</w:t>
      </w:r>
      <w:r w:rsidR="00AA4525">
        <w:rPr>
          <w:rFonts w:ascii="Times New Roman" w:hAnsi="Times New Roman" w:cs="Times New Roman"/>
          <w:i/>
        </w:rPr>
        <w:t xml:space="preserve"> </w:t>
      </w:r>
      <w:r w:rsidR="00AA4525">
        <w:rPr>
          <w:rFonts w:ascii="Times New Roman" w:hAnsi="Times New Roman" w:cs="Times New Roman"/>
        </w:rPr>
        <w:t>Highlight four characteristics of an insurance contract.(4mks)</w:t>
      </w:r>
    </w:p>
    <w:p w:rsidR="00AA4525" w:rsidRPr="00AA4525" w:rsidRDefault="00AA4525" w:rsidP="00F66F43">
      <w:pPr>
        <w:pStyle w:val="NoSpacing"/>
      </w:pPr>
      <w:r w:rsidRPr="00AA4525">
        <w:t>i) Must have payment and a consideration</w:t>
      </w:r>
    </w:p>
    <w:p w:rsidR="00AA4525" w:rsidRPr="00AA4525" w:rsidRDefault="00AA4525" w:rsidP="00F66F43">
      <w:pPr>
        <w:pStyle w:val="NoSpacing"/>
      </w:pPr>
      <w:r w:rsidRPr="00AA4525">
        <w:t>ii) Both parties must have legal capacity to contract.</w:t>
      </w:r>
    </w:p>
    <w:p w:rsidR="00AA4525" w:rsidRPr="00AA4525" w:rsidRDefault="00AA4525" w:rsidP="00F66F43">
      <w:pPr>
        <w:pStyle w:val="NoSpacing"/>
      </w:pPr>
      <w:r w:rsidRPr="00AA4525">
        <w:t>iii) The terms and conditions must be accepted by all the parties.</w:t>
      </w:r>
    </w:p>
    <w:p w:rsidR="00AA4525" w:rsidRDefault="00B03355" w:rsidP="00F66F43">
      <w:pPr>
        <w:pStyle w:val="NoSpacing"/>
      </w:pPr>
      <w:r>
        <w:t>iv) It must be for legal purpose</w:t>
      </w:r>
    </w:p>
    <w:p w:rsidR="00C201DD" w:rsidRDefault="00C201DD" w:rsidP="00F66F43">
      <w:pPr>
        <w:pStyle w:val="NoSpacing"/>
      </w:pPr>
      <w:r>
        <w:t xml:space="preserve">7. State five government policies that may encourage the location </w:t>
      </w:r>
      <w:r w:rsidR="006E18FF">
        <w:t>of firms</w:t>
      </w:r>
      <w:r>
        <w:t xml:space="preserve"> in a certain area.</w:t>
      </w:r>
      <w:r w:rsidR="006E18FF">
        <w:t>(4mks)</w:t>
      </w:r>
    </w:p>
    <w:p w:rsidR="00C201DD" w:rsidRPr="006E18FF" w:rsidRDefault="00C201DD" w:rsidP="00F66F43">
      <w:pPr>
        <w:pStyle w:val="NoSpacing"/>
      </w:pPr>
      <w:r w:rsidRPr="006E18FF">
        <w:t>i) Offering subsidies</w:t>
      </w:r>
    </w:p>
    <w:p w:rsidR="00C201DD" w:rsidRPr="006E18FF" w:rsidRDefault="00C201DD" w:rsidP="00F66F43">
      <w:pPr>
        <w:pStyle w:val="NoSpacing"/>
      </w:pPr>
      <w:r w:rsidRPr="006E18FF">
        <w:t>ii) Reduction of taxes</w:t>
      </w:r>
    </w:p>
    <w:p w:rsidR="00C201DD" w:rsidRPr="006E18FF" w:rsidRDefault="00C201DD" w:rsidP="00F66F43">
      <w:pPr>
        <w:pStyle w:val="NoSpacing"/>
      </w:pPr>
      <w:r w:rsidRPr="006E18FF">
        <w:t>iii) Offering free/cheap land for establishment of firms</w:t>
      </w:r>
    </w:p>
    <w:p w:rsidR="00C201DD" w:rsidRPr="006E18FF" w:rsidRDefault="00C201DD" w:rsidP="00F66F43">
      <w:pPr>
        <w:pStyle w:val="NoSpacing"/>
      </w:pPr>
      <w:r w:rsidRPr="006E18FF">
        <w:lastRenderedPageBreak/>
        <w:t>iv) Ensuring security in an area</w:t>
      </w:r>
    </w:p>
    <w:p w:rsidR="00C201DD" w:rsidRPr="006E18FF" w:rsidRDefault="00C201DD" w:rsidP="00F66F43">
      <w:pPr>
        <w:pStyle w:val="NoSpacing"/>
        <w:rPr>
          <w:i/>
        </w:rPr>
      </w:pPr>
      <w:r w:rsidRPr="006E18FF">
        <w:rPr>
          <w:i/>
        </w:rPr>
        <w:t>v) Improvement of infrastructure</w:t>
      </w:r>
    </w:p>
    <w:p w:rsidR="00C201DD" w:rsidRDefault="00C201DD" w:rsidP="006F31F7">
      <w:pPr>
        <w:rPr>
          <w:rFonts w:ascii="Times New Roman" w:hAnsi="Times New Roman" w:cs="Times New Roman"/>
          <w:i/>
        </w:rPr>
      </w:pPr>
      <w:r w:rsidRPr="006E18FF">
        <w:rPr>
          <w:rFonts w:ascii="Times New Roman" w:hAnsi="Times New Roman" w:cs="Times New Roman"/>
          <w:i/>
        </w:rPr>
        <w:t xml:space="preserve">vi) Offering loans at low interest </w:t>
      </w:r>
      <w:r w:rsidR="006E18FF" w:rsidRPr="006E18FF">
        <w:rPr>
          <w:rFonts w:ascii="Times New Roman" w:hAnsi="Times New Roman" w:cs="Times New Roman"/>
          <w:i/>
        </w:rPr>
        <w:t>rates</w:t>
      </w:r>
      <w:r w:rsidRPr="006E18FF">
        <w:rPr>
          <w:rFonts w:ascii="Times New Roman" w:hAnsi="Times New Roman" w:cs="Times New Roman"/>
          <w:i/>
        </w:rPr>
        <w:t xml:space="preserve"> </w:t>
      </w:r>
    </w:p>
    <w:p w:rsidR="006E18FF" w:rsidRDefault="006E18FF" w:rsidP="006F31F7">
      <w:pPr>
        <w:rPr>
          <w:rFonts w:ascii="Times New Roman" w:hAnsi="Times New Roman" w:cs="Times New Roman"/>
        </w:rPr>
      </w:pPr>
      <w:r>
        <w:rPr>
          <w:rFonts w:ascii="Times New Roman" w:hAnsi="Times New Roman" w:cs="Times New Roman"/>
          <w:i/>
        </w:rPr>
        <w:t>8.</w:t>
      </w:r>
      <w:r>
        <w:rPr>
          <w:rFonts w:ascii="Times New Roman" w:hAnsi="Times New Roman" w:cs="Times New Roman"/>
        </w:rPr>
        <w:t xml:space="preserve"> Differentiate between internal economies of scale and external economies.(4mks)</w:t>
      </w:r>
    </w:p>
    <w:p w:rsidR="006E18FF" w:rsidRDefault="006E18FF" w:rsidP="006F31F7">
      <w:pPr>
        <w:rPr>
          <w:rFonts w:ascii="Times New Roman" w:hAnsi="Times New Roman" w:cs="Times New Roman"/>
          <w:i/>
        </w:rPr>
      </w:pPr>
      <w:r>
        <w:rPr>
          <w:rFonts w:ascii="Times New Roman" w:hAnsi="Times New Roman" w:cs="Times New Roman"/>
          <w:i/>
        </w:rPr>
        <w:t>Internal economies of scale refers to the benefits that occur to a single firm as a result of its expansion regardless of what happens to other firms in the industry</w:t>
      </w:r>
      <w:r w:rsidR="00B03355">
        <w:rPr>
          <w:rFonts w:ascii="Times New Roman" w:hAnsi="Times New Roman" w:cs="Times New Roman"/>
          <w:i/>
        </w:rPr>
        <w:t>,</w:t>
      </w:r>
      <w:r>
        <w:rPr>
          <w:rFonts w:ascii="Times New Roman" w:hAnsi="Times New Roman" w:cs="Times New Roman"/>
          <w:i/>
        </w:rPr>
        <w:t xml:space="preserve"> while external economies</w:t>
      </w:r>
      <w:r w:rsidR="00B03355">
        <w:rPr>
          <w:rFonts w:ascii="Times New Roman" w:hAnsi="Times New Roman" w:cs="Times New Roman"/>
          <w:i/>
        </w:rPr>
        <w:t xml:space="preserve"> o</w:t>
      </w:r>
      <w:r>
        <w:rPr>
          <w:rFonts w:ascii="Times New Roman" w:hAnsi="Times New Roman" w:cs="Times New Roman"/>
          <w:i/>
        </w:rPr>
        <w:t>f scale refers to benefits that accrue to a firm as a result of growth of the whole industry.</w:t>
      </w:r>
    </w:p>
    <w:p w:rsidR="006E18FF" w:rsidRDefault="006E18FF" w:rsidP="006F31F7">
      <w:pPr>
        <w:rPr>
          <w:rFonts w:ascii="Times New Roman" w:hAnsi="Times New Roman" w:cs="Times New Roman"/>
        </w:rPr>
      </w:pPr>
      <w:r>
        <w:rPr>
          <w:rFonts w:ascii="Times New Roman" w:hAnsi="Times New Roman" w:cs="Times New Roman"/>
          <w:i/>
        </w:rPr>
        <w:t>9.</w:t>
      </w:r>
      <w:r w:rsidR="000D3EA9">
        <w:rPr>
          <w:rFonts w:ascii="Times New Roman" w:hAnsi="Times New Roman" w:cs="Times New Roman"/>
          <w:i/>
        </w:rPr>
        <w:t xml:space="preserve"> </w:t>
      </w:r>
      <w:r>
        <w:rPr>
          <w:rFonts w:ascii="Times New Roman" w:hAnsi="Times New Roman" w:cs="Times New Roman"/>
        </w:rPr>
        <w:t>State f</w:t>
      </w:r>
      <w:r w:rsidR="000D3EA9">
        <w:rPr>
          <w:rFonts w:ascii="Times New Roman" w:hAnsi="Times New Roman" w:cs="Times New Roman"/>
        </w:rPr>
        <w:t>our</w:t>
      </w:r>
      <w:r>
        <w:rPr>
          <w:rFonts w:ascii="Times New Roman" w:hAnsi="Times New Roman" w:cs="Times New Roman"/>
        </w:rPr>
        <w:t xml:space="preserve"> features of a market</w:t>
      </w:r>
      <w:r w:rsidR="000D3EA9">
        <w:rPr>
          <w:rFonts w:ascii="Times New Roman" w:hAnsi="Times New Roman" w:cs="Times New Roman"/>
        </w:rPr>
        <w:t xml:space="preserve"> (4mks)</w:t>
      </w:r>
    </w:p>
    <w:p w:rsidR="000D3EA9" w:rsidRPr="000D3EA9" w:rsidRDefault="000D3EA9" w:rsidP="00F66F43">
      <w:pPr>
        <w:pStyle w:val="NoSpacing"/>
      </w:pPr>
      <w:r w:rsidRPr="000D3EA9">
        <w:t>i) Existence of sellers</w:t>
      </w:r>
    </w:p>
    <w:p w:rsidR="000D3EA9" w:rsidRPr="000D3EA9" w:rsidRDefault="000D3EA9" w:rsidP="00F66F43">
      <w:pPr>
        <w:pStyle w:val="NoSpacing"/>
      </w:pPr>
      <w:r w:rsidRPr="000D3EA9">
        <w:t>ii) Existence of buyers</w:t>
      </w:r>
    </w:p>
    <w:p w:rsidR="000D3EA9" w:rsidRPr="000D3EA9" w:rsidRDefault="000D3EA9" w:rsidP="00F66F43">
      <w:pPr>
        <w:pStyle w:val="NoSpacing"/>
      </w:pPr>
      <w:r w:rsidRPr="000D3EA9">
        <w:t>iii) Presence of medium of exchange</w:t>
      </w:r>
    </w:p>
    <w:p w:rsidR="000D3EA9" w:rsidRPr="000D3EA9" w:rsidRDefault="000D3EA9" w:rsidP="00F66F43">
      <w:pPr>
        <w:pStyle w:val="NoSpacing"/>
      </w:pPr>
      <w:r w:rsidRPr="000D3EA9">
        <w:t>iv)</w:t>
      </w:r>
      <w:r>
        <w:t xml:space="preserve"> </w:t>
      </w:r>
      <w:r w:rsidRPr="000D3EA9">
        <w:t>Availability of a good or a service</w:t>
      </w:r>
    </w:p>
    <w:p w:rsidR="00AA4525" w:rsidRDefault="000D3EA9" w:rsidP="006F31F7">
      <w:pPr>
        <w:rPr>
          <w:rFonts w:ascii="Times New Roman" w:hAnsi="Times New Roman" w:cs="Times New Roman"/>
        </w:rPr>
      </w:pPr>
      <w:r>
        <w:rPr>
          <w:rFonts w:ascii="Times New Roman" w:hAnsi="Times New Roman" w:cs="Times New Roman"/>
        </w:rPr>
        <w:t>10</w:t>
      </w:r>
      <w:r w:rsidR="00AA4525">
        <w:rPr>
          <w:rFonts w:ascii="Times New Roman" w:hAnsi="Times New Roman" w:cs="Times New Roman"/>
        </w:rPr>
        <w:t>.</w:t>
      </w:r>
      <w:r w:rsidR="00A52DB8">
        <w:rPr>
          <w:rFonts w:ascii="Times New Roman" w:hAnsi="Times New Roman" w:cs="Times New Roman"/>
        </w:rPr>
        <w:t xml:space="preserve"> A car is worth Ksh 800,000 and is insured against accident for Ksh 600,000. The car is involved in accident and the damage is valued to be Ksh 400,000.Calculate the amount of compensation to</w:t>
      </w:r>
      <w:r w:rsidR="00C201DD">
        <w:rPr>
          <w:rFonts w:ascii="Times New Roman" w:hAnsi="Times New Roman" w:cs="Times New Roman"/>
        </w:rPr>
        <w:t xml:space="preserve"> be made. (4mks)</w:t>
      </w:r>
    </w:p>
    <w:p w:rsidR="00A52DB8" w:rsidRPr="00C201DD" w:rsidRDefault="00A52DB8" w:rsidP="00F66F43">
      <w:pPr>
        <w:pStyle w:val="NoSpacing"/>
      </w:pPr>
      <w:r w:rsidRPr="00C201DD">
        <w:t>Compensation = Value of the policy × The loss</w:t>
      </w:r>
    </w:p>
    <w:p w:rsidR="00AA4525" w:rsidRPr="00C201DD" w:rsidRDefault="00A52DB8" w:rsidP="00F66F43">
      <w:pPr>
        <w:pStyle w:val="NoSpacing"/>
      </w:pPr>
      <w:r w:rsidRPr="00C201DD">
        <w:t xml:space="preserve">                         The value of the property</w:t>
      </w:r>
    </w:p>
    <w:p w:rsidR="006F31F7" w:rsidRPr="00C201DD" w:rsidRDefault="006F31F7" w:rsidP="00F66F43">
      <w:pPr>
        <w:pStyle w:val="NoSpacing"/>
      </w:pPr>
      <w:r w:rsidRPr="00C201DD">
        <w:t xml:space="preserve"> </w:t>
      </w:r>
      <w:r w:rsidR="00A52DB8" w:rsidRPr="00C201DD">
        <w:t>=600,000×400,000</w:t>
      </w:r>
    </w:p>
    <w:p w:rsidR="006F31F7" w:rsidRPr="00C201DD" w:rsidRDefault="00A52DB8" w:rsidP="00F66F43">
      <w:pPr>
        <w:pStyle w:val="NoSpacing"/>
      </w:pPr>
      <w:r w:rsidRPr="00C201DD">
        <w:t xml:space="preserve">     800,000</w:t>
      </w:r>
    </w:p>
    <w:p w:rsidR="006F31F7" w:rsidRPr="00C201DD" w:rsidRDefault="00A52DB8" w:rsidP="00F66F43">
      <w:pPr>
        <w:pStyle w:val="NoSpacing"/>
      </w:pPr>
      <w:r w:rsidRPr="00C201DD">
        <w:t>= Ksh 300,000</w:t>
      </w:r>
    </w:p>
    <w:p w:rsidR="006F31F7" w:rsidRDefault="005300E8" w:rsidP="00F66F43">
      <w:pPr>
        <w:pStyle w:val="NoSpacing"/>
      </w:pPr>
      <w:r>
        <w:t>11. State four</w:t>
      </w:r>
      <w:r w:rsidR="000D3EA9">
        <w:t xml:space="preserve"> methods of determining the price of a good or a service in a market.</w:t>
      </w:r>
      <w:r>
        <w:t>(4mks)</w:t>
      </w:r>
    </w:p>
    <w:p w:rsidR="000D3EA9" w:rsidRPr="000D3EA9" w:rsidRDefault="000D3EA9" w:rsidP="00F66F43">
      <w:pPr>
        <w:pStyle w:val="NoSpacing"/>
        <w:rPr>
          <w:i/>
        </w:rPr>
      </w:pPr>
      <w:r w:rsidRPr="000D3EA9">
        <w:rPr>
          <w:i/>
        </w:rPr>
        <w:t>i) Auctioneering</w:t>
      </w:r>
    </w:p>
    <w:p w:rsidR="000D3EA9" w:rsidRPr="000D3EA9" w:rsidRDefault="000D3EA9" w:rsidP="00F66F43">
      <w:pPr>
        <w:pStyle w:val="NoSpacing"/>
        <w:rPr>
          <w:i/>
        </w:rPr>
      </w:pPr>
      <w:r w:rsidRPr="000D3EA9">
        <w:rPr>
          <w:i/>
        </w:rPr>
        <w:t>ii) Tendering</w:t>
      </w:r>
    </w:p>
    <w:p w:rsidR="000D3EA9" w:rsidRPr="000D3EA9" w:rsidRDefault="000D3EA9" w:rsidP="00F66F43">
      <w:pPr>
        <w:pStyle w:val="NoSpacing"/>
        <w:rPr>
          <w:i/>
        </w:rPr>
      </w:pPr>
      <w:r w:rsidRPr="000D3EA9">
        <w:rPr>
          <w:i/>
        </w:rPr>
        <w:t>iii) Haggling/ Bargaining</w:t>
      </w:r>
    </w:p>
    <w:p w:rsidR="000D3EA9" w:rsidRPr="000D3EA9" w:rsidRDefault="000D3EA9" w:rsidP="00F66F43">
      <w:pPr>
        <w:pStyle w:val="NoSpacing"/>
        <w:rPr>
          <w:i/>
        </w:rPr>
      </w:pPr>
      <w:r w:rsidRPr="000D3EA9">
        <w:rPr>
          <w:i/>
        </w:rPr>
        <w:t>iv)Tendering</w:t>
      </w:r>
    </w:p>
    <w:p w:rsidR="000D3EA9" w:rsidRDefault="000D3EA9" w:rsidP="00F66F43">
      <w:pPr>
        <w:pStyle w:val="NoSpacing"/>
        <w:rPr>
          <w:i/>
        </w:rPr>
      </w:pPr>
      <w:r w:rsidRPr="000D3EA9">
        <w:rPr>
          <w:i/>
        </w:rPr>
        <w:t>v) Price control</w:t>
      </w:r>
    </w:p>
    <w:p w:rsidR="000D3EA9" w:rsidRDefault="000D3EA9" w:rsidP="00F66F43">
      <w:pPr>
        <w:pStyle w:val="NoSpacing"/>
      </w:pPr>
      <w:r>
        <w:t>12. Highlight five challenges that a country will face as a result of overpopulation.(4mks)</w:t>
      </w:r>
    </w:p>
    <w:p w:rsidR="000D3EA9" w:rsidRPr="00A136C9" w:rsidRDefault="000D3EA9" w:rsidP="00F66F43">
      <w:pPr>
        <w:pStyle w:val="NoSpacing"/>
        <w:rPr>
          <w:i/>
        </w:rPr>
      </w:pPr>
      <w:r w:rsidRPr="00A136C9">
        <w:rPr>
          <w:i/>
        </w:rPr>
        <w:t>i) Rural urban migration</w:t>
      </w:r>
    </w:p>
    <w:p w:rsidR="00A136C9" w:rsidRPr="00A136C9" w:rsidRDefault="00A136C9" w:rsidP="00F66F43">
      <w:pPr>
        <w:pStyle w:val="NoSpacing"/>
        <w:rPr>
          <w:i/>
        </w:rPr>
      </w:pPr>
      <w:r w:rsidRPr="00A136C9">
        <w:rPr>
          <w:i/>
        </w:rPr>
        <w:t>ii) Low standard of living</w:t>
      </w:r>
    </w:p>
    <w:p w:rsidR="00A136C9" w:rsidRPr="00A136C9" w:rsidRDefault="00A136C9" w:rsidP="00F66F43">
      <w:pPr>
        <w:pStyle w:val="NoSpacing"/>
        <w:rPr>
          <w:i/>
        </w:rPr>
      </w:pPr>
      <w:r w:rsidRPr="00A136C9">
        <w:rPr>
          <w:i/>
        </w:rPr>
        <w:t>iii) High dependency ratio</w:t>
      </w:r>
    </w:p>
    <w:p w:rsidR="00A136C9" w:rsidRPr="00A136C9" w:rsidRDefault="00A136C9" w:rsidP="00F66F43">
      <w:pPr>
        <w:pStyle w:val="NoSpacing"/>
        <w:rPr>
          <w:i/>
        </w:rPr>
      </w:pPr>
      <w:r w:rsidRPr="00A136C9">
        <w:rPr>
          <w:i/>
        </w:rPr>
        <w:t>iv) Increased crime rate</w:t>
      </w:r>
    </w:p>
    <w:p w:rsidR="00A136C9" w:rsidRDefault="00A136C9" w:rsidP="00F66F43">
      <w:pPr>
        <w:pStyle w:val="NoSpacing"/>
        <w:rPr>
          <w:i/>
        </w:rPr>
      </w:pPr>
      <w:r w:rsidRPr="00A136C9">
        <w:rPr>
          <w:i/>
        </w:rPr>
        <w:t>v) Environmental degradation</w:t>
      </w:r>
    </w:p>
    <w:p w:rsidR="00A136C9" w:rsidRDefault="00A136C9" w:rsidP="00F66F43">
      <w:pPr>
        <w:pStyle w:val="NoSpacing"/>
      </w:pPr>
      <w:r>
        <w:t>13. J.T traders have a shop with the following assets and liabilities.</w:t>
      </w:r>
    </w:p>
    <w:p w:rsidR="00A136C9" w:rsidRDefault="00A136C9" w:rsidP="00F66F43">
      <w:pPr>
        <w:pStyle w:val="NoSpacing"/>
      </w:pPr>
      <w:r>
        <w:t>Motor vehicle…………400,000</w:t>
      </w:r>
    </w:p>
    <w:p w:rsidR="00A136C9" w:rsidRDefault="00A136C9" w:rsidP="00F66F43">
      <w:pPr>
        <w:pStyle w:val="NoSpacing"/>
      </w:pPr>
      <w:r>
        <w:t>Cash at hand………………30,000</w:t>
      </w:r>
    </w:p>
    <w:p w:rsidR="00A136C9" w:rsidRDefault="00A136C9" w:rsidP="00F66F43">
      <w:pPr>
        <w:pStyle w:val="NoSpacing"/>
      </w:pPr>
      <w:r>
        <w:t>Creditors…………………..50,000</w:t>
      </w:r>
    </w:p>
    <w:p w:rsidR="00A136C9" w:rsidRDefault="00A136C9" w:rsidP="00F66F43">
      <w:pPr>
        <w:pStyle w:val="NoSpacing"/>
      </w:pPr>
      <w:r>
        <w:t>Stock……………………....100,000</w:t>
      </w:r>
    </w:p>
    <w:p w:rsidR="00A136C9" w:rsidRDefault="00A136C9" w:rsidP="00F66F43">
      <w:pPr>
        <w:pStyle w:val="NoSpacing"/>
      </w:pPr>
      <w:r>
        <w:t>Loan from KCB…………….</w:t>
      </w:r>
      <w:r w:rsidR="00E472B6">
        <w:t>8</w:t>
      </w:r>
      <w:r>
        <w:t>0, 000</w:t>
      </w:r>
    </w:p>
    <w:p w:rsidR="00A136C9" w:rsidRDefault="00A136C9" w:rsidP="00F66F43">
      <w:pPr>
        <w:pStyle w:val="NoSpacing"/>
      </w:pPr>
      <w:r w:rsidRPr="00A136C9">
        <w:rPr>
          <w:i/>
        </w:rPr>
        <w:t>Required</w:t>
      </w:r>
      <w:r>
        <w:t>; Calculate the capital.</w:t>
      </w:r>
      <w:r w:rsidR="005300E8">
        <w:t xml:space="preserve">                                                          (4mks)</w:t>
      </w:r>
    </w:p>
    <w:p w:rsidR="00A136C9" w:rsidRPr="00E472B6" w:rsidRDefault="00A136C9" w:rsidP="00F66F43">
      <w:pPr>
        <w:pStyle w:val="NoSpacing"/>
        <w:rPr>
          <w:i/>
        </w:rPr>
      </w:pPr>
      <w:r w:rsidRPr="00E472B6">
        <w:rPr>
          <w:i/>
        </w:rPr>
        <w:t>Capital = Total Assets-Total Liabilities</w:t>
      </w:r>
    </w:p>
    <w:p w:rsidR="00B449B8" w:rsidRPr="00E472B6" w:rsidRDefault="00E472B6" w:rsidP="00F66F43">
      <w:pPr>
        <w:pStyle w:val="NoSpacing"/>
        <w:rPr>
          <w:i/>
        </w:rPr>
      </w:pPr>
      <w:r w:rsidRPr="00E472B6">
        <w:rPr>
          <w:i/>
        </w:rPr>
        <w:t>Total a</w:t>
      </w:r>
      <w:r w:rsidR="00A136C9" w:rsidRPr="00E472B6">
        <w:rPr>
          <w:i/>
        </w:rPr>
        <w:t>ssets</w:t>
      </w:r>
      <w:r w:rsidRPr="00E472B6">
        <w:rPr>
          <w:i/>
        </w:rPr>
        <w:t>= 400,000+30,000+100,000=530,000</w:t>
      </w:r>
    </w:p>
    <w:p w:rsidR="00E472B6" w:rsidRPr="00E472B6" w:rsidRDefault="00E472B6" w:rsidP="00F66F43">
      <w:pPr>
        <w:pStyle w:val="NoSpacing"/>
        <w:rPr>
          <w:i/>
        </w:rPr>
      </w:pPr>
      <w:r w:rsidRPr="00E472B6">
        <w:rPr>
          <w:i/>
        </w:rPr>
        <w:t>Total liabilities= 50,000+80,000=130,000</w:t>
      </w:r>
    </w:p>
    <w:p w:rsidR="00E472B6" w:rsidRDefault="00E472B6" w:rsidP="00F66F43">
      <w:pPr>
        <w:pStyle w:val="NoSpacing"/>
        <w:rPr>
          <w:i/>
        </w:rPr>
      </w:pPr>
      <w:r w:rsidRPr="00E472B6">
        <w:rPr>
          <w:i/>
        </w:rPr>
        <w:t>Capital=530,000-130,000= KSh 400,000</w:t>
      </w:r>
    </w:p>
    <w:p w:rsidR="00E472B6" w:rsidRDefault="00E472B6" w:rsidP="00B449B8">
      <w:pPr>
        <w:rPr>
          <w:rFonts w:ascii="Times New Roman" w:hAnsi="Times New Roman" w:cs="Times New Roman"/>
          <w:i/>
          <w:u w:val="single"/>
        </w:rPr>
      </w:pPr>
    </w:p>
    <w:p w:rsidR="00E472B6" w:rsidRPr="00F66F43" w:rsidRDefault="00E472B6" w:rsidP="00B449B8">
      <w:pPr>
        <w:rPr>
          <w:rFonts w:ascii="Times New Roman" w:hAnsi="Times New Roman" w:cs="Times New Roman"/>
          <w:i/>
          <w:sz w:val="32"/>
          <w:szCs w:val="32"/>
          <w:u w:val="single"/>
        </w:rPr>
      </w:pPr>
      <w:r w:rsidRPr="00E472B6">
        <w:rPr>
          <w:rFonts w:ascii="Times New Roman" w:hAnsi="Times New Roman" w:cs="Times New Roman"/>
          <w:i/>
          <w:sz w:val="32"/>
          <w:szCs w:val="32"/>
          <w:u w:val="single"/>
        </w:rPr>
        <w:t xml:space="preserve">Section </w:t>
      </w:r>
      <w:r>
        <w:rPr>
          <w:rFonts w:ascii="Times New Roman" w:hAnsi="Times New Roman" w:cs="Times New Roman"/>
          <w:i/>
          <w:sz w:val="32"/>
          <w:szCs w:val="32"/>
          <w:u w:val="single"/>
        </w:rPr>
        <w:t xml:space="preserve"> </w:t>
      </w:r>
      <w:r w:rsidRPr="00E472B6">
        <w:rPr>
          <w:rFonts w:ascii="Times New Roman" w:hAnsi="Times New Roman" w:cs="Times New Roman"/>
          <w:i/>
          <w:sz w:val="32"/>
          <w:szCs w:val="32"/>
          <w:u w:val="single"/>
        </w:rPr>
        <w:t>B</w:t>
      </w:r>
    </w:p>
    <w:p w:rsidR="00E472B6" w:rsidRDefault="00E472B6" w:rsidP="00F66F43">
      <w:pPr>
        <w:pStyle w:val="NoSpacing"/>
      </w:pPr>
      <w:r>
        <w:t>14. Explain four advantages of containerization (8mks)</w:t>
      </w:r>
    </w:p>
    <w:p w:rsidR="00E472B6" w:rsidRPr="00F32273" w:rsidRDefault="00E472B6" w:rsidP="00F66F43">
      <w:pPr>
        <w:pStyle w:val="NoSpacing"/>
      </w:pPr>
      <w:r w:rsidRPr="00F32273">
        <w:t>i) Reduces the incidence of pilferage and damage of goods since the handling is minimal</w:t>
      </w:r>
    </w:p>
    <w:p w:rsidR="00E472B6" w:rsidRPr="00F32273" w:rsidRDefault="00E472B6" w:rsidP="00F66F43">
      <w:pPr>
        <w:pStyle w:val="NoSpacing"/>
      </w:pPr>
      <w:r w:rsidRPr="00F32273">
        <w:t>ii ) Special containers may be made to facilitate carriage of special goods</w:t>
      </w:r>
    </w:p>
    <w:p w:rsidR="00E472B6" w:rsidRPr="00F32273" w:rsidRDefault="00E472B6" w:rsidP="00F66F43">
      <w:pPr>
        <w:pStyle w:val="NoSpacing"/>
      </w:pPr>
      <w:r w:rsidRPr="00F32273">
        <w:t>iii) Insurance premiums are low because of enhanced security of goods</w:t>
      </w:r>
    </w:p>
    <w:p w:rsidR="00E472B6" w:rsidRDefault="00E472B6" w:rsidP="00F66F43">
      <w:pPr>
        <w:pStyle w:val="NoSpacing"/>
      </w:pPr>
      <w:r w:rsidRPr="00F32273">
        <w:lastRenderedPageBreak/>
        <w:t>iv) Loadin</w:t>
      </w:r>
      <w:r w:rsidR="00876D18">
        <w:t>g and offloading is highly mecha</w:t>
      </w:r>
      <w:r w:rsidRPr="00F32273">
        <w:t>nized hence saving on time</w:t>
      </w:r>
    </w:p>
    <w:p w:rsidR="00876D18" w:rsidRPr="00876D18" w:rsidRDefault="00E472B6" w:rsidP="00876D18">
      <w:pPr>
        <w:spacing w:after="0" w:line="240" w:lineRule="auto"/>
        <w:rPr>
          <w:rFonts w:ascii="Times New Roman" w:hAnsi="Times New Roman"/>
        </w:rPr>
      </w:pPr>
      <w:r w:rsidRPr="00876D18">
        <w:rPr>
          <w:rFonts w:ascii="Times New Roman" w:hAnsi="Times New Roman" w:cs="Times New Roman"/>
        </w:rPr>
        <w:t>15.</w:t>
      </w:r>
      <w:r w:rsidR="00876D18" w:rsidRPr="00876D18">
        <w:rPr>
          <w:rFonts w:ascii="Times New Roman" w:hAnsi="Times New Roman"/>
        </w:rPr>
        <w:t xml:space="preserve"> Ali had the following</w:t>
      </w:r>
      <w:r w:rsidR="00876D18">
        <w:rPr>
          <w:rFonts w:ascii="Times New Roman" w:hAnsi="Times New Roman"/>
        </w:rPr>
        <w:t xml:space="preserve"> assets and liabilities as at 1.12</w:t>
      </w:r>
      <w:r w:rsidR="00876D18" w:rsidRPr="00876D18">
        <w:rPr>
          <w:rFonts w:ascii="Times New Roman" w:hAnsi="Times New Roman"/>
        </w:rPr>
        <w:t>.20</w:t>
      </w:r>
      <w:r w:rsidR="00876D18">
        <w:rPr>
          <w:rFonts w:ascii="Times New Roman" w:hAnsi="Times New Roman"/>
        </w:rPr>
        <w:t>11</w:t>
      </w:r>
    </w:p>
    <w:p w:rsidR="00876D18" w:rsidRPr="00876D18" w:rsidRDefault="00876D18" w:rsidP="00876D18">
      <w:pPr>
        <w:spacing w:after="0" w:line="240" w:lineRule="auto"/>
        <w:ind w:left="2160"/>
        <w:rPr>
          <w:rFonts w:ascii="Times New Roman" w:hAnsi="Times New Roman"/>
        </w:rPr>
      </w:pPr>
      <w:r w:rsidRPr="00876D18">
        <w:rPr>
          <w:rFonts w:ascii="Times New Roman" w:hAnsi="Times New Roman"/>
        </w:rPr>
        <w:t>Cash at Bank</w:t>
      </w:r>
      <w:r w:rsidRPr="00876D18">
        <w:rPr>
          <w:rFonts w:ascii="Times New Roman" w:hAnsi="Times New Roman"/>
        </w:rPr>
        <w:tab/>
      </w:r>
      <w:r w:rsidRPr="00876D18">
        <w:rPr>
          <w:rFonts w:ascii="Times New Roman" w:hAnsi="Times New Roman"/>
        </w:rPr>
        <w:tab/>
        <w:t>50,000</w:t>
      </w:r>
    </w:p>
    <w:p w:rsidR="00876D18" w:rsidRPr="00876D18" w:rsidRDefault="00876D18" w:rsidP="00876D18">
      <w:pPr>
        <w:spacing w:after="0" w:line="240" w:lineRule="auto"/>
        <w:ind w:left="2160"/>
        <w:rPr>
          <w:rFonts w:ascii="Times New Roman" w:hAnsi="Times New Roman"/>
        </w:rPr>
      </w:pPr>
      <w:r w:rsidRPr="00876D18">
        <w:rPr>
          <w:rFonts w:ascii="Times New Roman" w:hAnsi="Times New Roman"/>
        </w:rPr>
        <w:t>Debtors</w:t>
      </w:r>
      <w:r w:rsidRPr="00876D18">
        <w:rPr>
          <w:rFonts w:ascii="Times New Roman" w:hAnsi="Times New Roman"/>
        </w:rPr>
        <w:tab/>
      </w:r>
      <w:r w:rsidRPr="00876D18">
        <w:rPr>
          <w:rFonts w:ascii="Times New Roman" w:hAnsi="Times New Roman"/>
        </w:rPr>
        <w:tab/>
      </w:r>
      <w:r w:rsidRPr="00876D18">
        <w:rPr>
          <w:rFonts w:ascii="Times New Roman" w:hAnsi="Times New Roman"/>
        </w:rPr>
        <w:tab/>
        <w:t>30,000</w:t>
      </w:r>
    </w:p>
    <w:p w:rsidR="00876D18" w:rsidRPr="00876D18" w:rsidRDefault="00876D18" w:rsidP="00876D18">
      <w:pPr>
        <w:spacing w:after="0" w:line="240" w:lineRule="auto"/>
        <w:ind w:left="2160"/>
        <w:rPr>
          <w:rFonts w:ascii="Times New Roman" w:hAnsi="Times New Roman"/>
        </w:rPr>
      </w:pPr>
      <w:r w:rsidRPr="00876D18">
        <w:rPr>
          <w:rFonts w:ascii="Times New Roman" w:hAnsi="Times New Roman"/>
        </w:rPr>
        <w:t>Creditors</w:t>
      </w:r>
      <w:r w:rsidRPr="00876D18">
        <w:rPr>
          <w:rFonts w:ascii="Times New Roman" w:hAnsi="Times New Roman"/>
        </w:rPr>
        <w:tab/>
      </w:r>
      <w:r w:rsidRPr="00876D18">
        <w:rPr>
          <w:rFonts w:ascii="Times New Roman" w:hAnsi="Times New Roman"/>
        </w:rPr>
        <w:tab/>
        <w:t>50,000</w:t>
      </w:r>
    </w:p>
    <w:p w:rsidR="00876D18" w:rsidRPr="00876D18" w:rsidRDefault="00876D18" w:rsidP="00876D18">
      <w:pPr>
        <w:spacing w:after="0" w:line="240" w:lineRule="auto"/>
        <w:ind w:left="2160"/>
        <w:rPr>
          <w:rFonts w:ascii="Times New Roman" w:hAnsi="Times New Roman"/>
        </w:rPr>
      </w:pPr>
      <w:r w:rsidRPr="00876D18">
        <w:rPr>
          <w:rFonts w:ascii="Times New Roman" w:hAnsi="Times New Roman"/>
        </w:rPr>
        <w:t xml:space="preserve">Stock </w:t>
      </w:r>
      <w:r w:rsidRPr="00876D18">
        <w:rPr>
          <w:rFonts w:ascii="Times New Roman" w:hAnsi="Times New Roman"/>
        </w:rPr>
        <w:tab/>
      </w:r>
      <w:r w:rsidRPr="00876D18">
        <w:rPr>
          <w:rFonts w:ascii="Times New Roman" w:hAnsi="Times New Roman"/>
        </w:rPr>
        <w:tab/>
      </w:r>
      <w:r w:rsidRPr="00876D18">
        <w:rPr>
          <w:rFonts w:ascii="Times New Roman" w:hAnsi="Times New Roman"/>
        </w:rPr>
        <w:tab/>
        <w:t>20,000</w:t>
      </w:r>
    </w:p>
    <w:p w:rsidR="00876D18" w:rsidRPr="00876D18" w:rsidRDefault="00876D18" w:rsidP="00876D18">
      <w:pPr>
        <w:spacing w:after="0" w:line="240" w:lineRule="auto"/>
        <w:ind w:left="2160"/>
        <w:rPr>
          <w:rFonts w:ascii="Times New Roman" w:hAnsi="Times New Roman"/>
        </w:rPr>
      </w:pPr>
      <w:r w:rsidRPr="00876D18">
        <w:rPr>
          <w:rFonts w:ascii="Times New Roman" w:hAnsi="Times New Roman"/>
        </w:rPr>
        <w:t>Furniture</w:t>
      </w:r>
      <w:r w:rsidRPr="00876D18">
        <w:rPr>
          <w:rFonts w:ascii="Times New Roman" w:hAnsi="Times New Roman"/>
        </w:rPr>
        <w:tab/>
      </w:r>
      <w:r w:rsidRPr="00876D18">
        <w:rPr>
          <w:rFonts w:ascii="Times New Roman" w:hAnsi="Times New Roman"/>
        </w:rPr>
        <w:tab/>
        <w:t>35,000</w:t>
      </w:r>
    </w:p>
    <w:p w:rsidR="00876D18" w:rsidRPr="003A15F3" w:rsidRDefault="00876D18" w:rsidP="00876D18">
      <w:pPr>
        <w:spacing w:after="0" w:line="240" w:lineRule="auto"/>
        <w:rPr>
          <w:rFonts w:ascii="Times New Roman" w:hAnsi="Times New Roman"/>
        </w:rPr>
      </w:pPr>
      <w:r w:rsidRPr="00876D18">
        <w:rPr>
          <w:rFonts w:ascii="Times New Roman" w:hAnsi="Times New Roman"/>
        </w:rPr>
        <w:tab/>
      </w:r>
      <w:r w:rsidR="003A15F3">
        <w:rPr>
          <w:rFonts w:ascii="Times New Roman" w:hAnsi="Times New Roman"/>
        </w:rPr>
        <w:tab/>
      </w:r>
      <w:r w:rsidRPr="003A15F3">
        <w:rPr>
          <w:rFonts w:ascii="Times New Roman" w:hAnsi="Times New Roman"/>
          <w:u w:val="single"/>
        </w:rPr>
        <w:t>Additional information</w:t>
      </w:r>
      <w:r w:rsidR="003A15F3">
        <w:rPr>
          <w:rFonts w:ascii="Times New Roman" w:hAnsi="Times New Roman"/>
        </w:rPr>
        <w:t>;</w:t>
      </w:r>
    </w:p>
    <w:p w:rsidR="00876D18" w:rsidRPr="00876D18" w:rsidRDefault="00876D18" w:rsidP="00876D18">
      <w:pPr>
        <w:spacing w:after="0" w:line="240" w:lineRule="auto"/>
        <w:rPr>
          <w:rFonts w:ascii="Times New Roman" w:hAnsi="Times New Roman"/>
        </w:rPr>
      </w:pPr>
      <w:r w:rsidRPr="00876D18">
        <w:rPr>
          <w:rFonts w:ascii="Times New Roman" w:hAnsi="Times New Roman"/>
        </w:rPr>
        <w:tab/>
      </w:r>
      <w:r w:rsidRPr="00876D18">
        <w:rPr>
          <w:rFonts w:ascii="Times New Roman" w:hAnsi="Times New Roman"/>
        </w:rPr>
        <w:tab/>
        <w:t xml:space="preserve">July </w:t>
      </w:r>
      <w:r w:rsidRPr="00876D18">
        <w:rPr>
          <w:rFonts w:ascii="Times New Roman" w:hAnsi="Times New Roman"/>
        </w:rPr>
        <w:tab/>
        <w:t>2:</w:t>
      </w:r>
      <w:r w:rsidRPr="00876D18">
        <w:rPr>
          <w:rFonts w:ascii="Times New Roman" w:hAnsi="Times New Roman"/>
        </w:rPr>
        <w:tab/>
        <w:t>Purchased stock worth Sh.16,000 on credit.</w:t>
      </w:r>
    </w:p>
    <w:p w:rsidR="00876D18" w:rsidRPr="00876D18" w:rsidRDefault="00876D18" w:rsidP="00876D18">
      <w:pPr>
        <w:spacing w:after="0" w:line="240" w:lineRule="auto"/>
        <w:rPr>
          <w:rFonts w:ascii="Times New Roman" w:hAnsi="Times New Roman"/>
        </w:rPr>
      </w:pPr>
      <w:r w:rsidRPr="00876D18">
        <w:rPr>
          <w:rFonts w:ascii="Times New Roman" w:hAnsi="Times New Roman"/>
        </w:rPr>
        <w:tab/>
      </w:r>
      <w:r w:rsidRPr="00876D18">
        <w:rPr>
          <w:rFonts w:ascii="Times New Roman" w:hAnsi="Times New Roman"/>
        </w:rPr>
        <w:tab/>
        <w:t xml:space="preserve">       </w:t>
      </w:r>
      <w:r w:rsidRPr="00876D18">
        <w:rPr>
          <w:rFonts w:ascii="Times New Roman" w:hAnsi="Times New Roman"/>
        </w:rPr>
        <w:tab/>
        <w:t>6:</w:t>
      </w:r>
      <w:r w:rsidRPr="00876D18">
        <w:rPr>
          <w:rFonts w:ascii="Times New Roman" w:hAnsi="Times New Roman"/>
        </w:rPr>
        <w:tab/>
        <w:t>Sold some furniture for Sh.4,000 by cheque.</w:t>
      </w:r>
    </w:p>
    <w:p w:rsidR="00876D18" w:rsidRPr="00876D18" w:rsidRDefault="00876D18" w:rsidP="00876D18">
      <w:pPr>
        <w:spacing w:after="0" w:line="240" w:lineRule="auto"/>
        <w:rPr>
          <w:rFonts w:ascii="Times New Roman" w:hAnsi="Times New Roman"/>
        </w:rPr>
      </w:pPr>
      <w:r w:rsidRPr="00876D18">
        <w:rPr>
          <w:rFonts w:ascii="Times New Roman" w:hAnsi="Times New Roman"/>
        </w:rPr>
        <w:t xml:space="preserve">                             </w:t>
      </w:r>
      <w:r w:rsidRPr="00876D18">
        <w:rPr>
          <w:rFonts w:ascii="Times New Roman" w:hAnsi="Times New Roman"/>
        </w:rPr>
        <w:tab/>
        <w:t>9:</w:t>
      </w:r>
      <w:r w:rsidRPr="00876D18">
        <w:rPr>
          <w:rFonts w:ascii="Times New Roman" w:hAnsi="Times New Roman"/>
        </w:rPr>
        <w:tab/>
        <w:t>Received Sh.11,000 cash from debtors.</w:t>
      </w:r>
    </w:p>
    <w:p w:rsidR="00876D18" w:rsidRPr="00876D18" w:rsidRDefault="00876D18" w:rsidP="00876D18">
      <w:pPr>
        <w:spacing w:after="0" w:line="240" w:lineRule="auto"/>
        <w:rPr>
          <w:rFonts w:ascii="Times New Roman" w:hAnsi="Times New Roman"/>
        </w:rPr>
      </w:pPr>
      <w:r w:rsidRPr="00876D18">
        <w:rPr>
          <w:rFonts w:ascii="Times New Roman" w:hAnsi="Times New Roman"/>
        </w:rPr>
        <w:tab/>
      </w:r>
      <w:r w:rsidRPr="00876D18">
        <w:rPr>
          <w:rFonts w:ascii="Times New Roman" w:hAnsi="Times New Roman"/>
        </w:rPr>
        <w:tab/>
        <w:t xml:space="preserve">     </w:t>
      </w:r>
      <w:r w:rsidRPr="00876D18">
        <w:rPr>
          <w:rFonts w:ascii="Times New Roman" w:hAnsi="Times New Roman"/>
        </w:rPr>
        <w:tab/>
        <w:t xml:space="preserve">13: </w:t>
      </w:r>
      <w:r w:rsidRPr="00876D18">
        <w:rPr>
          <w:rFonts w:ascii="Times New Roman" w:hAnsi="Times New Roman"/>
        </w:rPr>
        <w:tab/>
        <w:t>Sold stock Sh.10,000 paid by cheque.</w:t>
      </w:r>
    </w:p>
    <w:p w:rsidR="003A15F3" w:rsidRDefault="00876D18" w:rsidP="00876D18">
      <w:pPr>
        <w:spacing w:after="0" w:line="240" w:lineRule="auto"/>
        <w:rPr>
          <w:rFonts w:ascii="Times New Roman" w:hAnsi="Times New Roman"/>
        </w:rPr>
      </w:pPr>
      <w:r w:rsidRPr="00876D18">
        <w:rPr>
          <w:rFonts w:ascii="Times New Roman" w:hAnsi="Times New Roman"/>
        </w:rPr>
        <w:tab/>
      </w:r>
    </w:p>
    <w:p w:rsidR="00E472B6" w:rsidRPr="00F66F43" w:rsidRDefault="00876D18" w:rsidP="00F66F43">
      <w:pPr>
        <w:spacing w:after="0" w:line="240" w:lineRule="auto"/>
        <w:rPr>
          <w:rFonts w:ascii="Times New Roman" w:hAnsi="Times New Roman"/>
          <w:i/>
        </w:rPr>
      </w:pPr>
      <w:r w:rsidRPr="00876D18">
        <w:rPr>
          <w:rFonts w:ascii="Times New Roman" w:hAnsi="Times New Roman"/>
          <w:i/>
        </w:rPr>
        <w:t xml:space="preserve">Required: </w:t>
      </w:r>
      <w:r w:rsidRPr="00876D18">
        <w:rPr>
          <w:rFonts w:ascii="Times New Roman" w:hAnsi="Times New Roman"/>
        </w:rPr>
        <w:t xml:space="preserve">Prepare the relevant </w:t>
      </w:r>
      <w:r w:rsidRPr="003A15F3">
        <w:rPr>
          <w:rFonts w:ascii="Times New Roman" w:hAnsi="Times New Roman"/>
        </w:rPr>
        <w:t>ledger accounts.</w:t>
      </w:r>
      <w:r w:rsidRPr="003A15F3">
        <w:rPr>
          <w:rFonts w:ascii="Times New Roman" w:hAnsi="Times New Roman"/>
        </w:rPr>
        <w:tab/>
      </w:r>
      <w:r w:rsidRPr="003A15F3">
        <w:rPr>
          <w:rFonts w:ascii="Times New Roman" w:hAnsi="Times New Roman"/>
        </w:rPr>
        <w:tab/>
      </w:r>
      <w:r w:rsidRPr="003A15F3">
        <w:rPr>
          <w:rFonts w:ascii="Times New Roman" w:hAnsi="Times New Roman"/>
        </w:rPr>
        <w:tab/>
      </w:r>
      <w:r w:rsidRPr="003A15F3">
        <w:rPr>
          <w:rFonts w:ascii="Times New Roman" w:hAnsi="Times New Roman"/>
        </w:rPr>
        <w:tab/>
      </w:r>
      <w:r w:rsidRPr="003A15F3">
        <w:rPr>
          <w:rFonts w:ascii="Times New Roman" w:hAnsi="Times New Roman"/>
        </w:rPr>
        <w:tab/>
      </w:r>
      <w:r w:rsidRPr="003A15F3">
        <w:rPr>
          <w:rFonts w:ascii="Times New Roman" w:hAnsi="Times New Roman"/>
        </w:rPr>
        <w:tab/>
      </w:r>
      <w:r w:rsidRPr="003A15F3">
        <w:rPr>
          <w:rFonts w:ascii="Times New Roman" w:hAnsi="Times New Roman"/>
        </w:rPr>
        <w:tab/>
        <w:t>(10 marks)</w:t>
      </w:r>
    </w:p>
    <w:p w:rsidR="00876D18" w:rsidRPr="00876D18" w:rsidRDefault="00876D18" w:rsidP="00E472B6">
      <w:pPr>
        <w:rPr>
          <w:rFonts w:ascii="Times New Roman" w:hAnsi="Times New Roman" w:cs="Times New Roman"/>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
        <w:gridCol w:w="1363"/>
        <w:gridCol w:w="1115"/>
        <w:gridCol w:w="436"/>
        <w:gridCol w:w="534"/>
        <w:gridCol w:w="1300"/>
      </w:tblGrid>
      <w:tr w:rsidR="00876D18" w:rsidRPr="003A15F3" w:rsidTr="003A15F3">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363" w:type="dxa"/>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b/>
                <w:i/>
              </w:rPr>
            </w:pPr>
            <w:r w:rsidRPr="003A15F3">
              <w:rPr>
                <w:rFonts w:ascii="Times New Roman" w:hAnsi="Times New Roman" w:cs="Times New Roman"/>
                <w:b/>
                <w:i/>
              </w:rPr>
              <w:t>Bank A/C</w:t>
            </w:r>
          </w:p>
        </w:tc>
        <w:tc>
          <w:tcPr>
            <w:tcW w:w="0" w:type="auto"/>
            <w:tcBorders>
              <w:bottom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       </w:t>
            </w: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300" w:type="dxa"/>
            <w:tcBorders>
              <w:bottom w:val="single" w:sz="4" w:space="0" w:color="auto"/>
            </w:tcBorders>
          </w:tcPr>
          <w:p w:rsidR="00876D18" w:rsidRPr="003A15F3" w:rsidRDefault="00876D18" w:rsidP="003A15F3">
            <w:pPr>
              <w:rPr>
                <w:rFonts w:ascii="Times New Roman" w:hAnsi="Times New Roman" w:cs="Times New Roman"/>
                <w:i/>
              </w:rPr>
            </w:pPr>
          </w:p>
        </w:tc>
      </w:tr>
      <w:tr w:rsidR="00876D18" w:rsidRPr="003A15F3" w:rsidTr="003A15F3">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1</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6</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13</w:t>
            </w:r>
          </w:p>
        </w:tc>
        <w:tc>
          <w:tcPr>
            <w:tcW w:w="1363" w:type="dxa"/>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B/d</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Furniture </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Sales </w:t>
            </w:r>
          </w:p>
        </w:tc>
        <w:tc>
          <w:tcPr>
            <w:tcW w:w="0" w:type="auto"/>
            <w:tcBorders>
              <w:top w:val="single" w:sz="4" w:space="0" w:color="auto"/>
              <w:bottom w:val="single" w:sz="4" w:space="0" w:color="auto"/>
              <w:righ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50,000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  4,000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10,000 </w:t>
            </w:r>
            <w:r w:rsidRPr="003A15F3">
              <w:rPr>
                <w:rFonts w:ascii="Times New Roman" w:hAnsi="Times New Roman" w:cs="Times New Roman"/>
                <w:i/>
              </w:rPr>
              <w:sym w:font="Wingdings 2" w:char="F050"/>
            </w:r>
          </w:p>
        </w:tc>
        <w:tc>
          <w:tcPr>
            <w:tcW w:w="0" w:type="auto"/>
            <w:tcBorders>
              <w:top w:val="single" w:sz="4" w:space="0" w:color="auto"/>
              <w:lef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13</w:t>
            </w:r>
          </w:p>
        </w:tc>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C/d </w:t>
            </w:r>
          </w:p>
        </w:tc>
        <w:tc>
          <w:tcPr>
            <w:tcW w:w="1300" w:type="dxa"/>
            <w:tcBorders>
              <w:top w:val="single" w:sz="4" w:space="0" w:color="auto"/>
              <w:bottom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64,000</w:t>
            </w:r>
          </w:p>
        </w:tc>
      </w:tr>
      <w:tr w:rsidR="00876D18" w:rsidRPr="003A15F3" w:rsidTr="003A15F3">
        <w:tc>
          <w:tcPr>
            <w:tcW w:w="0" w:type="auto"/>
          </w:tcPr>
          <w:p w:rsidR="00876D18" w:rsidRPr="003A15F3" w:rsidRDefault="00876D18" w:rsidP="003A15F3">
            <w:pPr>
              <w:rPr>
                <w:rFonts w:ascii="Times New Roman" w:hAnsi="Times New Roman" w:cs="Times New Roman"/>
                <w:i/>
              </w:rPr>
            </w:pPr>
          </w:p>
        </w:tc>
        <w:tc>
          <w:tcPr>
            <w:tcW w:w="1363" w:type="dxa"/>
          </w:tcPr>
          <w:p w:rsidR="00876D18" w:rsidRPr="003A15F3" w:rsidRDefault="00876D18" w:rsidP="003A15F3">
            <w:pPr>
              <w:rPr>
                <w:rFonts w:ascii="Times New Roman" w:hAnsi="Times New Roman" w:cs="Times New Roman"/>
                <w:i/>
              </w:rPr>
            </w:pPr>
          </w:p>
        </w:tc>
        <w:tc>
          <w:tcPr>
            <w:tcW w:w="0" w:type="auto"/>
            <w:tcBorders>
              <w:top w:val="single" w:sz="4" w:space="0" w:color="auto"/>
              <w:right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64,000</w:t>
            </w:r>
          </w:p>
        </w:tc>
        <w:tc>
          <w:tcPr>
            <w:tcW w:w="0" w:type="auto"/>
            <w:tcBorders>
              <w:left w:val="single" w:sz="4" w:space="0" w:color="auto"/>
            </w:tcBorders>
          </w:tcPr>
          <w:p w:rsidR="00876D18" w:rsidRPr="003A15F3" w:rsidRDefault="00876D18" w:rsidP="003A15F3">
            <w:pPr>
              <w:rPr>
                <w:rFonts w:ascii="Times New Roman" w:hAnsi="Times New Roman" w:cs="Times New Roman"/>
                <w:i/>
              </w:rPr>
            </w:pPr>
          </w:p>
        </w:tc>
        <w:tc>
          <w:tcPr>
            <w:tcW w:w="0" w:type="auto"/>
          </w:tcPr>
          <w:p w:rsidR="00876D18" w:rsidRPr="003A15F3" w:rsidRDefault="00876D18" w:rsidP="003A15F3">
            <w:pPr>
              <w:rPr>
                <w:rFonts w:ascii="Times New Roman" w:hAnsi="Times New Roman" w:cs="Times New Roman"/>
                <w:i/>
              </w:rPr>
            </w:pPr>
          </w:p>
        </w:tc>
        <w:tc>
          <w:tcPr>
            <w:tcW w:w="1300" w:type="dxa"/>
            <w:tcBorders>
              <w:top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64,000</w:t>
            </w:r>
          </w:p>
        </w:tc>
      </w:tr>
    </w:tbl>
    <w:p w:rsidR="00876D18" w:rsidRPr="003A15F3" w:rsidRDefault="00876D18" w:rsidP="00876D18">
      <w:pPr>
        <w:spacing w:after="0" w:line="240" w:lineRule="auto"/>
        <w:rPr>
          <w:rFonts w:ascii="Times New Roman" w:hAnsi="Times New Roman" w:cs="Times New Roman"/>
          <w:i/>
        </w:rPr>
      </w:pPr>
    </w:p>
    <w:p w:rsidR="00876D18" w:rsidRPr="003A15F3" w:rsidRDefault="00876D18" w:rsidP="00876D18">
      <w:pPr>
        <w:spacing w:after="0" w:line="240" w:lineRule="auto"/>
        <w:ind w:left="3600" w:firstLine="720"/>
        <w:rPr>
          <w:rFonts w:ascii="Times New Roman" w:hAnsi="Times New Roman" w:cs="Times New Roman"/>
          <w:b/>
          <w:i/>
        </w:rPr>
      </w:pPr>
      <w:r w:rsidRPr="003A15F3">
        <w:rPr>
          <w:rFonts w:ascii="Times New Roman" w:hAnsi="Times New Roman" w:cs="Times New Roman"/>
          <w:b/>
          <w:i/>
        </w:rPr>
        <w:t>Debtor’s a/c</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6"/>
        <w:gridCol w:w="1183"/>
        <w:gridCol w:w="1260"/>
        <w:gridCol w:w="436"/>
        <w:gridCol w:w="669"/>
        <w:gridCol w:w="1207"/>
      </w:tblGrid>
      <w:tr w:rsidR="00876D18" w:rsidRPr="003A15F3" w:rsidTr="003A15F3">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183" w:type="dxa"/>
            <w:tcBorders>
              <w:bottom w:val="single" w:sz="4" w:space="0" w:color="auto"/>
            </w:tcBorders>
          </w:tcPr>
          <w:p w:rsidR="00876D18" w:rsidRPr="003A15F3" w:rsidRDefault="00876D18" w:rsidP="003A15F3">
            <w:pPr>
              <w:rPr>
                <w:rFonts w:ascii="Times New Roman" w:hAnsi="Times New Roman" w:cs="Times New Roman"/>
                <w:i/>
              </w:rPr>
            </w:pPr>
          </w:p>
        </w:tc>
        <w:tc>
          <w:tcPr>
            <w:tcW w:w="1260" w:type="dxa"/>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876D18">
            <w:pPr>
              <w:rPr>
                <w:rFonts w:ascii="Times New Roman" w:hAnsi="Times New Roman" w:cs="Times New Roman"/>
                <w:i/>
              </w:rPr>
            </w:pPr>
            <w:r w:rsidRPr="003A15F3">
              <w:rPr>
                <w:rFonts w:ascii="Times New Roman" w:hAnsi="Times New Roman" w:cs="Times New Roman"/>
                <w:i/>
              </w:rPr>
              <w:t xml:space="preserve">                  </w:t>
            </w: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207" w:type="dxa"/>
            <w:tcBorders>
              <w:bottom w:val="single" w:sz="4" w:space="0" w:color="auto"/>
            </w:tcBorders>
          </w:tcPr>
          <w:p w:rsidR="00876D18" w:rsidRPr="003A15F3" w:rsidRDefault="00876D18" w:rsidP="003A15F3">
            <w:pPr>
              <w:rPr>
                <w:rFonts w:ascii="Times New Roman" w:hAnsi="Times New Roman" w:cs="Times New Roman"/>
                <w:i/>
              </w:rPr>
            </w:pPr>
          </w:p>
        </w:tc>
      </w:tr>
      <w:tr w:rsidR="00876D18" w:rsidRPr="003A15F3" w:rsidTr="003A15F3">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1</w:t>
            </w:r>
          </w:p>
          <w:p w:rsidR="00876D18" w:rsidRPr="003A15F3" w:rsidRDefault="00876D18" w:rsidP="003A15F3">
            <w:pPr>
              <w:rPr>
                <w:rFonts w:ascii="Times New Roman" w:hAnsi="Times New Roman" w:cs="Times New Roman"/>
                <w:i/>
              </w:rPr>
            </w:pPr>
          </w:p>
        </w:tc>
        <w:tc>
          <w:tcPr>
            <w:tcW w:w="1183" w:type="dxa"/>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B/d</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 </w:t>
            </w:r>
          </w:p>
        </w:tc>
        <w:tc>
          <w:tcPr>
            <w:tcW w:w="1260" w:type="dxa"/>
            <w:tcBorders>
              <w:top w:val="single" w:sz="4" w:space="0" w:color="auto"/>
              <w:bottom w:val="single" w:sz="4" w:space="0" w:color="auto"/>
              <w:righ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30,000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tc>
        <w:tc>
          <w:tcPr>
            <w:tcW w:w="0" w:type="auto"/>
            <w:tcBorders>
              <w:top w:val="single" w:sz="4" w:space="0" w:color="auto"/>
              <w:lef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9</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13</w:t>
            </w:r>
          </w:p>
        </w:tc>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Cash </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C/d</w:t>
            </w:r>
          </w:p>
        </w:tc>
        <w:tc>
          <w:tcPr>
            <w:tcW w:w="1207" w:type="dxa"/>
            <w:tcBorders>
              <w:top w:val="single" w:sz="4" w:space="0" w:color="auto"/>
              <w:bottom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11,000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19,000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 </w:t>
            </w:r>
          </w:p>
        </w:tc>
      </w:tr>
      <w:tr w:rsidR="00876D18" w:rsidRPr="003A15F3" w:rsidTr="003A15F3">
        <w:tc>
          <w:tcPr>
            <w:tcW w:w="0" w:type="auto"/>
          </w:tcPr>
          <w:p w:rsidR="00876D18" w:rsidRPr="003A15F3" w:rsidRDefault="00876D18" w:rsidP="003A15F3">
            <w:pPr>
              <w:rPr>
                <w:rFonts w:ascii="Times New Roman" w:hAnsi="Times New Roman" w:cs="Times New Roman"/>
                <w:i/>
              </w:rPr>
            </w:pPr>
          </w:p>
        </w:tc>
        <w:tc>
          <w:tcPr>
            <w:tcW w:w="1183" w:type="dxa"/>
          </w:tcPr>
          <w:p w:rsidR="00876D18" w:rsidRPr="003A15F3" w:rsidRDefault="00876D18" w:rsidP="003A15F3">
            <w:pPr>
              <w:rPr>
                <w:rFonts w:ascii="Times New Roman" w:hAnsi="Times New Roman" w:cs="Times New Roman"/>
                <w:i/>
              </w:rPr>
            </w:pPr>
          </w:p>
        </w:tc>
        <w:tc>
          <w:tcPr>
            <w:tcW w:w="1260" w:type="dxa"/>
            <w:tcBorders>
              <w:top w:val="single" w:sz="4" w:space="0" w:color="auto"/>
              <w:right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30,000</w:t>
            </w:r>
          </w:p>
        </w:tc>
        <w:tc>
          <w:tcPr>
            <w:tcW w:w="0" w:type="auto"/>
            <w:tcBorders>
              <w:left w:val="single" w:sz="4" w:space="0" w:color="auto"/>
            </w:tcBorders>
          </w:tcPr>
          <w:p w:rsidR="00876D18" w:rsidRPr="003A15F3" w:rsidRDefault="00876D18" w:rsidP="003A15F3">
            <w:pPr>
              <w:rPr>
                <w:rFonts w:ascii="Times New Roman" w:hAnsi="Times New Roman" w:cs="Times New Roman"/>
                <w:i/>
              </w:rPr>
            </w:pPr>
          </w:p>
        </w:tc>
        <w:tc>
          <w:tcPr>
            <w:tcW w:w="0" w:type="auto"/>
          </w:tcPr>
          <w:p w:rsidR="00876D18" w:rsidRPr="003A15F3" w:rsidRDefault="00876D18" w:rsidP="003A15F3">
            <w:pPr>
              <w:rPr>
                <w:rFonts w:ascii="Times New Roman" w:hAnsi="Times New Roman" w:cs="Times New Roman"/>
                <w:i/>
              </w:rPr>
            </w:pPr>
          </w:p>
        </w:tc>
        <w:tc>
          <w:tcPr>
            <w:tcW w:w="1207" w:type="dxa"/>
            <w:tcBorders>
              <w:top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30,000</w:t>
            </w:r>
          </w:p>
        </w:tc>
      </w:tr>
    </w:tbl>
    <w:p w:rsidR="00876D18" w:rsidRPr="003A15F3" w:rsidRDefault="00876D18" w:rsidP="00876D18">
      <w:pPr>
        <w:spacing w:after="0" w:line="240" w:lineRule="auto"/>
        <w:ind w:left="3600" w:firstLine="720"/>
        <w:rPr>
          <w:rFonts w:ascii="Times New Roman" w:hAnsi="Times New Roman" w:cs="Times New Roman"/>
          <w:i/>
        </w:rPr>
      </w:pPr>
    </w:p>
    <w:p w:rsidR="00876D18" w:rsidRPr="003A15F3" w:rsidRDefault="00876D18" w:rsidP="00F66F43">
      <w:pPr>
        <w:spacing w:after="0" w:line="240" w:lineRule="auto"/>
        <w:rPr>
          <w:rFonts w:ascii="Times New Roman" w:hAnsi="Times New Roman" w:cs="Times New Roman"/>
          <w:b/>
          <w:i/>
        </w:rPr>
      </w:pPr>
    </w:p>
    <w:p w:rsidR="00876D18" w:rsidRPr="003A15F3" w:rsidRDefault="00876D18" w:rsidP="00876D18">
      <w:pPr>
        <w:spacing w:after="0" w:line="240" w:lineRule="auto"/>
        <w:ind w:left="3600" w:firstLine="720"/>
        <w:rPr>
          <w:rFonts w:ascii="Times New Roman" w:hAnsi="Times New Roman" w:cs="Times New Roman"/>
          <w:b/>
          <w:i/>
        </w:rPr>
      </w:pPr>
    </w:p>
    <w:p w:rsidR="00876D18" w:rsidRPr="003A15F3" w:rsidRDefault="00876D18" w:rsidP="00876D18">
      <w:pPr>
        <w:spacing w:after="0" w:line="240" w:lineRule="auto"/>
        <w:ind w:left="3600" w:firstLine="720"/>
        <w:rPr>
          <w:rFonts w:ascii="Times New Roman" w:hAnsi="Times New Roman" w:cs="Times New Roman"/>
          <w:b/>
          <w:i/>
        </w:rPr>
      </w:pPr>
      <w:r w:rsidRPr="003A15F3">
        <w:rPr>
          <w:rFonts w:ascii="Times New Roman" w:hAnsi="Times New Roman" w:cs="Times New Roman"/>
          <w:b/>
          <w:i/>
        </w:rPr>
        <w:t>Creditor’s a/c</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
        <w:gridCol w:w="1183"/>
        <w:gridCol w:w="1260"/>
        <w:gridCol w:w="326"/>
        <w:gridCol w:w="1133"/>
        <w:gridCol w:w="1045"/>
      </w:tblGrid>
      <w:tr w:rsidR="00876D18" w:rsidRPr="003A15F3" w:rsidTr="003A15F3">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183" w:type="dxa"/>
            <w:tcBorders>
              <w:bottom w:val="single" w:sz="4" w:space="0" w:color="auto"/>
            </w:tcBorders>
          </w:tcPr>
          <w:p w:rsidR="00876D18" w:rsidRPr="003A15F3" w:rsidRDefault="00876D18" w:rsidP="003A15F3">
            <w:pPr>
              <w:rPr>
                <w:rFonts w:ascii="Times New Roman" w:hAnsi="Times New Roman" w:cs="Times New Roman"/>
                <w:i/>
              </w:rPr>
            </w:pPr>
          </w:p>
        </w:tc>
        <w:tc>
          <w:tcPr>
            <w:tcW w:w="1260" w:type="dxa"/>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r>
      <w:tr w:rsidR="00876D18" w:rsidRPr="003A15F3" w:rsidTr="003A15F3">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13</w:t>
            </w:r>
          </w:p>
          <w:p w:rsidR="00876D18" w:rsidRPr="003A15F3" w:rsidRDefault="00876D18" w:rsidP="003A15F3">
            <w:pPr>
              <w:rPr>
                <w:rFonts w:ascii="Times New Roman" w:hAnsi="Times New Roman" w:cs="Times New Roman"/>
                <w:i/>
              </w:rPr>
            </w:pPr>
          </w:p>
        </w:tc>
        <w:tc>
          <w:tcPr>
            <w:tcW w:w="1183" w:type="dxa"/>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B/d</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 </w:t>
            </w:r>
          </w:p>
        </w:tc>
        <w:tc>
          <w:tcPr>
            <w:tcW w:w="1260" w:type="dxa"/>
            <w:tcBorders>
              <w:top w:val="single" w:sz="4" w:space="0" w:color="auto"/>
              <w:bottom w:val="single" w:sz="4" w:space="0" w:color="auto"/>
              <w:righ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66,000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tc>
        <w:tc>
          <w:tcPr>
            <w:tcW w:w="0" w:type="auto"/>
            <w:tcBorders>
              <w:top w:val="single" w:sz="4" w:space="0" w:color="auto"/>
              <w:lef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1</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2</w:t>
            </w:r>
          </w:p>
        </w:tc>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B/d </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Purchases</w:t>
            </w:r>
          </w:p>
        </w:tc>
        <w:tc>
          <w:tcPr>
            <w:tcW w:w="0" w:type="auto"/>
            <w:tcBorders>
              <w:top w:val="single" w:sz="4" w:space="0" w:color="auto"/>
              <w:bottom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50,000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16,000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 </w:t>
            </w:r>
          </w:p>
        </w:tc>
      </w:tr>
      <w:tr w:rsidR="00876D18" w:rsidRPr="003A15F3" w:rsidTr="003A15F3">
        <w:tc>
          <w:tcPr>
            <w:tcW w:w="0" w:type="auto"/>
          </w:tcPr>
          <w:p w:rsidR="00876D18" w:rsidRPr="003A15F3" w:rsidRDefault="00876D18" w:rsidP="003A15F3">
            <w:pPr>
              <w:rPr>
                <w:rFonts w:ascii="Times New Roman" w:hAnsi="Times New Roman" w:cs="Times New Roman"/>
                <w:i/>
              </w:rPr>
            </w:pPr>
          </w:p>
        </w:tc>
        <w:tc>
          <w:tcPr>
            <w:tcW w:w="1183" w:type="dxa"/>
          </w:tcPr>
          <w:p w:rsidR="00876D18" w:rsidRPr="003A15F3" w:rsidRDefault="00876D18" w:rsidP="003A15F3">
            <w:pPr>
              <w:rPr>
                <w:rFonts w:ascii="Times New Roman" w:hAnsi="Times New Roman" w:cs="Times New Roman"/>
                <w:i/>
              </w:rPr>
            </w:pPr>
          </w:p>
        </w:tc>
        <w:tc>
          <w:tcPr>
            <w:tcW w:w="1260" w:type="dxa"/>
            <w:tcBorders>
              <w:top w:val="single" w:sz="4" w:space="0" w:color="auto"/>
              <w:right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66,000</w:t>
            </w:r>
          </w:p>
        </w:tc>
        <w:tc>
          <w:tcPr>
            <w:tcW w:w="0" w:type="auto"/>
            <w:tcBorders>
              <w:left w:val="single" w:sz="4" w:space="0" w:color="auto"/>
            </w:tcBorders>
          </w:tcPr>
          <w:p w:rsidR="00876D18" w:rsidRPr="003A15F3" w:rsidRDefault="00876D18" w:rsidP="003A15F3">
            <w:pPr>
              <w:rPr>
                <w:rFonts w:ascii="Times New Roman" w:hAnsi="Times New Roman" w:cs="Times New Roman"/>
                <w:i/>
              </w:rPr>
            </w:pPr>
          </w:p>
        </w:tc>
        <w:tc>
          <w:tcPr>
            <w:tcW w:w="0" w:type="auto"/>
          </w:tcPr>
          <w:p w:rsidR="00876D18" w:rsidRPr="003A15F3" w:rsidRDefault="00876D18" w:rsidP="003A15F3">
            <w:pPr>
              <w:rPr>
                <w:rFonts w:ascii="Times New Roman" w:hAnsi="Times New Roman" w:cs="Times New Roman"/>
                <w:i/>
              </w:rPr>
            </w:pPr>
          </w:p>
        </w:tc>
        <w:tc>
          <w:tcPr>
            <w:tcW w:w="0" w:type="auto"/>
            <w:tcBorders>
              <w:top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66,000</w:t>
            </w:r>
          </w:p>
        </w:tc>
      </w:tr>
    </w:tbl>
    <w:p w:rsidR="00876D18" w:rsidRPr="003A15F3" w:rsidRDefault="00876D18" w:rsidP="00876D18">
      <w:pPr>
        <w:spacing w:after="0" w:line="240" w:lineRule="auto"/>
        <w:ind w:left="3600" w:firstLine="720"/>
        <w:rPr>
          <w:rFonts w:ascii="Times New Roman" w:hAnsi="Times New Roman" w:cs="Times New Roman"/>
          <w:i/>
        </w:rPr>
      </w:pPr>
    </w:p>
    <w:p w:rsidR="003A15F3" w:rsidRPr="003A15F3" w:rsidRDefault="00876D18" w:rsidP="00876D18">
      <w:pPr>
        <w:spacing w:after="0" w:line="240" w:lineRule="auto"/>
        <w:rPr>
          <w:rFonts w:ascii="Times New Roman" w:hAnsi="Times New Roman" w:cs="Times New Roman"/>
          <w:i/>
        </w:rPr>
      </w:pP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p>
    <w:p w:rsidR="00876D18" w:rsidRPr="003A15F3" w:rsidRDefault="003A15F3" w:rsidP="00876D18">
      <w:pPr>
        <w:spacing w:after="0" w:line="240" w:lineRule="auto"/>
        <w:rPr>
          <w:rFonts w:ascii="Times New Roman" w:hAnsi="Times New Roman" w:cs="Times New Roman"/>
          <w:b/>
          <w:i/>
        </w:rPr>
      </w:pPr>
      <w:r w:rsidRPr="003A15F3">
        <w:rPr>
          <w:rFonts w:ascii="Times New Roman" w:hAnsi="Times New Roman" w:cs="Times New Roman"/>
          <w:i/>
        </w:rPr>
        <w:t xml:space="preserve">    </w:t>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00876D18" w:rsidRPr="003A15F3">
        <w:rPr>
          <w:rFonts w:ascii="Times New Roman" w:hAnsi="Times New Roman" w:cs="Times New Roman"/>
          <w:i/>
        </w:rPr>
        <w:tab/>
      </w:r>
      <w:r w:rsidR="00876D18" w:rsidRPr="003A15F3">
        <w:rPr>
          <w:rFonts w:ascii="Times New Roman" w:hAnsi="Times New Roman" w:cs="Times New Roman"/>
          <w:b/>
          <w:i/>
        </w:rPr>
        <w:t>Purchases a/c</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6"/>
        <w:gridCol w:w="1183"/>
        <w:gridCol w:w="1260"/>
        <w:gridCol w:w="326"/>
        <w:gridCol w:w="846"/>
        <w:gridCol w:w="1540"/>
      </w:tblGrid>
      <w:tr w:rsidR="00876D18" w:rsidRPr="003A15F3" w:rsidTr="003A15F3">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183" w:type="dxa"/>
            <w:tcBorders>
              <w:bottom w:val="single" w:sz="4" w:space="0" w:color="auto"/>
            </w:tcBorders>
          </w:tcPr>
          <w:p w:rsidR="00876D18" w:rsidRPr="003A15F3" w:rsidRDefault="00876D18" w:rsidP="003A15F3">
            <w:pPr>
              <w:rPr>
                <w:rFonts w:ascii="Times New Roman" w:hAnsi="Times New Roman" w:cs="Times New Roman"/>
                <w:i/>
              </w:rPr>
            </w:pPr>
          </w:p>
        </w:tc>
        <w:tc>
          <w:tcPr>
            <w:tcW w:w="1260" w:type="dxa"/>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540" w:type="dxa"/>
            <w:tcBorders>
              <w:bottom w:val="single" w:sz="4" w:space="0" w:color="auto"/>
            </w:tcBorders>
          </w:tcPr>
          <w:p w:rsidR="00876D18" w:rsidRPr="003A15F3" w:rsidRDefault="00876D18" w:rsidP="003A15F3">
            <w:pPr>
              <w:rPr>
                <w:rFonts w:ascii="Times New Roman" w:hAnsi="Times New Roman" w:cs="Times New Roman"/>
                <w:i/>
              </w:rPr>
            </w:pPr>
          </w:p>
        </w:tc>
      </w:tr>
      <w:tr w:rsidR="00876D18" w:rsidRPr="003A15F3" w:rsidTr="003A15F3">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1</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2</w:t>
            </w:r>
          </w:p>
          <w:p w:rsidR="00876D18" w:rsidRPr="003A15F3" w:rsidRDefault="00876D18" w:rsidP="003A15F3">
            <w:pPr>
              <w:rPr>
                <w:rFonts w:ascii="Times New Roman" w:hAnsi="Times New Roman" w:cs="Times New Roman"/>
                <w:i/>
              </w:rPr>
            </w:pPr>
          </w:p>
        </w:tc>
        <w:tc>
          <w:tcPr>
            <w:tcW w:w="1183" w:type="dxa"/>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B/d</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Creditors </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 </w:t>
            </w:r>
          </w:p>
        </w:tc>
        <w:tc>
          <w:tcPr>
            <w:tcW w:w="1260" w:type="dxa"/>
            <w:tcBorders>
              <w:top w:val="single" w:sz="4" w:space="0" w:color="auto"/>
              <w:bottom w:val="single" w:sz="4" w:space="0" w:color="auto"/>
              <w:righ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20,000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16,000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tc>
        <w:tc>
          <w:tcPr>
            <w:tcW w:w="0" w:type="auto"/>
            <w:tcBorders>
              <w:top w:val="single" w:sz="4" w:space="0" w:color="auto"/>
              <w:lef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6</w:t>
            </w:r>
          </w:p>
          <w:p w:rsidR="00876D18" w:rsidRPr="003A15F3" w:rsidRDefault="00876D18" w:rsidP="003A15F3">
            <w:pPr>
              <w:rPr>
                <w:rFonts w:ascii="Times New Roman" w:hAnsi="Times New Roman" w:cs="Times New Roman"/>
                <w:i/>
              </w:rPr>
            </w:pPr>
          </w:p>
        </w:tc>
        <w:tc>
          <w:tcPr>
            <w:tcW w:w="0" w:type="auto"/>
            <w:tcBorders>
              <w:top w:val="single" w:sz="4" w:space="0" w:color="auto"/>
            </w:tcBorders>
          </w:tcPr>
          <w:p w:rsidR="00876D18" w:rsidRPr="003A15F3" w:rsidRDefault="003A15F3" w:rsidP="003A15F3">
            <w:pPr>
              <w:rPr>
                <w:rFonts w:ascii="Times New Roman" w:hAnsi="Times New Roman" w:cs="Times New Roman"/>
                <w:i/>
              </w:rPr>
            </w:pPr>
            <w:r w:rsidRPr="003A15F3">
              <w:rPr>
                <w:rFonts w:ascii="Times New Roman" w:hAnsi="Times New Roman" w:cs="Times New Roman"/>
                <w:i/>
              </w:rPr>
              <w:t>Bal c/d</w:t>
            </w:r>
            <w:r w:rsidR="00876D18" w:rsidRPr="003A15F3">
              <w:rPr>
                <w:rFonts w:ascii="Times New Roman" w:hAnsi="Times New Roman" w:cs="Times New Roman"/>
                <w:i/>
              </w:rPr>
              <w:t xml:space="preserve">  </w:t>
            </w:r>
          </w:p>
          <w:p w:rsidR="00876D18" w:rsidRPr="003A15F3" w:rsidRDefault="00876D18" w:rsidP="003A15F3">
            <w:pPr>
              <w:rPr>
                <w:rFonts w:ascii="Times New Roman" w:hAnsi="Times New Roman" w:cs="Times New Roman"/>
                <w:i/>
              </w:rPr>
            </w:pPr>
          </w:p>
        </w:tc>
        <w:tc>
          <w:tcPr>
            <w:tcW w:w="1540" w:type="dxa"/>
            <w:tcBorders>
              <w:top w:val="single" w:sz="4" w:space="0" w:color="auto"/>
              <w:bottom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36,000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tc>
      </w:tr>
      <w:tr w:rsidR="00876D18" w:rsidRPr="003A15F3" w:rsidTr="003A15F3">
        <w:tc>
          <w:tcPr>
            <w:tcW w:w="0" w:type="auto"/>
          </w:tcPr>
          <w:p w:rsidR="00876D18" w:rsidRPr="003A15F3" w:rsidRDefault="00876D18" w:rsidP="003A15F3">
            <w:pPr>
              <w:rPr>
                <w:rFonts w:ascii="Times New Roman" w:hAnsi="Times New Roman" w:cs="Times New Roman"/>
                <w:i/>
              </w:rPr>
            </w:pPr>
          </w:p>
        </w:tc>
        <w:tc>
          <w:tcPr>
            <w:tcW w:w="1183" w:type="dxa"/>
          </w:tcPr>
          <w:p w:rsidR="00876D18" w:rsidRPr="003A15F3" w:rsidRDefault="00876D18" w:rsidP="003A15F3">
            <w:pPr>
              <w:rPr>
                <w:rFonts w:ascii="Times New Roman" w:hAnsi="Times New Roman" w:cs="Times New Roman"/>
                <w:i/>
              </w:rPr>
            </w:pPr>
          </w:p>
        </w:tc>
        <w:tc>
          <w:tcPr>
            <w:tcW w:w="1260" w:type="dxa"/>
            <w:tcBorders>
              <w:top w:val="single" w:sz="4" w:space="0" w:color="auto"/>
              <w:right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36,000</w:t>
            </w:r>
          </w:p>
        </w:tc>
        <w:tc>
          <w:tcPr>
            <w:tcW w:w="0" w:type="auto"/>
            <w:tcBorders>
              <w:left w:val="single" w:sz="4" w:space="0" w:color="auto"/>
            </w:tcBorders>
          </w:tcPr>
          <w:p w:rsidR="00876D18" w:rsidRPr="003A15F3" w:rsidRDefault="00876D18" w:rsidP="003A15F3">
            <w:pPr>
              <w:rPr>
                <w:rFonts w:ascii="Times New Roman" w:hAnsi="Times New Roman" w:cs="Times New Roman"/>
                <w:i/>
              </w:rPr>
            </w:pPr>
          </w:p>
        </w:tc>
        <w:tc>
          <w:tcPr>
            <w:tcW w:w="0" w:type="auto"/>
          </w:tcPr>
          <w:p w:rsidR="00876D18" w:rsidRPr="003A15F3" w:rsidRDefault="00876D18" w:rsidP="003A15F3">
            <w:pPr>
              <w:rPr>
                <w:rFonts w:ascii="Times New Roman" w:hAnsi="Times New Roman" w:cs="Times New Roman"/>
                <w:i/>
              </w:rPr>
            </w:pPr>
          </w:p>
        </w:tc>
        <w:tc>
          <w:tcPr>
            <w:tcW w:w="1540" w:type="dxa"/>
            <w:tcBorders>
              <w:top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36,000</w:t>
            </w:r>
          </w:p>
        </w:tc>
      </w:tr>
    </w:tbl>
    <w:p w:rsidR="00876D18" w:rsidRPr="003A15F3" w:rsidRDefault="00876D18" w:rsidP="00876D18">
      <w:pPr>
        <w:spacing w:after="0" w:line="240" w:lineRule="auto"/>
        <w:rPr>
          <w:rFonts w:ascii="Times New Roman" w:hAnsi="Times New Roman" w:cs="Times New Roman"/>
          <w:i/>
        </w:rPr>
      </w:pPr>
    </w:p>
    <w:p w:rsidR="00876D18" w:rsidRPr="003A15F3" w:rsidRDefault="00876D18" w:rsidP="00876D18">
      <w:pPr>
        <w:spacing w:after="0" w:line="240" w:lineRule="auto"/>
        <w:rPr>
          <w:rFonts w:ascii="Times New Roman" w:hAnsi="Times New Roman" w:cs="Times New Roman"/>
          <w:b/>
          <w:i/>
        </w:rPr>
      </w:pP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b/>
          <w:i/>
        </w:rPr>
        <w:t xml:space="preserve">Furniture a/c </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6"/>
        <w:gridCol w:w="1003"/>
        <w:gridCol w:w="1440"/>
        <w:gridCol w:w="436"/>
        <w:gridCol w:w="669"/>
        <w:gridCol w:w="1540"/>
      </w:tblGrid>
      <w:tr w:rsidR="00876D18" w:rsidRPr="003A15F3" w:rsidTr="003A15F3">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003" w:type="dxa"/>
            <w:tcBorders>
              <w:bottom w:val="single" w:sz="4" w:space="0" w:color="auto"/>
            </w:tcBorders>
          </w:tcPr>
          <w:p w:rsidR="00876D18" w:rsidRPr="003A15F3" w:rsidRDefault="00876D18" w:rsidP="003A15F3">
            <w:pPr>
              <w:rPr>
                <w:rFonts w:ascii="Times New Roman" w:hAnsi="Times New Roman" w:cs="Times New Roman"/>
                <w:i/>
              </w:rPr>
            </w:pPr>
          </w:p>
        </w:tc>
        <w:tc>
          <w:tcPr>
            <w:tcW w:w="1440" w:type="dxa"/>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540" w:type="dxa"/>
            <w:tcBorders>
              <w:bottom w:val="single" w:sz="4" w:space="0" w:color="auto"/>
            </w:tcBorders>
          </w:tcPr>
          <w:p w:rsidR="00876D18" w:rsidRPr="003A15F3" w:rsidRDefault="00876D18" w:rsidP="003A15F3">
            <w:pPr>
              <w:rPr>
                <w:rFonts w:ascii="Times New Roman" w:hAnsi="Times New Roman" w:cs="Times New Roman"/>
                <w:i/>
              </w:rPr>
            </w:pPr>
          </w:p>
        </w:tc>
      </w:tr>
      <w:tr w:rsidR="00876D18" w:rsidRPr="003A15F3" w:rsidTr="003A15F3">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1</w:t>
            </w:r>
          </w:p>
          <w:p w:rsidR="00876D18" w:rsidRPr="003A15F3" w:rsidRDefault="00876D18" w:rsidP="003A15F3">
            <w:pPr>
              <w:rPr>
                <w:rFonts w:ascii="Times New Roman" w:hAnsi="Times New Roman" w:cs="Times New Roman"/>
                <w:i/>
              </w:rPr>
            </w:pPr>
          </w:p>
        </w:tc>
        <w:tc>
          <w:tcPr>
            <w:tcW w:w="1003" w:type="dxa"/>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B/d</w:t>
            </w:r>
          </w:p>
          <w:p w:rsidR="00876D18" w:rsidRPr="003A15F3" w:rsidRDefault="00876D18" w:rsidP="003A15F3">
            <w:pPr>
              <w:rPr>
                <w:rFonts w:ascii="Times New Roman" w:hAnsi="Times New Roman" w:cs="Times New Roman"/>
                <w:i/>
              </w:rPr>
            </w:pPr>
          </w:p>
        </w:tc>
        <w:tc>
          <w:tcPr>
            <w:tcW w:w="1440" w:type="dxa"/>
            <w:tcBorders>
              <w:top w:val="single" w:sz="4" w:space="0" w:color="auto"/>
              <w:bottom w:val="single" w:sz="4" w:space="0" w:color="auto"/>
              <w:righ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35,000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p w:rsidR="00876D18" w:rsidRPr="003A15F3" w:rsidRDefault="00876D18" w:rsidP="003A15F3">
            <w:pPr>
              <w:rPr>
                <w:rFonts w:ascii="Times New Roman" w:hAnsi="Times New Roman" w:cs="Times New Roman"/>
                <w:i/>
              </w:rPr>
            </w:pPr>
          </w:p>
        </w:tc>
        <w:tc>
          <w:tcPr>
            <w:tcW w:w="0" w:type="auto"/>
            <w:tcBorders>
              <w:top w:val="single" w:sz="4" w:space="0" w:color="auto"/>
              <w:lef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6</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13</w:t>
            </w:r>
          </w:p>
        </w:tc>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Bank </w:t>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C/d </w:t>
            </w:r>
            <w:r w:rsidR="003A15F3" w:rsidRPr="003A15F3">
              <w:rPr>
                <w:rFonts w:ascii="Times New Roman" w:hAnsi="Times New Roman" w:cs="Times New Roman"/>
                <w:i/>
              </w:rPr>
              <w:t xml:space="preserve">       </w:t>
            </w:r>
          </w:p>
          <w:p w:rsidR="00876D18" w:rsidRPr="003A15F3" w:rsidRDefault="00876D18" w:rsidP="003A15F3">
            <w:pPr>
              <w:rPr>
                <w:rFonts w:ascii="Times New Roman" w:hAnsi="Times New Roman" w:cs="Times New Roman"/>
                <w:i/>
              </w:rPr>
            </w:pPr>
          </w:p>
        </w:tc>
        <w:tc>
          <w:tcPr>
            <w:tcW w:w="1540" w:type="dxa"/>
            <w:tcBorders>
              <w:top w:val="single" w:sz="4" w:space="0" w:color="auto"/>
              <w:bottom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  4,000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31,000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tc>
      </w:tr>
      <w:tr w:rsidR="00876D18" w:rsidRPr="003A15F3" w:rsidTr="003A15F3">
        <w:tc>
          <w:tcPr>
            <w:tcW w:w="0" w:type="auto"/>
          </w:tcPr>
          <w:p w:rsidR="00876D18" w:rsidRPr="003A15F3" w:rsidRDefault="00876D18" w:rsidP="003A15F3">
            <w:pPr>
              <w:rPr>
                <w:rFonts w:ascii="Times New Roman" w:hAnsi="Times New Roman" w:cs="Times New Roman"/>
                <w:i/>
              </w:rPr>
            </w:pPr>
          </w:p>
        </w:tc>
        <w:tc>
          <w:tcPr>
            <w:tcW w:w="1003" w:type="dxa"/>
          </w:tcPr>
          <w:p w:rsidR="00876D18" w:rsidRPr="003A15F3" w:rsidRDefault="00876D18" w:rsidP="003A15F3">
            <w:pPr>
              <w:rPr>
                <w:rFonts w:ascii="Times New Roman" w:hAnsi="Times New Roman" w:cs="Times New Roman"/>
                <w:i/>
              </w:rPr>
            </w:pPr>
          </w:p>
        </w:tc>
        <w:tc>
          <w:tcPr>
            <w:tcW w:w="1440" w:type="dxa"/>
            <w:tcBorders>
              <w:top w:val="single" w:sz="4" w:space="0" w:color="auto"/>
              <w:right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35,000</w:t>
            </w:r>
          </w:p>
        </w:tc>
        <w:tc>
          <w:tcPr>
            <w:tcW w:w="0" w:type="auto"/>
            <w:tcBorders>
              <w:left w:val="single" w:sz="4" w:space="0" w:color="auto"/>
            </w:tcBorders>
          </w:tcPr>
          <w:p w:rsidR="00876D18" w:rsidRPr="003A15F3" w:rsidRDefault="00876D18" w:rsidP="003A15F3">
            <w:pPr>
              <w:rPr>
                <w:rFonts w:ascii="Times New Roman" w:hAnsi="Times New Roman" w:cs="Times New Roman"/>
                <w:i/>
              </w:rPr>
            </w:pPr>
          </w:p>
        </w:tc>
        <w:tc>
          <w:tcPr>
            <w:tcW w:w="0" w:type="auto"/>
          </w:tcPr>
          <w:p w:rsidR="00876D18" w:rsidRPr="003A15F3" w:rsidRDefault="00876D18" w:rsidP="003A15F3">
            <w:pPr>
              <w:rPr>
                <w:rFonts w:ascii="Times New Roman" w:hAnsi="Times New Roman" w:cs="Times New Roman"/>
                <w:i/>
              </w:rPr>
            </w:pPr>
          </w:p>
        </w:tc>
        <w:tc>
          <w:tcPr>
            <w:tcW w:w="1540" w:type="dxa"/>
            <w:tcBorders>
              <w:top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35,000</w:t>
            </w:r>
          </w:p>
        </w:tc>
      </w:tr>
    </w:tbl>
    <w:p w:rsidR="00876D18" w:rsidRPr="003A15F3" w:rsidRDefault="00876D18" w:rsidP="00876D18">
      <w:pPr>
        <w:spacing w:after="0" w:line="240" w:lineRule="auto"/>
        <w:rPr>
          <w:rFonts w:ascii="Times New Roman" w:hAnsi="Times New Roman" w:cs="Times New Roman"/>
          <w:i/>
        </w:rPr>
      </w:pPr>
    </w:p>
    <w:p w:rsidR="003A15F3" w:rsidRPr="003A15F3" w:rsidRDefault="00876D18" w:rsidP="00876D18">
      <w:pPr>
        <w:spacing w:after="0" w:line="240" w:lineRule="auto"/>
        <w:rPr>
          <w:rFonts w:ascii="Times New Roman" w:hAnsi="Times New Roman" w:cs="Times New Roman"/>
          <w:i/>
        </w:rPr>
      </w:pP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p>
    <w:p w:rsidR="00876D18" w:rsidRPr="003A15F3" w:rsidRDefault="003A15F3" w:rsidP="00876D18">
      <w:pPr>
        <w:spacing w:after="0" w:line="240" w:lineRule="auto"/>
        <w:rPr>
          <w:rFonts w:ascii="Times New Roman" w:hAnsi="Times New Roman" w:cs="Times New Roman"/>
          <w:b/>
          <w:i/>
        </w:rPr>
      </w:pP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00876D18" w:rsidRPr="003A15F3">
        <w:rPr>
          <w:rFonts w:ascii="Times New Roman" w:hAnsi="Times New Roman" w:cs="Times New Roman"/>
          <w:i/>
        </w:rPr>
        <w:tab/>
      </w:r>
      <w:r w:rsidR="00876D18" w:rsidRPr="003A15F3">
        <w:rPr>
          <w:rFonts w:ascii="Times New Roman" w:hAnsi="Times New Roman" w:cs="Times New Roman"/>
          <w:b/>
          <w:i/>
        </w:rPr>
        <w:t xml:space="preserve">Sales a/c </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
        <w:gridCol w:w="1183"/>
        <w:gridCol w:w="1260"/>
        <w:gridCol w:w="436"/>
        <w:gridCol w:w="669"/>
        <w:gridCol w:w="1680"/>
      </w:tblGrid>
      <w:tr w:rsidR="00876D18" w:rsidRPr="003A15F3" w:rsidTr="003A15F3">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183" w:type="dxa"/>
            <w:tcBorders>
              <w:bottom w:val="single" w:sz="4" w:space="0" w:color="auto"/>
            </w:tcBorders>
          </w:tcPr>
          <w:p w:rsidR="00876D18" w:rsidRPr="003A15F3" w:rsidRDefault="00876D18" w:rsidP="003A15F3">
            <w:pPr>
              <w:rPr>
                <w:rFonts w:ascii="Times New Roman" w:hAnsi="Times New Roman" w:cs="Times New Roman"/>
                <w:i/>
              </w:rPr>
            </w:pPr>
          </w:p>
        </w:tc>
        <w:tc>
          <w:tcPr>
            <w:tcW w:w="1260" w:type="dxa"/>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680" w:type="dxa"/>
            <w:tcBorders>
              <w:bottom w:val="single" w:sz="4" w:space="0" w:color="auto"/>
            </w:tcBorders>
          </w:tcPr>
          <w:p w:rsidR="00876D18" w:rsidRPr="003A15F3" w:rsidRDefault="00876D18" w:rsidP="003A15F3">
            <w:pPr>
              <w:rPr>
                <w:rFonts w:ascii="Times New Roman" w:hAnsi="Times New Roman" w:cs="Times New Roman"/>
                <w:i/>
              </w:rPr>
            </w:pPr>
          </w:p>
        </w:tc>
      </w:tr>
      <w:tr w:rsidR="00876D18" w:rsidRPr="003A15F3" w:rsidTr="003A15F3">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13</w:t>
            </w:r>
          </w:p>
          <w:p w:rsidR="00876D18" w:rsidRPr="003A15F3" w:rsidRDefault="00876D18" w:rsidP="003A15F3">
            <w:pPr>
              <w:rPr>
                <w:rFonts w:ascii="Times New Roman" w:hAnsi="Times New Roman" w:cs="Times New Roman"/>
                <w:i/>
              </w:rPr>
            </w:pPr>
          </w:p>
        </w:tc>
        <w:tc>
          <w:tcPr>
            <w:tcW w:w="1183" w:type="dxa"/>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C/d</w:t>
            </w:r>
          </w:p>
          <w:p w:rsidR="00876D18" w:rsidRPr="003A15F3" w:rsidRDefault="00876D18" w:rsidP="003A15F3">
            <w:pPr>
              <w:rPr>
                <w:rFonts w:ascii="Times New Roman" w:hAnsi="Times New Roman" w:cs="Times New Roman"/>
                <w:i/>
              </w:rPr>
            </w:pPr>
          </w:p>
        </w:tc>
        <w:tc>
          <w:tcPr>
            <w:tcW w:w="1260" w:type="dxa"/>
            <w:tcBorders>
              <w:top w:val="single" w:sz="4" w:space="0" w:color="auto"/>
              <w:bottom w:val="single" w:sz="4" w:space="0" w:color="auto"/>
              <w:righ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10,000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p w:rsidR="00876D18" w:rsidRPr="003A15F3" w:rsidRDefault="00876D18" w:rsidP="003A15F3">
            <w:pPr>
              <w:rPr>
                <w:rFonts w:ascii="Times New Roman" w:hAnsi="Times New Roman" w:cs="Times New Roman"/>
                <w:i/>
              </w:rPr>
            </w:pPr>
          </w:p>
        </w:tc>
        <w:tc>
          <w:tcPr>
            <w:tcW w:w="0" w:type="auto"/>
            <w:tcBorders>
              <w:top w:val="single" w:sz="4" w:space="0" w:color="auto"/>
              <w:lef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lastRenderedPageBreak/>
              <w:t>13</w:t>
            </w:r>
          </w:p>
          <w:p w:rsidR="00876D18" w:rsidRPr="003A15F3" w:rsidRDefault="00876D18" w:rsidP="003A15F3">
            <w:pPr>
              <w:rPr>
                <w:rFonts w:ascii="Times New Roman" w:hAnsi="Times New Roman" w:cs="Times New Roman"/>
                <w:i/>
              </w:rPr>
            </w:pPr>
          </w:p>
        </w:tc>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Bank </w:t>
            </w:r>
          </w:p>
          <w:p w:rsidR="00876D18" w:rsidRPr="003A15F3" w:rsidRDefault="00876D18" w:rsidP="003A15F3">
            <w:pPr>
              <w:rPr>
                <w:rFonts w:ascii="Times New Roman" w:hAnsi="Times New Roman" w:cs="Times New Roman"/>
                <w:i/>
              </w:rPr>
            </w:pPr>
          </w:p>
        </w:tc>
        <w:tc>
          <w:tcPr>
            <w:tcW w:w="1680" w:type="dxa"/>
            <w:tcBorders>
              <w:top w:val="single" w:sz="4" w:space="0" w:color="auto"/>
              <w:bottom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10,000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tc>
      </w:tr>
      <w:tr w:rsidR="00876D18" w:rsidRPr="003A15F3" w:rsidTr="003A15F3">
        <w:tc>
          <w:tcPr>
            <w:tcW w:w="0" w:type="auto"/>
          </w:tcPr>
          <w:p w:rsidR="00876D18" w:rsidRPr="003A15F3" w:rsidRDefault="00876D18" w:rsidP="003A15F3">
            <w:pPr>
              <w:rPr>
                <w:rFonts w:ascii="Times New Roman" w:hAnsi="Times New Roman" w:cs="Times New Roman"/>
                <w:i/>
              </w:rPr>
            </w:pPr>
          </w:p>
        </w:tc>
        <w:tc>
          <w:tcPr>
            <w:tcW w:w="1183" w:type="dxa"/>
          </w:tcPr>
          <w:p w:rsidR="00876D18" w:rsidRPr="003A15F3" w:rsidRDefault="00876D18" w:rsidP="003A15F3">
            <w:pPr>
              <w:rPr>
                <w:rFonts w:ascii="Times New Roman" w:hAnsi="Times New Roman" w:cs="Times New Roman"/>
                <w:i/>
              </w:rPr>
            </w:pPr>
          </w:p>
        </w:tc>
        <w:tc>
          <w:tcPr>
            <w:tcW w:w="1260" w:type="dxa"/>
            <w:tcBorders>
              <w:top w:val="single" w:sz="4" w:space="0" w:color="auto"/>
              <w:right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10,000</w:t>
            </w:r>
          </w:p>
        </w:tc>
        <w:tc>
          <w:tcPr>
            <w:tcW w:w="0" w:type="auto"/>
            <w:tcBorders>
              <w:left w:val="single" w:sz="4" w:space="0" w:color="auto"/>
            </w:tcBorders>
          </w:tcPr>
          <w:p w:rsidR="00876D18" w:rsidRPr="003A15F3" w:rsidRDefault="00876D18" w:rsidP="003A15F3">
            <w:pPr>
              <w:rPr>
                <w:rFonts w:ascii="Times New Roman" w:hAnsi="Times New Roman" w:cs="Times New Roman"/>
                <w:i/>
              </w:rPr>
            </w:pPr>
          </w:p>
        </w:tc>
        <w:tc>
          <w:tcPr>
            <w:tcW w:w="0" w:type="auto"/>
          </w:tcPr>
          <w:p w:rsidR="00876D18" w:rsidRPr="003A15F3" w:rsidRDefault="00876D18" w:rsidP="003A15F3">
            <w:pPr>
              <w:rPr>
                <w:rFonts w:ascii="Times New Roman" w:hAnsi="Times New Roman" w:cs="Times New Roman"/>
                <w:i/>
              </w:rPr>
            </w:pPr>
          </w:p>
        </w:tc>
        <w:tc>
          <w:tcPr>
            <w:tcW w:w="1680" w:type="dxa"/>
            <w:tcBorders>
              <w:top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10,000</w:t>
            </w:r>
          </w:p>
        </w:tc>
      </w:tr>
    </w:tbl>
    <w:p w:rsidR="00876D18" w:rsidRPr="003A15F3" w:rsidRDefault="00876D18" w:rsidP="00876D18">
      <w:pPr>
        <w:spacing w:after="0" w:line="240" w:lineRule="auto"/>
        <w:rPr>
          <w:rFonts w:ascii="Times New Roman" w:hAnsi="Times New Roman" w:cs="Times New Roman"/>
          <w:i/>
        </w:rPr>
      </w:pPr>
    </w:p>
    <w:p w:rsidR="003A15F3" w:rsidRPr="003A15F3" w:rsidRDefault="00876D18" w:rsidP="00876D18">
      <w:pPr>
        <w:spacing w:after="0" w:line="240" w:lineRule="auto"/>
        <w:rPr>
          <w:rFonts w:ascii="Times New Roman" w:hAnsi="Times New Roman" w:cs="Times New Roman"/>
          <w:i/>
        </w:rPr>
      </w:pP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p>
    <w:p w:rsidR="00876D18" w:rsidRPr="003A15F3" w:rsidRDefault="00876D18" w:rsidP="003A15F3">
      <w:pPr>
        <w:spacing w:after="0" w:line="240" w:lineRule="auto"/>
        <w:ind w:left="2880" w:firstLine="720"/>
        <w:rPr>
          <w:rFonts w:ascii="Times New Roman" w:hAnsi="Times New Roman" w:cs="Times New Roman"/>
          <w:b/>
          <w:i/>
        </w:rPr>
      </w:pPr>
      <w:r w:rsidRPr="003A15F3">
        <w:rPr>
          <w:rFonts w:ascii="Times New Roman" w:hAnsi="Times New Roman" w:cs="Times New Roman"/>
          <w:b/>
          <w:i/>
        </w:rPr>
        <w:t>Cash a/c</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6"/>
        <w:gridCol w:w="1363"/>
        <w:gridCol w:w="1120"/>
        <w:gridCol w:w="436"/>
        <w:gridCol w:w="534"/>
        <w:gridCol w:w="1840"/>
      </w:tblGrid>
      <w:tr w:rsidR="00876D18" w:rsidRPr="003A15F3" w:rsidTr="003A15F3">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363" w:type="dxa"/>
            <w:tcBorders>
              <w:bottom w:val="single" w:sz="4" w:space="0" w:color="auto"/>
            </w:tcBorders>
          </w:tcPr>
          <w:p w:rsidR="00876D18" w:rsidRPr="003A15F3" w:rsidRDefault="00876D18" w:rsidP="003A15F3">
            <w:pPr>
              <w:rPr>
                <w:rFonts w:ascii="Times New Roman" w:hAnsi="Times New Roman" w:cs="Times New Roman"/>
                <w:i/>
              </w:rPr>
            </w:pPr>
          </w:p>
        </w:tc>
        <w:tc>
          <w:tcPr>
            <w:tcW w:w="1120" w:type="dxa"/>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0" w:type="auto"/>
            <w:tcBorders>
              <w:bottom w:val="single" w:sz="4" w:space="0" w:color="auto"/>
            </w:tcBorders>
          </w:tcPr>
          <w:p w:rsidR="00876D18" w:rsidRPr="003A15F3" w:rsidRDefault="00876D18" w:rsidP="003A15F3">
            <w:pPr>
              <w:rPr>
                <w:rFonts w:ascii="Times New Roman" w:hAnsi="Times New Roman" w:cs="Times New Roman"/>
                <w:i/>
              </w:rPr>
            </w:pPr>
          </w:p>
        </w:tc>
        <w:tc>
          <w:tcPr>
            <w:tcW w:w="1840" w:type="dxa"/>
            <w:tcBorders>
              <w:bottom w:val="single" w:sz="4" w:space="0" w:color="auto"/>
            </w:tcBorders>
          </w:tcPr>
          <w:p w:rsidR="00876D18" w:rsidRPr="003A15F3" w:rsidRDefault="00876D18" w:rsidP="003A15F3">
            <w:pPr>
              <w:rPr>
                <w:rFonts w:ascii="Times New Roman" w:hAnsi="Times New Roman" w:cs="Times New Roman"/>
                <w:i/>
              </w:rPr>
            </w:pPr>
          </w:p>
        </w:tc>
      </w:tr>
      <w:tr w:rsidR="00876D18" w:rsidRPr="003A15F3" w:rsidTr="003A15F3">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9</w:t>
            </w:r>
          </w:p>
          <w:p w:rsidR="00876D18" w:rsidRPr="003A15F3" w:rsidRDefault="00876D18" w:rsidP="003A15F3">
            <w:pPr>
              <w:rPr>
                <w:rFonts w:ascii="Times New Roman" w:hAnsi="Times New Roman" w:cs="Times New Roman"/>
                <w:i/>
              </w:rPr>
            </w:pPr>
          </w:p>
        </w:tc>
        <w:tc>
          <w:tcPr>
            <w:tcW w:w="1363" w:type="dxa"/>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Debtor </w:t>
            </w:r>
          </w:p>
        </w:tc>
        <w:tc>
          <w:tcPr>
            <w:tcW w:w="1120" w:type="dxa"/>
            <w:tcBorders>
              <w:top w:val="single" w:sz="4" w:space="0" w:color="auto"/>
              <w:bottom w:val="single" w:sz="4" w:space="0" w:color="auto"/>
              <w:righ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11,000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p w:rsidR="00876D18" w:rsidRPr="003A15F3" w:rsidRDefault="00876D18" w:rsidP="003A15F3">
            <w:pPr>
              <w:rPr>
                <w:rFonts w:ascii="Times New Roman" w:hAnsi="Times New Roman" w:cs="Times New Roman"/>
                <w:i/>
              </w:rPr>
            </w:pPr>
          </w:p>
        </w:tc>
        <w:tc>
          <w:tcPr>
            <w:tcW w:w="0" w:type="auto"/>
            <w:tcBorders>
              <w:top w:val="single" w:sz="4" w:space="0" w:color="auto"/>
              <w:left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13</w:t>
            </w:r>
          </w:p>
          <w:p w:rsidR="00876D18" w:rsidRPr="003A15F3" w:rsidRDefault="00876D18" w:rsidP="003A15F3">
            <w:pPr>
              <w:rPr>
                <w:rFonts w:ascii="Times New Roman" w:hAnsi="Times New Roman" w:cs="Times New Roman"/>
                <w:i/>
              </w:rPr>
            </w:pPr>
          </w:p>
        </w:tc>
        <w:tc>
          <w:tcPr>
            <w:tcW w:w="0" w:type="auto"/>
            <w:tcBorders>
              <w:top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C/d </w:t>
            </w:r>
          </w:p>
          <w:p w:rsidR="00876D18" w:rsidRPr="003A15F3" w:rsidRDefault="00876D18" w:rsidP="003A15F3">
            <w:pPr>
              <w:rPr>
                <w:rFonts w:ascii="Times New Roman" w:hAnsi="Times New Roman" w:cs="Times New Roman"/>
                <w:i/>
              </w:rPr>
            </w:pPr>
          </w:p>
        </w:tc>
        <w:tc>
          <w:tcPr>
            <w:tcW w:w="1840" w:type="dxa"/>
            <w:tcBorders>
              <w:top w:val="single" w:sz="4" w:space="0" w:color="auto"/>
              <w:bottom w:val="single" w:sz="4" w:space="0" w:color="auto"/>
            </w:tcBorders>
          </w:tcPr>
          <w:p w:rsidR="00876D18" w:rsidRPr="003A15F3" w:rsidRDefault="00876D18" w:rsidP="003A15F3">
            <w:pPr>
              <w:rPr>
                <w:rFonts w:ascii="Times New Roman" w:hAnsi="Times New Roman" w:cs="Times New Roman"/>
                <w:i/>
              </w:rPr>
            </w:pPr>
            <w:r w:rsidRPr="003A15F3">
              <w:rPr>
                <w:rFonts w:ascii="Times New Roman" w:hAnsi="Times New Roman" w:cs="Times New Roman"/>
                <w:i/>
              </w:rPr>
              <w:t xml:space="preserve">11,000 </w:t>
            </w:r>
            <w:r w:rsidRPr="003A15F3">
              <w:rPr>
                <w:rFonts w:ascii="Times New Roman" w:hAnsi="Times New Roman" w:cs="Times New Roman"/>
                <w:i/>
              </w:rPr>
              <w:sym w:font="Wingdings 2" w:char="F050"/>
            </w:r>
          </w:p>
          <w:p w:rsidR="00876D18" w:rsidRPr="003A15F3" w:rsidRDefault="00876D18" w:rsidP="003A15F3">
            <w:pPr>
              <w:rPr>
                <w:rFonts w:ascii="Times New Roman" w:hAnsi="Times New Roman" w:cs="Times New Roman"/>
                <w:i/>
              </w:rPr>
            </w:pPr>
          </w:p>
        </w:tc>
      </w:tr>
      <w:tr w:rsidR="00876D18" w:rsidRPr="003A15F3" w:rsidTr="003A15F3">
        <w:tc>
          <w:tcPr>
            <w:tcW w:w="0" w:type="auto"/>
          </w:tcPr>
          <w:p w:rsidR="00876D18" w:rsidRPr="003A15F3" w:rsidRDefault="00876D18" w:rsidP="003A15F3">
            <w:pPr>
              <w:rPr>
                <w:rFonts w:ascii="Times New Roman" w:hAnsi="Times New Roman" w:cs="Times New Roman"/>
                <w:i/>
              </w:rPr>
            </w:pPr>
          </w:p>
        </w:tc>
        <w:tc>
          <w:tcPr>
            <w:tcW w:w="1363" w:type="dxa"/>
          </w:tcPr>
          <w:p w:rsidR="00876D18" w:rsidRPr="003A15F3" w:rsidRDefault="00876D18" w:rsidP="003A15F3">
            <w:pPr>
              <w:rPr>
                <w:rFonts w:ascii="Times New Roman" w:hAnsi="Times New Roman" w:cs="Times New Roman"/>
                <w:i/>
              </w:rPr>
            </w:pPr>
          </w:p>
        </w:tc>
        <w:tc>
          <w:tcPr>
            <w:tcW w:w="1120" w:type="dxa"/>
            <w:tcBorders>
              <w:top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11,000</w:t>
            </w:r>
          </w:p>
        </w:tc>
        <w:tc>
          <w:tcPr>
            <w:tcW w:w="0" w:type="auto"/>
          </w:tcPr>
          <w:p w:rsidR="00876D18" w:rsidRPr="003A15F3" w:rsidRDefault="00876D18" w:rsidP="003A15F3">
            <w:pPr>
              <w:rPr>
                <w:rFonts w:ascii="Times New Roman" w:hAnsi="Times New Roman" w:cs="Times New Roman"/>
                <w:i/>
              </w:rPr>
            </w:pPr>
          </w:p>
        </w:tc>
        <w:tc>
          <w:tcPr>
            <w:tcW w:w="0" w:type="auto"/>
          </w:tcPr>
          <w:p w:rsidR="00876D18" w:rsidRPr="003A15F3" w:rsidRDefault="00876D18" w:rsidP="003A15F3">
            <w:pPr>
              <w:rPr>
                <w:rFonts w:ascii="Times New Roman" w:hAnsi="Times New Roman" w:cs="Times New Roman"/>
                <w:i/>
              </w:rPr>
            </w:pPr>
          </w:p>
        </w:tc>
        <w:tc>
          <w:tcPr>
            <w:tcW w:w="1840" w:type="dxa"/>
            <w:tcBorders>
              <w:top w:val="single" w:sz="4" w:space="0" w:color="auto"/>
            </w:tcBorders>
          </w:tcPr>
          <w:p w:rsidR="00876D18" w:rsidRPr="003A15F3" w:rsidRDefault="00876D18" w:rsidP="003A15F3">
            <w:pPr>
              <w:rPr>
                <w:rFonts w:ascii="Times New Roman" w:hAnsi="Times New Roman" w:cs="Times New Roman"/>
                <w:i/>
                <w:u w:val="double"/>
              </w:rPr>
            </w:pPr>
            <w:r w:rsidRPr="003A15F3">
              <w:rPr>
                <w:rFonts w:ascii="Times New Roman" w:hAnsi="Times New Roman" w:cs="Times New Roman"/>
                <w:i/>
                <w:u w:val="double"/>
              </w:rPr>
              <w:t>11,000</w:t>
            </w:r>
          </w:p>
        </w:tc>
      </w:tr>
    </w:tbl>
    <w:p w:rsidR="00E472B6" w:rsidRPr="003A15F3" w:rsidRDefault="00876D18" w:rsidP="003A15F3">
      <w:pPr>
        <w:spacing w:after="0" w:line="240" w:lineRule="auto"/>
        <w:rPr>
          <w:rFonts w:ascii="Times New Roman" w:hAnsi="Times New Roman" w:cs="Times New Roman"/>
          <w:i/>
        </w:rPr>
      </w:pP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r w:rsidRPr="003A15F3">
        <w:rPr>
          <w:rFonts w:ascii="Times New Roman" w:hAnsi="Times New Roman" w:cs="Times New Roman"/>
          <w:i/>
        </w:rPr>
        <w:tab/>
      </w:r>
    </w:p>
    <w:p w:rsidR="003743FA" w:rsidRDefault="000E55D1" w:rsidP="003743FA">
      <w:pPr>
        <w:tabs>
          <w:tab w:val="left" w:pos="6288"/>
        </w:tabs>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3A15F3" w:rsidRPr="003A15F3">
        <w:rPr>
          <w:rFonts w:ascii="Times New Roman" w:hAnsi="Times New Roman" w:cs="Times New Roman"/>
          <w:i/>
        </w:rPr>
        <w:t>20ticks×1/2 =10mks</w:t>
      </w:r>
    </w:p>
    <w:p w:rsidR="000E55D1" w:rsidRPr="000E55D1" w:rsidRDefault="000E55D1" w:rsidP="003743FA">
      <w:pPr>
        <w:tabs>
          <w:tab w:val="left" w:pos="6288"/>
        </w:tabs>
        <w:rPr>
          <w:rFonts w:ascii="Times New Roman" w:hAnsi="Times New Roman" w:cs="Times New Roman"/>
        </w:rPr>
      </w:pPr>
      <w:r>
        <w:rPr>
          <w:rFonts w:ascii="Times New Roman" w:hAnsi="Times New Roman" w:cs="Times New Roman"/>
        </w:rPr>
        <w:t>1</w:t>
      </w:r>
      <w:r w:rsidR="00272479">
        <w:rPr>
          <w:rFonts w:ascii="Times New Roman" w:hAnsi="Times New Roman" w:cs="Times New Roman"/>
        </w:rPr>
        <w:t>6</w:t>
      </w:r>
      <w:r>
        <w:rPr>
          <w:rFonts w:ascii="Times New Roman" w:hAnsi="Times New Roman" w:cs="Times New Roman"/>
        </w:rPr>
        <w:t xml:space="preserve">. </w:t>
      </w:r>
      <w:r w:rsidR="00272479" w:rsidRPr="003017B5">
        <w:rPr>
          <w:rFonts w:ascii="Times New Roman" w:hAnsi="Times New Roman" w:cs="Times New Roman"/>
        </w:rPr>
        <w:t>With the aid of a diagram, explain how the excess suppl</w:t>
      </w:r>
      <w:r w:rsidR="00272479">
        <w:rPr>
          <w:rFonts w:ascii="Times New Roman" w:hAnsi="Times New Roman" w:cs="Times New Roman"/>
        </w:rPr>
        <w:t>y and excess demand are created. (10mks)</w:t>
      </w:r>
      <w:r w:rsidR="00272479" w:rsidRPr="003017B5">
        <w:rPr>
          <w:rFonts w:ascii="Times New Roman" w:hAnsi="Times New Roman" w:cs="Times New Roman"/>
        </w:rPr>
        <w:tab/>
      </w:r>
    </w:p>
    <w:p w:rsidR="000E55D1" w:rsidRDefault="00F66F43" w:rsidP="003743FA">
      <w:pPr>
        <w:tabs>
          <w:tab w:val="left" w:pos="6288"/>
        </w:tabs>
        <w:rPr>
          <w:rFonts w:ascii="Times New Roman" w:hAnsi="Times New Roman" w:cs="Times New Roman"/>
          <w:i/>
        </w:rPr>
      </w:pPr>
      <w:r>
        <w:rPr>
          <w:rFonts w:ascii="Times New Roman" w:hAnsi="Times New Roman" w:cs="Times New Roman"/>
          <w:i/>
          <w:noProof/>
        </w:rPr>
        <w:drawing>
          <wp:anchor distT="0" distB="0" distL="114300" distR="114300" simplePos="0" relativeHeight="251658240" behindDoc="0" locked="0" layoutInCell="1" allowOverlap="1">
            <wp:simplePos x="0" y="0"/>
            <wp:positionH relativeFrom="column">
              <wp:posOffset>933450</wp:posOffset>
            </wp:positionH>
            <wp:positionV relativeFrom="paragraph">
              <wp:posOffset>304800</wp:posOffset>
            </wp:positionV>
            <wp:extent cx="3267075" cy="2581275"/>
            <wp:effectExtent l="1905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2581275"/>
                    </a:xfrm>
                    <a:prstGeom prst="rect">
                      <a:avLst/>
                    </a:prstGeom>
                    <a:noFill/>
                    <a:ln>
                      <a:noFill/>
                    </a:ln>
                  </pic:spPr>
                </pic:pic>
              </a:graphicData>
            </a:graphic>
          </wp:anchor>
        </w:drawing>
      </w:r>
    </w:p>
    <w:p w:rsidR="000E55D1" w:rsidRDefault="000E55D1" w:rsidP="003743FA">
      <w:pPr>
        <w:tabs>
          <w:tab w:val="left" w:pos="6288"/>
        </w:tabs>
        <w:rPr>
          <w:rFonts w:ascii="Times New Roman" w:hAnsi="Times New Roman" w:cs="Times New Roman"/>
          <w:i/>
        </w:rPr>
      </w:pPr>
    </w:p>
    <w:p w:rsidR="000E55D1" w:rsidRPr="003A15F3" w:rsidRDefault="000E55D1" w:rsidP="003743FA">
      <w:pPr>
        <w:tabs>
          <w:tab w:val="left" w:pos="6288"/>
        </w:tabs>
        <w:rPr>
          <w:rFonts w:ascii="Times New Roman" w:hAnsi="Times New Roman" w:cs="Times New Roman"/>
          <w:i/>
        </w:rPr>
      </w:pPr>
    </w:p>
    <w:p w:rsidR="003743FA" w:rsidRPr="003A15F3" w:rsidRDefault="003743FA" w:rsidP="00B449B8">
      <w:pPr>
        <w:rPr>
          <w:rFonts w:ascii="Times New Roman" w:hAnsi="Times New Roman" w:cs="Times New Roman"/>
          <w:i/>
        </w:rPr>
      </w:pPr>
    </w:p>
    <w:p w:rsidR="000E55D1" w:rsidRDefault="000E55D1" w:rsidP="000E55D1">
      <w:pPr>
        <w:rPr>
          <w:rFonts w:ascii="Times New Roman" w:hAnsi="Times New Roman" w:cs="Times New Roman"/>
          <w:noProof/>
        </w:rPr>
      </w:pPr>
    </w:p>
    <w:p w:rsidR="000E55D1" w:rsidRDefault="000E55D1" w:rsidP="000E55D1">
      <w:pPr>
        <w:rPr>
          <w:rFonts w:ascii="Times New Roman" w:hAnsi="Times New Roman" w:cs="Times New Roman"/>
        </w:rPr>
      </w:pPr>
    </w:p>
    <w:p w:rsidR="00F66F43" w:rsidRDefault="00F66F43" w:rsidP="000E55D1">
      <w:pPr>
        <w:rPr>
          <w:rFonts w:ascii="Times New Roman" w:hAnsi="Times New Roman" w:cs="Times New Roman"/>
        </w:rPr>
      </w:pPr>
    </w:p>
    <w:p w:rsidR="00F66F43" w:rsidRDefault="00F66F43" w:rsidP="000E55D1">
      <w:pPr>
        <w:rPr>
          <w:rFonts w:ascii="Times New Roman" w:hAnsi="Times New Roman" w:cs="Times New Roman"/>
        </w:rPr>
      </w:pPr>
    </w:p>
    <w:p w:rsidR="00F66F43" w:rsidRPr="003017B5" w:rsidRDefault="00F66F43" w:rsidP="000E55D1">
      <w:pPr>
        <w:rPr>
          <w:rFonts w:ascii="Times New Roman" w:hAnsi="Times New Roman" w:cs="Times New Roman"/>
        </w:rPr>
      </w:pPr>
    </w:p>
    <w:p w:rsidR="000E55D1" w:rsidRPr="003A15F3" w:rsidRDefault="000E55D1" w:rsidP="00B449B8">
      <w:pPr>
        <w:rPr>
          <w:rFonts w:ascii="Times New Roman" w:hAnsi="Times New Roman" w:cs="Times New Roman"/>
        </w:rPr>
      </w:pPr>
    </w:p>
    <w:p w:rsidR="000E55D1" w:rsidRPr="000E55D1" w:rsidRDefault="000E55D1" w:rsidP="000E55D1">
      <w:pPr>
        <w:autoSpaceDE w:val="0"/>
        <w:autoSpaceDN w:val="0"/>
        <w:adjustRightInd w:val="0"/>
        <w:spacing w:after="0" w:line="260" w:lineRule="atLeast"/>
        <w:ind w:left="360"/>
        <w:rPr>
          <w:rFonts w:ascii="Times New Roman" w:hAnsi="Times New Roman" w:cs="Times New Roman"/>
          <w:i/>
        </w:rPr>
      </w:pPr>
      <w:r w:rsidRPr="000E55D1">
        <w:rPr>
          <w:rFonts w:ascii="Times New Roman" w:hAnsi="Times New Roman" w:cs="Times New Roman"/>
          <w:i/>
          <w:u w:val="single"/>
        </w:rPr>
        <w:t>Explanation.</w:t>
      </w:r>
    </w:p>
    <w:p w:rsidR="000E55D1" w:rsidRPr="000E55D1" w:rsidRDefault="000E55D1" w:rsidP="000E55D1">
      <w:pPr>
        <w:autoSpaceDE w:val="0"/>
        <w:autoSpaceDN w:val="0"/>
        <w:adjustRightInd w:val="0"/>
        <w:spacing w:after="0" w:line="260" w:lineRule="atLeast"/>
        <w:ind w:left="360"/>
        <w:rPr>
          <w:rFonts w:ascii="Times New Roman" w:hAnsi="Times New Roman" w:cs="Times New Roman"/>
          <w:i/>
        </w:rPr>
      </w:pPr>
      <w:r w:rsidRPr="000E55D1">
        <w:rPr>
          <w:rFonts w:ascii="Times New Roman" w:hAnsi="Times New Roman" w:cs="Times New Roman"/>
          <w:i/>
        </w:rPr>
        <w:t>(i) Any price above P</w:t>
      </w:r>
      <w:r w:rsidRPr="000E55D1">
        <w:rPr>
          <w:rFonts w:ascii="Times New Roman" w:hAnsi="Times New Roman" w:cs="Times New Roman"/>
          <w:i/>
          <w:position w:val="-7"/>
        </w:rPr>
        <w:t>o</w:t>
      </w:r>
      <w:r w:rsidRPr="000E55D1">
        <w:rPr>
          <w:rFonts w:ascii="Times New Roman" w:hAnsi="Times New Roman" w:cs="Times New Roman"/>
          <w:i/>
        </w:rPr>
        <w:t xml:space="preserve"> would lead to excess supply</w:t>
      </w:r>
    </w:p>
    <w:p w:rsidR="003743FA" w:rsidRPr="00F66F43" w:rsidRDefault="000E55D1" w:rsidP="00F66F43">
      <w:pPr>
        <w:autoSpaceDE w:val="0"/>
        <w:autoSpaceDN w:val="0"/>
        <w:adjustRightInd w:val="0"/>
        <w:spacing w:after="0" w:line="260" w:lineRule="atLeast"/>
        <w:ind w:left="360"/>
        <w:rPr>
          <w:rFonts w:ascii="Times New Roman" w:hAnsi="Times New Roman" w:cs="Times New Roman"/>
          <w:i/>
        </w:rPr>
      </w:pPr>
      <w:r w:rsidRPr="000E55D1">
        <w:rPr>
          <w:rFonts w:ascii="Times New Roman" w:hAnsi="Times New Roman" w:cs="Times New Roman"/>
          <w:i/>
        </w:rPr>
        <w:t>(ii) Any price below P</w:t>
      </w:r>
      <w:r w:rsidRPr="000E55D1">
        <w:rPr>
          <w:rFonts w:ascii="Times New Roman" w:hAnsi="Times New Roman" w:cs="Times New Roman"/>
          <w:i/>
          <w:position w:val="-7"/>
        </w:rPr>
        <w:t>2</w:t>
      </w:r>
      <w:r w:rsidRPr="000E55D1">
        <w:rPr>
          <w:rFonts w:ascii="Times New Roman" w:hAnsi="Times New Roman" w:cs="Times New Roman"/>
          <w:i/>
        </w:rPr>
        <w:t xml:space="preserve"> would lead to excess demand</w:t>
      </w:r>
      <w:r w:rsidRPr="000E55D1">
        <w:rPr>
          <w:rFonts w:ascii="Times New Roman" w:hAnsi="Times New Roman" w:cs="Times New Roman"/>
          <w:i/>
        </w:rPr>
        <w:tab/>
      </w:r>
      <w:r w:rsidRPr="000E55D1">
        <w:rPr>
          <w:rFonts w:ascii="Times New Roman" w:hAnsi="Times New Roman" w:cs="Times New Roman"/>
          <w:i/>
        </w:rPr>
        <w:tab/>
      </w:r>
      <w:r w:rsidRPr="000E55D1">
        <w:rPr>
          <w:rFonts w:ascii="Times New Roman" w:hAnsi="Times New Roman" w:cs="Times New Roman"/>
          <w:i/>
          <w:iCs/>
        </w:rPr>
        <w:t>20</w:t>
      </w:r>
      <w:r w:rsidR="00272479">
        <w:rPr>
          <w:rFonts w:ascii="Times New Roman" w:hAnsi="Times New Roman" w:cs="Times New Roman"/>
          <w:i/>
          <w:iCs/>
        </w:rPr>
        <w:t xml:space="preserve"> ticks </w:t>
      </w:r>
      <w:r w:rsidRPr="000E55D1">
        <w:rPr>
          <w:rFonts w:ascii="Times New Roman" w:hAnsi="Times New Roman" w:cs="Times New Roman"/>
          <w:i/>
          <w:iCs/>
        </w:rPr>
        <w:t xml:space="preserve"> x </w:t>
      </w:r>
      <w:r w:rsidRPr="000E55D1">
        <w:rPr>
          <w:rFonts w:ascii="Times New Roman" w:hAnsi="Times New Roman" w:cs="Times New Roman"/>
          <w:i/>
          <w:iCs/>
          <w:position w:val="7"/>
        </w:rPr>
        <w:t>1</w:t>
      </w:r>
      <w:r w:rsidRPr="000E55D1">
        <w:rPr>
          <w:rFonts w:ascii="Times New Roman" w:hAnsi="Times New Roman" w:cs="Times New Roman"/>
          <w:i/>
          <w:iCs/>
        </w:rPr>
        <w:t>/</w:t>
      </w:r>
      <w:r w:rsidRPr="000E55D1">
        <w:rPr>
          <w:rFonts w:ascii="Times New Roman" w:hAnsi="Times New Roman" w:cs="Times New Roman"/>
          <w:i/>
          <w:iCs/>
          <w:position w:val="-7"/>
        </w:rPr>
        <w:t>2</w:t>
      </w:r>
      <w:r w:rsidRPr="000E55D1">
        <w:rPr>
          <w:rFonts w:ascii="Times New Roman" w:hAnsi="Times New Roman" w:cs="Times New Roman"/>
          <w:i/>
          <w:iCs/>
        </w:rPr>
        <w:t xml:space="preserve"> = 10 mks</w:t>
      </w:r>
    </w:p>
    <w:p w:rsidR="003743FA" w:rsidRDefault="00272479" w:rsidP="00B449B8">
      <w:pPr>
        <w:rPr>
          <w:rFonts w:ascii="Times New Roman" w:hAnsi="Times New Roman" w:cs="Times New Roman"/>
        </w:rPr>
      </w:pPr>
      <w:r>
        <w:rPr>
          <w:rFonts w:ascii="Times New Roman" w:hAnsi="Times New Roman" w:cs="Times New Roman"/>
        </w:rPr>
        <w:t>17.</w:t>
      </w:r>
      <w:r w:rsidR="008D2F26">
        <w:rPr>
          <w:rFonts w:ascii="Times New Roman" w:hAnsi="Times New Roman" w:cs="Times New Roman"/>
        </w:rPr>
        <w:t xml:space="preserve"> Discuss five emerging issues in office practice (</w:t>
      </w:r>
      <w:r w:rsidR="00D71AC4">
        <w:rPr>
          <w:rFonts w:ascii="Times New Roman" w:hAnsi="Times New Roman" w:cs="Times New Roman"/>
        </w:rPr>
        <w:t>10</w:t>
      </w:r>
      <w:r w:rsidR="008D2F26">
        <w:rPr>
          <w:rFonts w:ascii="Times New Roman" w:hAnsi="Times New Roman" w:cs="Times New Roman"/>
        </w:rPr>
        <w:t>mks) .</w:t>
      </w:r>
    </w:p>
    <w:p w:rsidR="008D2F26" w:rsidRPr="00D71AC4" w:rsidRDefault="008D2F26" w:rsidP="00F66F43">
      <w:pPr>
        <w:pStyle w:val="NoSpacing"/>
      </w:pPr>
      <w:r w:rsidRPr="00D71AC4">
        <w:t>i) Increased use</w:t>
      </w:r>
      <w:r w:rsidR="00B03355">
        <w:t xml:space="preserve"> of computers in the office, which</w:t>
      </w:r>
      <w:r w:rsidRPr="00D71AC4">
        <w:t xml:space="preserve"> has increased efficiency as computers are fast and accurate</w:t>
      </w:r>
    </w:p>
    <w:p w:rsidR="008D2F26" w:rsidRPr="00D71AC4" w:rsidRDefault="008D2F26" w:rsidP="00F66F43">
      <w:pPr>
        <w:pStyle w:val="NoSpacing"/>
      </w:pPr>
      <w:r w:rsidRPr="00D71AC4">
        <w:t>ii)Most offices are being located in the outskirts of towns in order to reduce the cost of land and traffic jams</w:t>
      </w:r>
    </w:p>
    <w:p w:rsidR="008D2F26" w:rsidRPr="00D71AC4" w:rsidRDefault="008D2F26" w:rsidP="00F66F43">
      <w:pPr>
        <w:pStyle w:val="NoSpacing"/>
      </w:pPr>
      <w:r w:rsidRPr="00D71AC4">
        <w:t>iii) Increased use of mobile phones which enables employees to communicate well even when they are out of their offices</w:t>
      </w:r>
    </w:p>
    <w:p w:rsidR="008D2F26" w:rsidRPr="00D71AC4" w:rsidRDefault="008D2F26" w:rsidP="00F66F43">
      <w:pPr>
        <w:pStyle w:val="NoSpacing"/>
      </w:pPr>
      <w:r w:rsidRPr="00D71AC4">
        <w:t>iv)  Most of the offices have adopted open and landscape office layout to enhance teamwork and increase customer satisfaction</w:t>
      </w:r>
    </w:p>
    <w:p w:rsidR="008D2F26" w:rsidRDefault="008D2F26" w:rsidP="00F66F43">
      <w:pPr>
        <w:pStyle w:val="NoSpacing"/>
      </w:pPr>
      <w:r w:rsidRPr="00D71AC4">
        <w:t xml:space="preserve">v) </w:t>
      </w:r>
      <w:r w:rsidR="00D71AC4" w:rsidRPr="00D71AC4">
        <w:t>Development of public relations departments to enhance customer c</w:t>
      </w:r>
      <w:r w:rsidR="00D71AC4">
        <w:t>o</w:t>
      </w:r>
      <w:r w:rsidR="00D71AC4" w:rsidRPr="00D71AC4">
        <w:t>ntact and i</w:t>
      </w:r>
      <w:r w:rsidR="00D71AC4">
        <w:t>n</w:t>
      </w:r>
      <w:r w:rsidR="00D71AC4" w:rsidRPr="00D71AC4">
        <w:t>crease customer awareness on the existence and use of firms product</w:t>
      </w:r>
    </w:p>
    <w:p w:rsidR="00D71AC4" w:rsidRDefault="00D71AC4" w:rsidP="00B449B8">
      <w:pPr>
        <w:rPr>
          <w:rFonts w:ascii="Times New Roman" w:hAnsi="Times New Roman" w:cs="Times New Roman"/>
        </w:rPr>
      </w:pPr>
      <w:r>
        <w:rPr>
          <w:rFonts w:ascii="Times New Roman" w:hAnsi="Times New Roman" w:cs="Times New Roman"/>
        </w:rPr>
        <w:t>18. Outline five circumstances under which a manufacturer will sell his product directly to consumer. (10mks)</w:t>
      </w:r>
    </w:p>
    <w:p w:rsidR="00D71AC4" w:rsidRPr="005300E8" w:rsidRDefault="00D71AC4" w:rsidP="00F66F43">
      <w:pPr>
        <w:pStyle w:val="NoSpacing"/>
      </w:pPr>
      <w:r w:rsidRPr="005300E8">
        <w:t>i) If the product is perishable and therefore should reach the consumer faster before it goes bad.</w:t>
      </w:r>
    </w:p>
    <w:p w:rsidR="00D71AC4" w:rsidRPr="005300E8" w:rsidRDefault="00D71AC4" w:rsidP="00F66F43">
      <w:pPr>
        <w:pStyle w:val="NoSpacing"/>
      </w:pPr>
      <w:r w:rsidRPr="005300E8">
        <w:t>ii) If the competitors are selling directly to the consumer and the manufacturers wants to have direct competition with them</w:t>
      </w:r>
    </w:p>
    <w:p w:rsidR="00D71AC4" w:rsidRPr="005300E8" w:rsidRDefault="00D71AC4" w:rsidP="00F66F43">
      <w:pPr>
        <w:pStyle w:val="NoSpacing"/>
      </w:pPr>
      <w:r w:rsidRPr="005300E8">
        <w:t xml:space="preserve">iii) If the </w:t>
      </w:r>
      <w:r w:rsidR="005300E8" w:rsidRPr="005300E8">
        <w:t>government</w:t>
      </w:r>
      <w:r w:rsidRPr="005300E8">
        <w:t xml:space="preserve"> p</w:t>
      </w:r>
      <w:r w:rsidR="005300E8" w:rsidRPr="005300E8">
        <w:t>o</w:t>
      </w:r>
      <w:r w:rsidRPr="005300E8">
        <w:t xml:space="preserve">licy </w:t>
      </w:r>
      <w:r w:rsidR="00B03355">
        <w:t>requires the manufacturer</w:t>
      </w:r>
      <w:r w:rsidR="005300E8" w:rsidRPr="005300E8">
        <w:t xml:space="preserve"> to sell directly to consumers then he does not have an alternative.</w:t>
      </w:r>
    </w:p>
    <w:p w:rsidR="005300E8" w:rsidRPr="005300E8" w:rsidRDefault="005300E8" w:rsidP="00F66F43">
      <w:pPr>
        <w:pStyle w:val="NoSpacing"/>
      </w:pPr>
      <w:r w:rsidRPr="005300E8">
        <w:t>iv) If the market is small hence the manufacturer is able to reach all the consumers</w:t>
      </w:r>
    </w:p>
    <w:p w:rsidR="005300E8" w:rsidRDefault="005300E8" w:rsidP="00F66F43">
      <w:pPr>
        <w:pStyle w:val="NoSpacing"/>
      </w:pPr>
      <w:r w:rsidRPr="005300E8">
        <w:t>v) If the manufacturer wants to avoid overpricing of goods by middlemen.</w:t>
      </w:r>
    </w:p>
    <w:p w:rsidR="00F66F43" w:rsidRDefault="00B03355" w:rsidP="00F66F43">
      <w:pPr>
        <w:spacing w:line="480" w:lineRule="auto"/>
        <w:rPr>
          <w:sz w:val="16"/>
          <w:szCs w:val="16"/>
        </w:rPr>
      </w:pPr>
      <w:r>
        <w:lastRenderedPageBreak/>
        <w:tab/>
      </w:r>
      <w:r>
        <w:tab/>
      </w:r>
      <w:r>
        <w:tab/>
      </w:r>
      <w:r>
        <w:tab/>
      </w:r>
      <w:r>
        <w:tab/>
      </w:r>
      <w:r>
        <w:tab/>
      </w:r>
      <w:r>
        <w:tab/>
      </w:r>
      <w:r>
        <w:tab/>
      </w:r>
      <w:r>
        <w:tab/>
      </w:r>
      <w:r>
        <w:tab/>
      </w:r>
      <w:r>
        <w:tab/>
      </w:r>
      <w:r>
        <w:tab/>
      </w:r>
      <w:r>
        <w:tab/>
      </w:r>
      <w:r>
        <w:tab/>
      </w:r>
      <w:r w:rsidR="00F66F43">
        <w:rPr>
          <w:color w:val="7030A0"/>
          <w:sz w:val="16"/>
          <w:szCs w:val="16"/>
        </w:rPr>
        <w:t>PRINTED AND COMPILED BY</w:t>
      </w:r>
      <w:r w:rsidR="00F66F43">
        <w:rPr>
          <w:sz w:val="16"/>
          <w:szCs w:val="16"/>
        </w:rPr>
        <w:t xml:space="preserve"> </w:t>
      </w:r>
      <w:r w:rsidR="00F66F43">
        <w:rPr>
          <w:color w:val="FF0000"/>
          <w:sz w:val="16"/>
          <w:szCs w:val="16"/>
        </w:rPr>
        <w:t>PERFECT STEPS PUBLISHERS</w:t>
      </w:r>
      <w:r w:rsidR="00F66F43">
        <w:rPr>
          <w:sz w:val="16"/>
          <w:szCs w:val="16"/>
        </w:rPr>
        <w:t xml:space="preserve">: </w:t>
      </w:r>
      <w:r w:rsidR="00F66F43">
        <w:rPr>
          <w:color w:val="0070C0"/>
          <w:sz w:val="16"/>
          <w:szCs w:val="16"/>
        </w:rPr>
        <w:t>0721 745374/0721707626 NAIROBI</w:t>
      </w:r>
    </w:p>
    <w:p w:rsidR="00B03355" w:rsidRPr="00B03355" w:rsidRDefault="00B03355" w:rsidP="00F66F43">
      <w:pPr>
        <w:pStyle w:val="NoSpacing"/>
      </w:pPr>
      <w:r>
        <w:tab/>
      </w:r>
      <w:r>
        <w:tab/>
      </w:r>
      <w:r>
        <w:tab/>
      </w:r>
      <w:r>
        <w:tab/>
      </w:r>
      <w:r>
        <w:tab/>
      </w:r>
      <w:r>
        <w:tab/>
      </w:r>
      <w:r>
        <w:tab/>
      </w:r>
      <w:r>
        <w:tab/>
      </w:r>
      <w:r>
        <w:tab/>
      </w:r>
      <w:r>
        <w:tab/>
      </w:r>
      <w:r>
        <w:tab/>
      </w:r>
    </w:p>
    <w:sectPr w:rsidR="00B03355" w:rsidRPr="00B03355" w:rsidSect="00F66F43">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4D" w:rsidRDefault="007A2C4D" w:rsidP="00601BB6">
      <w:pPr>
        <w:spacing w:after="0" w:line="240" w:lineRule="auto"/>
      </w:pPr>
      <w:r>
        <w:separator/>
      </w:r>
    </w:p>
  </w:endnote>
  <w:endnote w:type="continuationSeparator" w:id="0">
    <w:p w:rsidR="007A2C4D" w:rsidRDefault="007A2C4D" w:rsidP="00601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6374"/>
      <w:docPartObj>
        <w:docPartGallery w:val="Page Numbers (Bottom of Page)"/>
        <w:docPartUnique/>
      </w:docPartObj>
    </w:sdtPr>
    <w:sdtContent>
      <w:p w:rsidR="00D71AC4" w:rsidRDefault="006E7A88">
        <w:pPr>
          <w:pStyle w:val="Footer"/>
          <w:jc w:val="center"/>
        </w:pPr>
        <w:r>
          <w:fldChar w:fldCharType="begin"/>
        </w:r>
        <w:r w:rsidR="00482753">
          <w:instrText xml:space="preserve"> PAGE   \* MERGEFORMAT </w:instrText>
        </w:r>
        <w:r>
          <w:fldChar w:fldCharType="separate"/>
        </w:r>
        <w:r w:rsidR="00CC30F4">
          <w:rPr>
            <w:noProof/>
          </w:rPr>
          <w:t>5</w:t>
        </w:r>
        <w:r>
          <w:rPr>
            <w:noProof/>
          </w:rPr>
          <w:fldChar w:fldCharType="end"/>
        </w:r>
      </w:p>
    </w:sdtContent>
  </w:sdt>
  <w:p w:rsidR="00D71AC4" w:rsidRDefault="00D71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4D" w:rsidRDefault="007A2C4D" w:rsidP="00601BB6">
      <w:pPr>
        <w:spacing w:after="0" w:line="240" w:lineRule="auto"/>
      </w:pPr>
      <w:r>
        <w:separator/>
      </w:r>
    </w:p>
  </w:footnote>
  <w:footnote w:type="continuationSeparator" w:id="0">
    <w:p w:rsidR="007A2C4D" w:rsidRDefault="007A2C4D" w:rsidP="00601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3593"/>
    <w:multiLevelType w:val="hybridMultilevel"/>
    <w:tmpl w:val="F2C6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A2FE0"/>
    <w:multiLevelType w:val="hybridMultilevel"/>
    <w:tmpl w:val="248E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71DCC"/>
    <w:multiLevelType w:val="hybridMultilevel"/>
    <w:tmpl w:val="12D00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E4E72"/>
    <w:multiLevelType w:val="hybridMultilevel"/>
    <w:tmpl w:val="5906C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33B55"/>
    <w:multiLevelType w:val="hybridMultilevel"/>
    <w:tmpl w:val="6D82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93D51"/>
    <w:multiLevelType w:val="hybridMultilevel"/>
    <w:tmpl w:val="67C8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75846"/>
    <w:multiLevelType w:val="hybridMultilevel"/>
    <w:tmpl w:val="5F26D19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D0CFA"/>
    <w:multiLevelType w:val="hybridMultilevel"/>
    <w:tmpl w:val="FCBA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322E4"/>
    <w:multiLevelType w:val="hybridMultilevel"/>
    <w:tmpl w:val="8D8E2630"/>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F2B6941"/>
    <w:multiLevelType w:val="hybridMultilevel"/>
    <w:tmpl w:val="E238075A"/>
    <w:lvl w:ilvl="0" w:tplc="92429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1"/>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1501"/>
    <w:rsid w:val="00056E02"/>
    <w:rsid w:val="00075C21"/>
    <w:rsid w:val="0008335D"/>
    <w:rsid w:val="000D3EA9"/>
    <w:rsid w:val="000E55D1"/>
    <w:rsid w:val="000F78AE"/>
    <w:rsid w:val="00120FD0"/>
    <w:rsid w:val="001237A9"/>
    <w:rsid w:val="00143520"/>
    <w:rsid w:val="0016683F"/>
    <w:rsid w:val="00171911"/>
    <w:rsid w:val="001C7D56"/>
    <w:rsid w:val="001D328E"/>
    <w:rsid w:val="001F63AB"/>
    <w:rsid w:val="00212721"/>
    <w:rsid w:val="00214644"/>
    <w:rsid w:val="00270824"/>
    <w:rsid w:val="00272479"/>
    <w:rsid w:val="00277233"/>
    <w:rsid w:val="00283476"/>
    <w:rsid w:val="002924E0"/>
    <w:rsid w:val="00297FFA"/>
    <w:rsid w:val="002A09E6"/>
    <w:rsid w:val="002A56DA"/>
    <w:rsid w:val="002C57EC"/>
    <w:rsid w:val="002C6589"/>
    <w:rsid w:val="002E3CF4"/>
    <w:rsid w:val="002F41DC"/>
    <w:rsid w:val="00316BED"/>
    <w:rsid w:val="003268F1"/>
    <w:rsid w:val="00330EAA"/>
    <w:rsid w:val="003526DF"/>
    <w:rsid w:val="00352CB7"/>
    <w:rsid w:val="003743FA"/>
    <w:rsid w:val="00380F8C"/>
    <w:rsid w:val="003A15F3"/>
    <w:rsid w:val="003C5CB0"/>
    <w:rsid w:val="003D175F"/>
    <w:rsid w:val="003E7106"/>
    <w:rsid w:val="004077D2"/>
    <w:rsid w:val="004142D5"/>
    <w:rsid w:val="00417D3C"/>
    <w:rsid w:val="0043118A"/>
    <w:rsid w:val="00431765"/>
    <w:rsid w:val="00470753"/>
    <w:rsid w:val="004808BC"/>
    <w:rsid w:val="00482753"/>
    <w:rsid w:val="005300E8"/>
    <w:rsid w:val="005440B2"/>
    <w:rsid w:val="00564476"/>
    <w:rsid w:val="005654FA"/>
    <w:rsid w:val="00574D72"/>
    <w:rsid w:val="0058703C"/>
    <w:rsid w:val="00594BDE"/>
    <w:rsid w:val="005A6907"/>
    <w:rsid w:val="005B0842"/>
    <w:rsid w:val="005F000E"/>
    <w:rsid w:val="00601BB6"/>
    <w:rsid w:val="00622E5E"/>
    <w:rsid w:val="00627856"/>
    <w:rsid w:val="00636E9C"/>
    <w:rsid w:val="00637D07"/>
    <w:rsid w:val="00646068"/>
    <w:rsid w:val="00664B21"/>
    <w:rsid w:val="006671A9"/>
    <w:rsid w:val="0067137D"/>
    <w:rsid w:val="00673E75"/>
    <w:rsid w:val="0067578F"/>
    <w:rsid w:val="006B11BF"/>
    <w:rsid w:val="006B15A9"/>
    <w:rsid w:val="006B2004"/>
    <w:rsid w:val="006B5859"/>
    <w:rsid w:val="006B73E0"/>
    <w:rsid w:val="006C1BB2"/>
    <w:rsid w:val="006E18FF"/>
    <w:rsid w:val="006E738A"/>
    <w:rsid w:val="006E7A88"/>
    <w:rsid w:val="006F16DC"/>
    <w:rsid w:val="006F31F7"/>
    <w:rsid w:val="007074CA"/>
    <w:rsid w:val="007124B6"/>
    <w:rsid w:val="00780784"/>
    <w:rsid w:val="00796FD9"/>
    <w:rsid w:val="007A2C4D"/>
    <w:rsid w:val="007E16C3"/>
    <w:rsid w:val="007E22A3"/>
    <w:rsid w:val="007E380E"/>
    <w:rsid w:val="00820F58"/>
    <w:rsid w:val="0083119E"/>
    <w:rsid w:val="008600B7"/>
    <w:rsid w:val="00861E0C"/>
    <w:rsid w:val="00865737"/>
    <w:rsid w:val="00873D18"/>
    <w:rsid w:val="00876D18"/>
    <w:rsid w:val="008848F9"/>
    <w:rsid w:val="008A1EAC"/>
    <w:rsid w:val="008A5BF0"/>
    <w:rsid w:val="008C61E9"/>
    <w:rsid w:val="008D1BFA"/>
    <w:rsid w:val="008D2F26"/>
    <w:rsid w:val="008F5C80"/>
    <w:rsid w:val="00907C41"/>
    <w:rsid w:val="00912F6A"/>
    <w:rsid w:val="009416A0"/>
    <w:rsid w:val="00957658"/>
    <w:rsid w:val="0098125B"/>
    <w:rsid w:val="009A1D1F"/>
    <w:rsid w:val="009A6F7A"/>
    <w:rsid w:val="009D7FCA"/>
    <w:rsid w:val="009E1F63"/>
    <w:rsid w:val="009F14E1"/>
    <w:rsid w:val="009F544C"/>
    <w:rsid w:val="00A136C9"/>
    <w:rsid w:val="00A26242"/>
    <w:rsid w:val="00A45506"/>
    <w:rsid w:val="00A52DB8"/>
    <w:rsid w:val="00A81BB3"/>
    <w:rsid w:val="00A81F8C"/>
    <w:rsid w:val="00A8216D"/>
    <w:rsid w:val="00A93C23"/>
    <w:rsid w:val="00A96E24"/>
    <w:rsid w:val="00AA1739"/>
    <w:rsid w:val="00AA4525"/>
    <w:rsid w:val="00AA4E9C"/>
    <w:rsid w:val="00AB0346"/>
    <w:rsid w:val="00AB303C"/>
    <w:rsid w:val="00AB7A9D"/>
    <w:rsid w:val="00AC2061"/>
    <w:rsid w:val="00AC7DA9"/>
    <w:rsid w:val="00AD6AF1"/>
    <w:rsid w:val="00B03355"/>
    <w:rsid w:val="00B04272"/>
    <w:rsid w:val="00B449B8"/>
    <w:rsid w:val="00B450CF"/>
    <w:rsid w:val="00B851D8"/>
    <w:rsid w:val="00B856ED"/>
    <w:rsid w:val="00B9113E"/>
    <w:rsid w:val="00BB6754"/>
    <w:rsid w:val="00BC4EE1"/>
    <w:rsid w:val="00C071FD"/>
    <w:rsid w:val="00C13536"/>
    <w:rsid w:val="00C15429"/>
    <w:rsid w:val="00C201DD"/>
    <w:rsid w:val="00C429D0"/>
    <w:rsid w:val="00C432E3"/>
    <w:rsid w:val="00C51227"/>
    <w:rsid w:val="00C8765D"/>
    <w:rsid w:val="00CB0272"/>
    <w:rsid w:val="00CC30F4"/>
    <w:rsid w:val="00CC5205"/>
    <w:rsid w:val="00CD4768"/>
    <w:rsid w:val="00CE0885"/>
    <w:rsid w:val="00CE3D64"/>
    <w:rsid w:val="00CF09D6"/>
    <w:rsid w:val="00D01740"/>
    <w:rsid w:val="00D0427E"/>
    <w:rsid w:val="00D11609"/>
    <w:rsid w:val="00D14177"/>
    <w:rsid w:val="00D56F06"/>
    <w:rsid w:val="00D60574"/>
    <w:rsid w:val="00D63B8E"/>
    <w:rsid w:val="00D71AC4"/>
    <w:rsid w:val="00D91C9B"/>
    <w:rsid w:val="00DB52EA"/>
    <w:rsid w:val="00DD25C9"/>
    <w:rsid w:val="00DD2FEF"/>
    <w:rsid w:val="00DD6511"/>
    <w:rsid w:val="00DE4704"/>
    <w:rsid w:val="00DF51E8"/>
    <w:rsid w:val="00DF7EF5"/>
    <w:rsid w:val="00E01048"/>
    <w:rsid w:val="00E16CE5"/>
    <w:rsid w:val="00E357AE"/>
    <w:rsid w:val="00E3659E"/>
    <w:rsid w:val="00E41501"/>
    <w:rsid w:val="00E472B6"/>
    <w:rsid w:val="00E57C64"/>
    <w:rsid w:val="00E860BF"/>
    <w:rsid w:val="00E919E9"/>
    <w:rsid w:val="00E93BAC"/>
    <w:rsid w:val="00EA4B74"/>
    <w:rsid w:val="00EA638C"/>
    <w:rsid w:val="00EC37DE"/>
    <w:rsid w:val="00F32273"/>
    <w:rsid w:val="00F47679"/>
    <w:rsid w:val="00F66F43"/>
    <w:rsid w:val="00F827FF"/>
    <w:rsid w:val="00F900DB"/>
    <w:rsid w:val="00F90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DC"/>
  </w:style>
  <w:style w:type="paragraph" w:styleId="Heading2">
    <w:name w:val="heading 2"/>
    <w:basedOn w:val="Normal"/>
    <w:next w:val="Normal"/>
    <w:link w:val="Heading2Char"/>
    <w:uiPriority w:val="9"/>
    <w:unhideWhenUsed/>
    <w:qFormat/>
    <w:rsid w:val="00C432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1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1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BB6"/>
  </w:style>
  <w:style w:type="paragraph" w:styleId="Footer">
    <w:name w:val="footer"/>
    <w:basedOn w:val="Normal"/>
    <w:link w:val="FooterChar"/>
    <w:uiPriority w:val="99"/>
    <w:unhideWhenUsed/>
    <w:rsid w:val="0060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B6"/>
  </w:style>
  <w:style w:type="paragraph" w:styleId="ListParagraph">
    <w:name w:val="List Paragraph"/>
    <w:basedOn w:val="Normal"/>
    <w:uiPriority w:val="34"/>
    <w:qFormat/>
    <w:rsid w:val="005B0842"/>
    <w:pPr>
      <w:ind w:left="720"/>
      <w:contextualSpacing/>
    </w:pPr>
  </w:style>
  <w:style w:type="character" w:customStyle="1" w:styleId="Heading2Char">
    <w:name w:val="Heading 2 Char"/>
    <w:basedOn w:val="DefaultParagraphFont"/>
    <w:link w:val="Heading2"/>
    <w:uiPriority w:val="9"/>
    <w:rsid w:val="00C432E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43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2E3"/>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C432E3"/>
    <w:rPr>
      <w:smallCaps/>
      <w:color w:val="C0504D" w:themeColor="accent2"/>
      <w:u w:val="single"/>
    </w:rPr>
  </w:style>
  <w:style w:type="paragraph" w:styleId="Quote">
    <w:name w:val="Quote"/>
    <w:basedOn w:val="Normal"/>
    <w:next w:val="Normal"/>
    <w:link w:val="QuoteChar"/>
    <w:uiPriority w:val="29"/>
    <w:qFormat/>
    <w:rsid w:val="00C432E3"/>
    <w:rPr>
      <w:i/>
      <w:iCs/>
      <w:color w:val="000000" w:themeColor="text1"/>
    </w:rPr>
  </w:style>
  <w:style w:type="character" w:customStyle="1" w:styleId="QuoteChar">
    <w:name w:val="Quote Char"/>
    <w:basedOn w:val="DefaultParagraphFont"/>
    <w:link w:val="Quote"/>
    <w:uiPriority w:val="29"/>
    <w:rsid w:val="00C432E3"/>
    <w:rPr>
      <w:i/>
      <w:iCs/>
      <w:color w:val="000000" w:themeColor="text1"/>
    </w:rPr>
  </w:style>
  <w:style w:type="character" w:styleId="IntenseEmphasis">
    <w:name w:val="Intense Emphasis"/>
    <w:basedOn w:val="DefaultParagraphFont"/>
    <w:uiPriority w:val="21"/>
    <w:qFormat/>
    <w:rsid w:val="00C432E3"/>
    <w:rPr>
      <w:b/>
      <w:bCs/>
      <w:i/>
      <w:iCs/>
      <w:color w:val="4F81BD" w:themeColor="accent1"/>
    </w:rPr>
  </w:style>
  <w:style w:type="paragraph" w:styleId="BalloonText">
    <w:name w:val="Balloon Text"/>
    <w:basedOn w:val="Normal"/>
    <w:link w:val="BalloonTextChar"/>
    <w:uiPriority w:val="99"/>
    <w:semiHidden/>
    <w:unhideWhenUsed/>
    <w:rsid w:val="000E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D1"/>
    <w:rPr>
      <w:rFonts w:ascii="Tahoma" w:hAnsi="Tahoma" w:cs="Tahoma"/>
      <w:sz w:val="16"/>
      <w:szCs w:val="16"/>
    </w:rPr>
  </w:style>
  <w:style w:type="paragraph" w:styleId="NoSpacing">
    <w:name w:val="No Spacing"/>
    <w:uiPriority w:val="1"/>
    <w:qFormat/>
    <w:rsid w:val="00F66F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600861">
      <w:bodyDiv w:val="1"/>
      <w:marLeft w:val="0"/>
      <w:marRight w:val="0"/>
      <w:marTop w:val="0"/>
      <w:marBottom w:val="0"/>
      <w:divBdr>
        <w:top w:val="none" w:sz="0" w:space="0" w:color="auto"/>
        <w:left w:val="none" w:sz="0" w:space="0" w:color="auto"/>
        <w:bottom w:val="none" w:sz="0" w:space="0" w:color="auto"/>
        <w:right w:val="none" w:sz="0" w:space="0" w:color="auto"/>
      </w:divBdr>
    </w:div>
    <w:div w:id="1460948933">
      <w:bodyDiv w:val="1"/>
      <w:marLeft w:val="0"/>
      <w:marRight w:val="0"/>
      <w:marTop w:val="0"/>
      <w:marBottom w:val="0"/>
      <w:divBdr>
        <w:top w:val="none" w:sz="0" w:space="0" w:color="auto"/>
        <w:left w:val="none" w:sz="0" w:space="0" w:color="auto"/>
        <w:bottom w:val="none" w:sz="0" w:space="0" w:color="auto"/>
        <w:right w:val="none" w:sz="0" w:space="0" w:color="auto"/>
      </w:divBdr>
    </w:div>
    <w:div w:id="1597858665">
      <w:bodyDiv w:val="1"/>
      <w:marLeft w:val="0"/>
      <w:marRight w:val="0"/>
      <w:marTop w:val="0"/>
      <w:marBottom w:val="0"/>
      <w:divBdr>
        <w:top w:val="none" w:sz="0" w:space="0" w:color="auto"/>
        <w:left w:val="none" w:sz="0" w:space="0" w:color="auto"/>
        <w:bottom w:val="none" w:sz="0" w:space="0" w:color="auto"/>
        <w:right w:val="none" w:sz="0" w:space="0" w:color="auto"/>
      </w:divBdr>
    </w:div>
    <w:div w:id="19784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7655-D6D5-4B43-90D3-C091C63C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muthiga analysis</dc:creator>
  <cp:lastModifiedBy>George Goga</cp:lastModifiedBy>
  <cp:revision>19</cp:revision>
  <cp:lastPrinted>2015-10-19T11:26:00Z</cp:lastPrinted>
  <dcterms:created xsi:type="dcterms:W3CDTF">2015-09-15T09:44:00Z</dcterms:created>
  <dcterms:modified xsi:type="dcterms:W3CDTF">2015-10-21T04:51:00Z</dcterms:modified>
</cp:coreProperties>
</file>