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84" w:rsidRDefault="002C7F1A">
      <w:r>
        <w:t>3NKT COMMON EVALUATION EXAM</w:t>
      </w:r>
    </w:p>
    <w:p w:rsidR="002C7F1A" w:rsidRDefault="002C7F1A">
      <w:r>
        <w:t>JULY 2017</w:t>
      </w:r>
    </w:p>
    <w:p w:rsidR="002C7F1A" w:rsidRDefault="002C7F1A">
      <w:r>
        <w:t>BUSINESS STUDIES PAPER 2</w:t>
      </w:r>
    </w:p>
    <w:p w:rsidR="002C7F1A" w:rsidRDefault="002C7F1A">
      <w:r>
        <w:t>565/2</w:t>
      </w:r>
    </w:p>
    <w:p w:rsidR="002C7F1A" w:rsidRDefault="002C7F1A">
      <w:r>
        <w:t>TIME</w:t>
      </w:r>
      <w:proofErr w:type="gramStart"/>
      <w:r>
        <w:t>:2</w:t>
      </w:r>
      <w:proofErr w:type="gramEnd"/>
      <w:r>
        <w:t xml:space="preserve"> ½  HOURS.</w:t>
      </w:r>
    </w:p>
    <w:p w:rsidR="002C7F1A" w:rsidRDefault="002C7F1A"/>
    <w:p w:rsidR="002C7F1A" w:rsidRDefault="002C7F1A"/>
    <w:p w:rsidR="002C7F1A" w:rsidRDefault="002C7F1A"/>
    <w:p w:rsidR="002C7F1A" w:rsidRDefault="002C7F1A">
      <w:r>
        <w:t>INSTRUCTIONS:</w:t>
      </w:r>
    </w:p>
    <w:p w:rsidR="002C7F1A" w:rsidRDefault="002C7F1A">
      <w:r>
        <w:t xml:space="preserve">-Answer any FIVE </w:t>
      </w:r>
      <w:proofErr w:type="gramStart"/>
      <w:r>
        <w:t>questions .</w:t>
      </w:r>
      <w:proofErr w:type="gramEnd"/>
    </w:p>
    <w:p w:rsidR="002C7F1A" w:rsidRDefault="002C7F1A">
      <w:r>
        <w:t>-All questions carry equal marks.</w:t>
      </w:r>
    </w:p>
    <w:p w:rsidR="002C7F1A" w:rsidRDefault="002C7F1A"/>
    <w:p w:rsidR="002C7F1A" w:rsidRDefault="002C7F1A"/>
    <w:p w:rsidR="002C7F1A" w:rsidRDefault="002C7F1A"/>
    <w:p w:rsidR="002C7F1A" w:rsidRDefault="002C7F1A"/>
    <w:p w:rsidR="002C7F1A" w:rsidRDefault="002C7F1A"/>
    <w:p w:rsidR="002C7F1A" w:rsidRDefault="002C7F1A"/>
    <w:p w:rsidR="002C7F1A" w:rsidRDefault="002C7F1A"/>
    <w:p w:rsidR="002C7F1A" w:rsidRDefault="002C7F1A"/>
    <w:p w:rsidR="002C7F1A" w:rsidRDefault="002C7F1A"/>
    <w:p w:rsidR="002C7F1A" w:rsidRDefault="002C7F1A"/>
    <w:p w:rsidR="002C7F1A" w:rsidRDefault="002C7F1A"/>
    <w:p w:rsidR="002C7F1A" w:rsidRDefault="002C7F1A"/>
    <w:p w:rsidR="002C7F1A" w:rsidRDefault="002C7F1A"/>
    <w:p w:rsidR="002C7F1A" w:rsidRDefault="002C7F1A"/>
    <w:p w:rsidR="002C7F1A" w:rsidRDefault="002C7F1A">
      <w:proofErr w:type="gramStart"/>
      <w:r>
        <w:lastRenderedPageBreak/>
        <w:t>1.(</w:t>
      </w:r>
      <w:proofErr w:type="gramEnd"/>
      <w:r>
        <w:t xml:space="preserve">a)Draw FIVE differences between a public corporation and a private </w:t>
      </w:r>
      <w:proofErr w:type="spellStart"/>
      <w:r>
        <w:t>ltd.company</w:t>
      </w:r>
      <w:proofErr w:type="spellEnd"/>
      <w:r>
        <w:t>.</w:t>
      </w:r>
      <w:r w:rsidR="0072621D">
        <w:t xml:space="preserve">                  </w:t>
      </w:r>
      <w:r>
        <w:t xml:space="preserve"> </w:t>
      </w:r>
      <w:proofErr w:type="gramStart"/>
      <w:r>
        <w:t>( 10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2C7F1A" w:rsidRDefault="002C7F1A">
      <w:r>
        <w:t xml:space="preserve">    (b)Describe five methods used by the central bank of Kenya to control credit</w:t>
      </w:r>
      <w:r w:rsidR="0072621D">
        <w:t xml:space="preserve">                             </w:t>
      </w:r>
      <w:r>
        <w:t xml:space="preserve">(10 </w:t>
      </w:r>
      <w:proofErr w:type="spellStart"/>
      <w:r>
        <w:t>mks</w:t>
      </w:r>
      <w:proofErr w:type="spellEnd"/>
      <w:r>
        <w:t>)</w:t>
      </w:r>
    </w:p>
    <w:p w:rsidR="002C7F1A" w:rsidRDefault="002C7F1A"/>
    <w:p w:rsidR="002C7F1A" w:rsidRDefault="002C7F1A">
      <w:proofErr w:type="gramStart"/>
      <w:r>
        <w:t>2.(</w:t>
      </w:r>
      <w:proofErr w:type="gramEnd"/>
      <w:r>
        <w:t>a) Discuss five causes of inflation in a country</w:t>
      </w:r>
      <w:r w:rsidR="0072621D">
        <w:t xml:space="preserve">                                                                          </w:t>
      </w:r>
      <w:r>
        <w:t xml:space="preserve">  </w:t>
      </w:r>
      <w:r w:rsidR="0072621D">
        <w:t xml:space="preserve">          </w:t>
      </w:r>
      <w:r>
        <w:t xml:space="preserve">(10 </w:t>
      </w:r>
      <w:proofErr w:type="spellStart"/>
      <w:r>
        <w:t>mks</w:t>
      </w:r>
      <w:proofErr w:type="spellEnd"/>
      <w:r>
        <w:t>)</w:t>
      </w:r>
    </w:p>
    <w:p w:rsidR="002C7F1A" w:rsidRDefault="002C7F1A">
      <w:r>
        <w:t xml:space="preserve">    (b)Discuss five factors an organization should consider when choosing a means of </w:t>
      </w:r>
      <w:proofErr w:type="gramStart"/>
      <w:r>
        <w:t>internal  communication</w:t>
      </w:r>
      <w:proofErr w:type="gramEnd"/>
      <w:r w:rsidR="0072621D">
        <w:t xml:space="preserve">                                                                                                                                           </w:t>
      </w:r>
      <w:r>
        <w:t xml:space="preserve">   ( 10 </w:t>
      </w:r>
      <w:proofErr w:type="spellStart"/>
      <w:r>
        <w:t>mks</w:t>
      </w:r>
      <w:proofErr w:type="spellEnd"/>
      <w:r>
        <w:t>).</w:t>
      </w:r>
    </w:p>
    <w:p w:rsidR="002C7F1A" w:rsidRDefault="002C7F1A"/>
    <w:p w:rsidR="002C7F1A" w:rsidRDefault="002C7F1A">
      <w:proofErr w:type="gramStart"/>
      <w:r>
        <w:t>3.(</w:t>
      </w:r>
      <w:proofErr w:type="gramEnd"/>
      <w:r>
        <w:t>a)Explain five  problems encountered  when measuring National income using the expenditure approach.</w:t>
      </w:r>
    </w:p>
    <w:p w:rsidR="002C7F1A" w:rsidRDefault="002C7F1A">
      <w:r>
        <w:t>(b)Explain five measures that a</w:t>
      </w:r>
      <w:r w:rsidR="00320CDC">
        <w:t xml:space="preserve"> government may take to encoura</w:t>
      </w:r>
      <w:r>
        <w:t xml:space="preserve">ge establishment of industries in rural areas.  </w:t>
      </w:r>
      <w:r w:rsidR="0072621D">
        <w:t xml:space="preserve">                                                                                                                                                            </w:t>
      </w:r>
      <w:r>
        <w:t xml:space="preserve">  (10 </w:t>
      </w:r>
      <w:proofErr w:type="spellStart"/>
      <w:r>
        <w:t>mks</w:t>
      </w:r>
      <w:proofErr w:type="spellEnd"/>
      <w:r>
        <w:t>)</w:t>
      </w:r>
    </w:p>
    <w:p w:rsidR="00320CDC" w:rsidRDefault="00320CDC"/>
    <w:p w:rsidR="00320CDC" w:rsidRDefault="00320CDC">
      <w:proofErr w:type="gramStart"/>
      <w:r>
        <w:t>4.(</w:t>
      </w:r>
      <w:proofErr w:type="gramEnd"/>
      <w:r>
        <w:t>a)Explain four office etiquette required of a public relations officer in a</w:t>
      </w:r>
      <w:r w:rsidR="008560DD">
        <w:t>n</w:t>
      </w:r>
      <w:r>
        <w:t xml:space="preserve"> organization</w:t>
      </w:r>
      <w:r w:rsidR="0072621D">
        <w:t xml:space="preserve">              </w:t>
      </w:r>
      <w:r>
        <w:t xml:space="preserve">   ( 8 </w:t>
      </w:r>
      <w:proofErr w:type="spellStart"/>
      <w:r>
        <w:t>mks</w:t>
      </w:r>
      <w:proofErr w:type="spellEnd"/>
      <w:r>
        <w:t>)</w:t>
      </w:r>
    </w:p>
    <w:p w:rsidR="00320CDC" w:rsidRDefault="00320CDC">
      <w:r>
        <w:t xml:space="preserve">    (b)The </w:t>
      </w:r>
      <w:proofErr w:type="gramStart"/>
      <w:r>
        <w:t>following  balances</w:t>
      </w:r>
      <w:proofErr w:type="gramEnd"/>
      <w:r>
        <w:t xml:space="preserve"> were extracted from the books of </w:t>
      </w:r>
      <w:proofErr w:type="spellStart"/>
      <w:r>
        <w:t>Thitima</w:t>
      </w:r>
      <w:proofErr w:type="spellEnd"/>
      <w:r>
        <w:t xml:space="preserve"> enterprises on 30 June 2016.Using the information, prepare a Trading ,profit and loss a/c for the business.</w:t>
      </w:r>
    </w:p>
    <w:p w:rsidR="00746174" w:rsidRDefault="00746174"/>
    <w:p w:rsidR="00746174" w:rsidRDefault="00746174">
      <w:r>
        <w:t xml:space="preserve">                                                                                                                        SH</w:t>
      </w:r>
    </w:p>
    <w:p w:rsidR="00746174" w:rsidRDefault="00746174">
      <w:r>
        <w:t>Buildings                                                                                          3,000,000</w:t>
      </w:r>
    </w:p>
    <w:p w:rsidR="00746174" w:rsidRDefault="00746174">
      <w:r>
        <w:t>Debtors                                                                                            240,000</w:t>
      </w:r>
    </w:p>
    <w:p w:rsidR="00746174" w:rsidRDefault="00746174">
      <w:r>
        <w:t>Creditors                                                                                           180,000</w:t>
      </w:r>
    </w:p>
    <w:p w:rsidR="00746174" w:rsidRDefault="00746174">
      <w:r>
        <w:t>Stock 30.6.2016                                                                               120,000</w:t>
      </w:r>
    </w:p>
    <w:p w:rsidR="00746174" w:rsidRDefault="00746174">
      <w:proofErr w:type="gramStart"/>
      <w:r>
        <w:t>Stock 1.7.15.</w:t>
      </w:r>
      <w:proofErr w:type="gramEnd"/>
      <w:r>
        <w:t xml:space="preserve">                                                                                     650,000</w:t>
      </w:r>
    </w:p>
    <w:p w:rsidR="008560DD" w:rsidRDefault="00746174">
      <w:r>
        <w:t xml:space="preserve">Purchases                                                             </w:t>
      </w:r>
      <w:r w:rsidR="008560DD">
        <w:t xml:space="preserve">                             400,000</w:t>
      </w:r>
    </w:p>
    <w:p w:rsidR="00746174" w:rsidRDefault="00746174">
      <w:proofErr w:type="gramStart"/>
      <w:r>
        <w:t>s</w:t>
      </w:r>
      <w:r w:rsidR="008560DD">
        <w:t>ales</w:t>
      </w:r>
      <w:proofErr w:type="gramEnd"/>
      <w:r>
        <w:t xml:space="preserve">                                                                                                   2,000,000</w:t>
      </w:r>
    </w:p>
    <w:p w:rsidR="00746174" w:rsidRDefault="00746174">
      <w:r>
        <w:t>Discount received                                                                            100,000</w:t>
      </w:r>
    </w:p>
    <w:p w:rsidR="00746174" w:rsidRDefault="00746174" w:rsidP="00746174">
      <w:r>
        <w:t>Bad debts                                                                                           60,000</w:t>
      </w:r>
    </w:p>
    <w:p w:rsidR="00746174" w:rsidRDefault="00746174">
      <w:r>
        <w:lastRenderedPageBreak/>
        <w:t xml:space="preserve">Rent </w:t>
      </w:r>
      <w:proofErr w:type="spellStart"/>
      <w:r>
        <w:t>expences</w:t>
      </w:r>
      <w:proofErr w:type="spellEnd"/>
      <w:r>
        <w:t xml:space="preserve">                                                                                   40,000</w:t>
      </w:r>
    </w:p>
    <w:p w:rsidR="00EC5417" w:rsidRDefault="00EC5417">
      <w:r>
        <w:t>General repair expense                                                                   20,000</w:t>
      </w:r>
    </w:p>
    <w:p w:rsidR="00EC5417" w:rsidRDefault="008560DD">
      <w:r>
        <w:t>Interest on loans</w:t>
      </w:r>
      <w:r w:rsidR="00EC5417">
        <w:t xml:space="preserve">                                                                               70,000                                                                                         </w:t>
      </w:r>
    </w:p>
    <w:p w:rsidR="00EC5417" w:rsidRDefault="00EC5417">
      <w:r>
        <w:t xml:space="preserve">Commission received                                                                       60,000    </w:t>
      </w:r>
    </w:p>
    <w:p w:rsidR="00EC5417" w:rsidRDefault="00EC5417">
      <w:r>
        <w:t>Returns outwards                                                                            30,000</w:t>
      </w:r>
    </w:p>
    <w:p w:rsidR="00EC5417" w:rsidRDefault="00EC5417">
      <w:r>
        <w:t>Cash in hand                                                                                     340,000</w:t>
      </w:r>
    </w:p>
    <w:p w:rsidR="00EC5417" w:rsidRDefault="00EC5417">
      <w:r>
        <w:t>Insurance cost                                                                                  40,000</w:t>
      </w:r>
    </w:p>
    <w:p w:rsidR="00EC5417" w:rsidRDefault="00EC5417">
      <w:r>
        <w:t>Discount allowed                                                                            50,000</w:t>
      </w:r>
    </w:p>
    <w:p w:rsidR="00EC5417" w:rsidRDefault="00EC5417">
      <w:r>
        <w:t>Electricity                                                                                        20,000</w:t>
      </w:r>
    </w:p>
    <w:p w:rsidR="00EC5417" w:rsidRDefault="00EC5417">
      <w:r>
        <w:t>Bank overdraft                                                                               80,000</w:t>
      </w:r>
    </w:p>
    <w:p w:rsidR="00EC5417" w:rsidRDefault="00EC5417">
      <w:r>
        <w:t xml:space="preserve">Travelling expenses                                                                       30,000                         </w:t>
      </w:r>
      <w:r w:rsidR="0072621D">
        <w:t xml:space="preserve">                 </w:t>
      </w:r>
      <w:r>
        <w:t xml:space="preserve">   (12 m </w:t>
      </w:r>
      <w:proofErr w:type="spellStart"/>
      <w:r>
        <w:t>ks</w:t>
      </w:r>
      <w:proofErr w:type="spellEnd"/>
      <w:r>
        <w:t>)</w:t>
      </w:r>
    </w:p>
    <w:p w:rsidR="00EC5417" w:rsidRDefault="00EC5417"/>
    <w:p w:rsidR="00EC5417" w:rsidRDefault="00EC5417">
      <w:proofErr w:type="gramStart"/>
      <w:r>
        <w:t>5.(</w:t>
      </w:r>
      <w:proofErr w:type="gramEnd"/>
      <w:r>
        <w:t>a)Using diagrams show the effects on equilibrium price and quantity under the following situations.</w:t>
      </w:r>
    </w:p>
    <w:p w:rsidR="00EC5417" w:rsidRDefault="00EC5417">
      <w:r>
        <w:t xml:space="preserve">(i) Decrease in demand      </w:t>
      </w:r>
      <w:proofErr w:type="gramStart"/>
      <w:r>
        <w:t>( 5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:rsidR="00EC5417" w:rsidRDefault="00EC5417">
      <w:r>
        <w:t xml:space="preserve">(ii)Increase in supply           (5 </w:t>
      </w:r>
      <w:proofErr w:type="spellStart"/>
      <w:r>
        <w:t>mks</w:t>
      </w:r>
      <w:proofErr w:type="spellEnd"/>
      <w:r>
        <w:t>)</w:t>
      </w:r>
    </w:p>
    <w:p w:rsidR="00EC5417" w:rsidRDefault="00EC5417">
      <w:r>
        <w:t>(b)</w:t>
      </w:r>
      <w:r w:rsidR="008D43EA">
        <w:t xml:space="preserve">Describe five services </w:t>
      </w:r>
      <w:r w:rsidR="008560DD">
        <w:t>offered to</w:t>
      </w:r>
      <w:r w:rsidR="008D43EA">
        <w:t xml:space="preserve"> consumers by retailers.                   </w:t>
      </w:r>
      <w:r w:rsidR="0072621D">
        <w:t xml:space="preserve">                                    </w:t>
      </w:r>
      <w:r w:rsidR="008D43EA">
        <w:t xml:space="preserve">  (10 </w:t>
      </w:r>
      <w:proofErr w:type="spellStart"/>
      <w:r w:rsidR="008D43EA">
        <w:t>mks</w:t>
      </w:r>
      <w:proofErr w:type="spellEnd"/>
      <w:r w:rsidR="008D43EA">
        <w:t>)</w:t>
      </w:r>
    </w:p>
    <w:p w:rsidR="008D43EA" w:rsidRDefault="008D43EA"/>
    <w:p w:rsidR="008D43EA" w:rsidRDefault="008D43EA">
      <w:proofErr w:type="gramStart"/>
      <w:r>
        <w:t>6.(</w:t>
      </w:r>
      <w:proofErr w:type="gramEnd"/>
      <w:r>
        <w:t>a)Kenya has recently experienced the completion of the standard gauge railway(SGR) from Mombasa to Nairobi.</w:t>
      </w:r>
    </w:p>
    <w:p w:rsidR="008D43EA" w:rsidRDefault="008D43EA">
      <w:r>
        <w:t xml:space="preserve">Explain five advantages that traders </w:t>
      </w:r>
      <w:proofErr w:type="gramStart"/>
      <w:r>
        <w:t>may  enjoy</w:t>
      </w:r>
      <w:proofErr w:type="gramEnd"/>
      <w:r>
        <w:t xml:space="preserve"> due to use</w:t>
      </w:r>
      <w:r w:rsidR="008560DD">
        <w:t xml:space="preserve"> </w:t>
      </w:r>
      <w:bookmarkStart w:id="0" w:name="_GoBack"/>
      <w:bookmarkEnd w:id="0"/>
      <w:r w:rsidR="008560DD">
        <w:t>of</w:t>
      </w:r>
      <w:r>
        <w:t xml:space="preserve"> the railway line.</w:t>
      </w:r>
    </w:p>
    <w:p w:rsidR="008D43EA" w:rsidRDefault="008D43EA">
      <w:r>
        <w:t xml:space="preserve"> (b)The following transactions took place in the business of </w:t>
      </w:r>
      <w:proofErr w:type="spellStart"/>
      <w:r>
        <w:t>Johana</w:t>
      </w:r>
      <w:proofErr w:type="spellEnd"/>
      <w:r>
        <w:t xml:space="preserve"> Traders in the month </w:t>
      </w:r>
      <w:proofErr w:type="gramStart"/>
      <w:r>
        <w:t>of  May</w:t>
      </w:r>
      <w:proofErr w:type="gramEnd"/>
      <w:r>
        <w:t xml:space="preserve"> 2013.</w:t>
      </w:r>
    </w:p>
    <w:p w:rsidR="008D43EA" w:rsidRDefault="008D43EA">
      <w:r>
        <w:t xml:space="preserve">May     1      Started business with </w:t>
      </w:r>
      <w:proofErr w:type="spellStart"/>
      <w:r>
        <w:t>sh</w:t>
      </w:r>
      <w:proofErr w:type="spellEnd"/>
      <w:r>
        <w:t xml:space="preserve"> 100,000 in bank and </w:t>
      </w:r>
      <w:proofErr w:type="spellStart"/>
      <w:r>
        <w:t>sh</w:t>
      </w:r>
      <w:proofErr w:type="spellEnd"/>
      <w:r>
        <w:t xml:space="preserve"> 20,000 in cash.</w:t>
      </w:r>
    </w:p>
    <w:p w:rsidR="008D43EA" w:rsidRDefault="008D43EA">
      <w:r>
        <w:t xml:space="preserve">             3      Purchased goods valued at </w:t>
      </w:r>
      <w:proofErr w:type="spellStart"/>
      <w:r>
        <w:t>sh</w:t>
      </w:r>
      <w:proofErr w:type="spellEnd"/>
      <w:r>
        <w:t xml:space="preserve"> 24,000 from </w:t>
      </w:r>
      <w:proofErr w:type="spellStart"/>
      <w:r>
        <w:t>Kanyua</w:t>
      </w:r>
      <w:proofErr w:type="spellEnd"/>
      <w:r>
        <w:t xml:space="preserve"> on credit</w:t>
      </w:r>
    </w:p>
    <w:p w:rsidR="008D43EA" w:rsidRDefault="008D43EA">
      <w:r>
        <w:t xml:space="preserve">             6     Paid rent by </w:t>
      </w:r>
      <w:proofErr w:type="spellStart"/>
      <w:r>
        <w:t>cheque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1,200</w:t>
      </w:r>
    </w:p>
    <w:p w:rsidR="008D43EA" w:rsidRDefault="008D43EA">
      <w:r>
        <w:t xml:space="preserve">             </w:t>
      </w:r>
      <w:proofErr w:type="gramStart"/>
      <w:r>
        <w:t>10  Purchased</w:t>
      </w:r>
      <w:proofErr w:type="gramEnd"/>
      <w:r>
        <w:t xml:space="preserve"> a delivery</w:t>
      </w:r>
      <w:r w:rsidR="0072621D">
        <w:t xml:space="preserve"> van valued at </w:t>
      </w:r>
      <w:proofErr w:type="spellStart"/>
      <w:r w:rsidR="0072621D">
        <w:t>sh</w:t>
      </w:r>
      <w:proofErr w:type="spellEnd"/>
      <w:r w:rsidR="0072621D">
        <w:t xml:space="preserve"> 720,000 from </w:t>
      </w:r>
      <w:proofErr w:type="spellStart"/>
      <w:r w:rsidR="0072621D">
        <w:t>M</w:t>
      </w:r>
      <w:r>
        <w:t>wema</w:t>
      </w:r>
      <w:proofErr w:type="spellEnd"/>
      <w:r>
        <w:t xml:space="preserve"> motors and paid by </w:t>
      </w:r>
      <w:proofErr w:type="spellStart"/>
      <w:r>
        <w:t>cheque</w:t>
      </w:r>
      <w:proofErr w:type="spellEnd"/>
      <w:r>
        <w:t>.</w:t>
      </w:r>
    </w:p>
    <w:p w:rsidR="008D43EA" w:rsidRDefault="008D43EA">
      <w:r>
        <w:t xml:space="preserve">            </w:t>
      </w:r>
      <w:proofErr w:type="gramStart"/>
      <w:r>
        <w:t>12  Sold</w:t>
      </w:r>
      <w:proofErr w:type="gramEnd"/>
      <w:r>
        <w:t xml:space="preserve"> goods in cash </w:t>
      </w:r>
      <w:proofErr w:type="spellStart"/>
      <w:r>
        <w:t>sh</w:t>
      </w:r>
      <w:proofErr w:type="spellEnd"/>
      <w:r>
        <w:t xml:space="preserve"> 4,500</w:t>
      </w:r>
    </w:p>
    <w:p w:rsidR="008D43EA" w:rsidRDefault="008D43EA">
      <w:r>
        <w:lastRenderedPageBreak/>
        <w:t xml:space="preserve">            </w:t>
      </w:r>
      <w:proofErr w:type="gramStart"/>
      <w:r>
        <w:t xml:space="preserve">15 Paid </w:t>
      </w:r>
      <w:proofErr w:type="spellStart"/>
      <w:r>
        <w:t>Kanyua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10,000 by </w:t>
      </w:r>
      <w:proofErr w:type="spellStart"/>
      <w:r>
        <w:t>cheque</w:t>
      </w:r>
      <w:proofErr w:type="spellEnd"/>
      <w:r>
        <w:t>.</w:t>
      </w:r>
      <w:proofErr w:type="gramEnd"/>
    </w:p>
    <w:p w:rsidR="008D43EA" w:rsidRDefault="008D43EA"/>
    <w:p w:rsidR="008D43EA" w:rsidRDefault="000A57FE">
      <w:r>
        <w:t>Required:</w:t>
      </w:r>
      <w:r w:rsidR="0072621D">
        <w:t xml:space="preserve"> </w:t>
      </w:r>
      <w:r>
        <w:t>Using the above information.</w:t>
      </w:r>
    </w:p>
    <w:p w:rsidR="000A57FE" w:rsidRDefault="000A57FE">
      <w:r>
        <w:t>(</w:t>
      </w:r>
      <w:proofErr w:type="gramStart"/>
      <w:r>
        <w:t>i</w:t>
      </w:r>
      <w:proofErr w:type="gramEnd"/>
      <w:r>
        <w:t xml:space="preserve">)Prepare the relevant ledger accounts and balance them off as </w:t>
      </w:r>
      <w:proofErr w:type="gramStart"/>
      <w:r>
        <w:t>at</w:t>
      </w:r>
      <w:r w:rsidR="0072621D">
        <w:t xml:space="preserve"> </w:t>
      </w:r>
      <w:r>
        <w:t xml:space="preserve"> 15</w:t>
      </w:r>
      <w:r w:rsidRPr="000A57FE">
        <w:rPr>
          <w:vertAlign w:val="superscript"/>
        </w:rPr>
        <w:t>th</w:t>
      </w:r>
      <w:proofErr w:type="gramEnd"/>
      <w:r>
        <w:t xml:space="preserve">  may 2013.           (7 </w:t>
      </w:r>
      <w:proofErr w:type="spellStart"/>
      <w:r>
        <w:t>mks</w:t>
      </w:r>
      <w:proofErr w:type="spellEnd"/>
      <w:r>
        <w:t>)</w:t>
      </w:r>
    </w:p>
    <w:p w:rsidR="000A57FE" w:rsidRDefault="000A57FE">
      <w:r>
        <w:t xml:space="preserve">(ii)Extract a trial balance as </w:t>
      </w:r>
      <w:proofErr w:type="gramStart"/>
      <w:r>
        <w:t>at</w:t>
      </w:r>
      <w:r w:rsidR="0072621D">
        <w:t xml:space="preserve"> </w:t>
      </w:r>
      <w:r>
        <w:t xml:space="preserve"> 15</w:t>
      </w:r>
      <w:r w:rsidRPr="000A57FE">
        <w:rPr>
          <w:vertAlign w:val="superscript"/>
        </w:rPr>
        <w:t>th</w:t>
      </w:r>
      <w:proofErr w:type="gramEnd"/>
      <w:r>
        <w:t xml:space="preserve">  may 2013.                                   </w:t>
      </w:r>
      <w:r w:rsidR="0072621D">
        <w:t xml:space="preserve">                                        </w:t>
      </w:r>
      <w:r>
        <w:t xml:space="preserve"> </w:t>
      </w:r>
      <w:proofErr w:type="gramStart"/>
      <w:r>
        <w:t xml:space="preserve">(3 </w:t>
      </w:r>
      <w:proofErr w:type="spellStart"/>
      <w:r>
        <w:t>mks</w:t>
      </w:r>
      <w:proofErr w:type="spellEnd"/>
      <w:r>
        <w:t>).</w:t>
      </w:r>
      <w:proofErr w:type="gramEnd"/>
    </w:p>
    <w:p w:rsidR="008D43EA" w:rsidRDefault="008D43EA"/>
    <w:p w:rsidR="008D43EA" w:rsidRDefault="008D43EA"/>
    <w:p w:rsidR="008D43EA" w:rsidRDefault="008D43EA"/>
    <w:p w:rsidR="00EC5417" w:rsidRDefault="00EC5417"/>
    <w:p w:rsidR="00746174" w:rsidRDefault="00746174"/>
    <w:p w:rsidR="00320CDC" w:rsidRDefault="00320CDC">
      <w:r>
        <w:t xml:space="preserve"> </w:t>
      </w:r>
    </w:p>
    <w:sectPr w:rsidR="00320CDC" w:rsidSect="000C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63" w:rsidRDefault="00442E63" w:rsidP="00EC5417">
      <w:pPr>
        <w:spacing w:after="0" w:line="240" w:lineRule="auto"/>
      </w:pPr>
      <w:r>
        <w:separator/>
      </w:r>
    </w:p>
  </w:endnote>
  <w:endnote w:type="continuationSeparator" w:id="0">
    <w:p w:rsidR="00442E63" w:rsidRDefault="00442E63" w:rsidP="00EC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63" w:rsidRDefault="00442E63" w:rsidP="00EC5417">
      <w:pPr>
        <w:spacing w:after="0" w:line="240" w:lineRule="auto"/>
      </w:pPr>
      <w:r>
        <w:separator/>
      </w:r>
    </w:p>
  </w:footnote>
  <w:footnote w:type="continuationSeparator" w:id="0">
    <w:p w:rsidR="00442E63" w:rsidRDefault="00442E63" w:rsidP="00EC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F1A"/>
    <w:rsid w:val="000A57FE"/>
    <w:rsid w:val="000C1B84"/>
    <w:rsid w:val="002C7F1A"/>
    <w:rsid w:val="00320CDC"/>
    <w:rsid w:val="00442E63"/>
    <w:rsid w:val="005E6F55"/>
    <w:rsid w:val="0072621D"/>
    <w:rsid w:val="00746174"/>
    <w:rsid w:val="008560DD"/>
    <w:rsid w:val="008D43EA"/>
    <w:rsid w:val="00D11E7F"/>
    <w:rsid w:val="00E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417"/>
  </w:style>
  <w:style w:type="paragraph" w:styleId="Footer">
    <w:name w:val="footer"/>
    <w:basedOn w:val="Normal"/>
    <w:link w:val="FooterChar"/>
    <w:uiPriority w:val="99"/>
    <w:semiHidden/>
    <w:unhideWhenUsed/>
    <w:rsid w:val="00EC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ADIM</cp:lastModifiedBy>
  <cp:revision>5</cp:revision>
  <dcterms:created xsi:type="dcterms:W3CDTF">2017-07-02T02:00:00Z</dcterms:created>
  <dcterms:modified xsi:type="dcterms:W3CDTF">2017-07-03T09:34:00Z</dcterms:modified>
</cp:coreProperties>
</file>