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82" w:rsidRDefault="00DB3B82" w:rsidP="00DB3B82">
      <w:pPr>
        <w:spacing w:line="360" w:lineRule="auto"/>
        <w:rPr>
          <w:b/>
          <w:bCs/>
        </w:rPr>
      </w:pPr>
      <w:r>
        <w:rPr>
          <w:b/>
          <w:bCs/>
        </w:rPr>
        <w:t>Name……………………………………………………….     Index No…………………/…….</w:t>
      </w:r>
    </w:p>
    <w:p w:rsidR="00DB3B82" w:rsidRDefault="00DB3B82" w:rsidP="00DB3B82">
      <w:pPr>
        <w:spacing w:line="360" w:lineRule="auto"/>
        <w:rPr>
          <w:b/>
          <w:bCs/>
        </w:rPr>
      </w:pPr>
    </w:p>
    <w:p w:rsidR="00DB3B82" w:rsidRDefault="00DB3B82" w:rsidP="00DB3B82">
      <w:pPr>
        <w:spacing w:line="360" w:lineRule="auto"/>
        <w:rPr>
          <w:b/>
          <w:bCs/>
        </w:rPr>
      </w:pPr>
      <w:r>
        <w:rPr>
          <w:b/>
          <w:bCs/>
        </w:rPr>
        <w:t>School…………………………………………                      Candidates Signature……………</w:t>
      </w:r>
      <w:r>
        <w:rPr>
          <w:b/>
          <w:bCs/>
        </w:rPr>
        <w:tab/>
      </w:r>
      <w:r>
        <w:rPr>
          <w:b/>
          <w:bCs/>
        </w:rPr>
        <w:tab/>
        <w:t xml:space="preserve">  </w:t>
      </w:r>
      <w:r>
        <w:rPr>
          <w:b/>
          <w:bCs/>
        </w:rPr>
        <w:tab/>
      </w:r>
      <w:r>
        <w:rPr>
          <w:b/>
          <w:bCs/>
        </w:rPr>
        <w:tab/>
      </w:r>
      <w:r>
        <w:rPr>
          <w:b/>
          <w:bCs/>
        </w:rPr>
        <w:tab/>
      </w:r>
      <w:r>
        <w:rPr>
          <w:b/>
          <w:bCs/>
        </w:rPr>
        <w:tab/>
        <w:t xml:space="preserve">         </w:t>
      </w:r>
      <w:r>
        <w:rPr>
          <w:b/>
          <w:bCs/>
        </w:rPr>
        <w:tab/>
        <w:t xml:space="preserve">                                  Date………………………</w:t>
      </w:r>
    </w:p>
    <w:p w:rsidR="00DB3B82" w:rsidRDefault="00FA5AC3" w:rsidP="00DB3B82">
      <w:pPr>
        <w:rPr>
          <w:b/>
          <w:bCs/>
        </w:rPr>
      </w:pPr>
      <w:r>
        <w:rPr>
          <w:b/>
          <w:bCs/>
        </w:rPr>
        <w:t>101/1</w:t>
      </w:r>
    </w:p>
    <w:p w:rsidR="00DB3B82" w:rsidRDefault="00DB3B82" w:rsidP="00DB3B82">
      <w:pPr>
        <w:rPr>
          <w:b/>
          <w:bCs/>
        </w:rPr>
      </w:pPr>
      <w:r>
        <w:rPr>
          <w:b/>
          <w:bCs/>
        </w:rPr>
        <w:t xml:space="preserve">ENGLISH </w:t>
      </w:r>
    </w:p>
    <w:p w:rsidR="00DB3B82" w:rsidRDefault="00FA5AC3" w:rsidP="00DB3B82">
      <w:r>
        <w:t>Paper 1</w:t>
      </w:r>
    </w:p>
    <w:p w:rsidR="007E47A6" w:rsidRDefault="00DB3B82" w:rsidP="00DB3B82">
      <w:r>
        <w:t>February 2018</w:t>
      </w:r>
    </w:p>
    <w:p w:rsidR="00DB3B82" w:rsidRPr="007E47A6" w:rsidRDefault="007E47A6" w:rsidP="00DB3B82">
      <w:r>
        <w:rPr>
          <w:b/>
          <w:bCs/>
        </w:rPr>
        <w:t>2</w:t>
      </w:r>
      <w:r w:rsidR="00DB3B82">
        <w:rPr>
          <w:b/>
          <w:bCs/>
        </w:rPr>
        <w:t>Hours</w:t>
      </w:r>
    </w:p>
    <w:p w:rsidR="00DB3B82" w:rsidRDefault="00DB3B82" w:rsidP="00DB3B82">
      <w:pPr>
        <w:jc w:val="center"/>
        <w:rPr>
          <w:b/>
          <w:bCs/>
          <w:sz w:val="32"/>
          <w:szCs w:val="32"/>
        </w:rPr>
      </w:pPr>
    </w:p>
    <w:p w:rsidR="00DB3B82" w:rsidRDefault="00DB3B82" w:rsidP="00DB3B82">
      <w:pPr>
        <w:pStyle w:val="Heading1"/>
        <w:jc w:val="left"/>
        <w:rPr>
          <w:sz w:val="32"/>
          <w:szCs w:val="32"/>
        </w:rPr>
      </w:pPr>
      <w:r>
        <w:rPr>
          <w:sz w:val="32"/>
          <w:szCs w:val="32"/>
        </w:rPr>
        <w:t xml:space="preserve">              ST. CLAIRE GIRLS HIGH SCHOOL, GATITU</w:t>
      </w:r>
    </w:p>
    <w:p w:rsidR="00DB3B82" w:rsidRDefault="00DB3B82" w:rsidP="00DB3B82">
      <w:pPr>
        <w:jc w:val="center"/>
        <w:rPr>
          <w:b/>
          <w:bCs/>
          <w:i/>
          <w:iCs/>
        </w:rPr>
      </w:pPr>
      <w:r>
        <w:rPr>
          <w:b/>
          <w:bCs/>
          <w:i/>
          <w:iCs/>
        </w:rPr>
        <w:t>Kenya Certificate of Secondary Education (K.C.S.E)</w:t>
      </w:r>
    </w:p>
    <w:p w:rsidR="00DB3B82" w:rsidRDefault="00DB3B82" w:rsidP="00DB3B82">
      <w:pPr>
        <w:rPr>
          <w:b/>
          <w:bCs/>
        </w:rPr>
      </w:pPr>
    </w:p>
    <w:p w:rsidR="00DB3B82" w:rsidRDefault="00DB3B82" w:rsidP="00DB3B82">
      <w:pPr>
        <w:rPr>
          <w:b/>
          <w:bCs/>
        </w:rPr>
      </w:pPr>
    </w:p>
    <w:p w:rsidR="00DB3B82" w:rsidRDefault="00DB3B82" w:rsidP="00DB3B82">
      <w:pPr>
        <w:jc w:val="both"/>
      </w:pPr>
    </w:p>
    <w:p w:rsidR="00DB3B82" w:rsidRDefault="00DB3B82" w:rsidP="00DB3B82">
      <w:pPr>
        <w:rPr>
          <w:b/>
          <w:bCs/>
          <w:u w:val="single"/>
        </w:rPr>
      </w:pPr>
      <w:r>
        <w:rPr>
          <w:b/>
          <w:bCs/>
          <w:u w:val="single"/>
        </w:rPr>
        <w:t>INSTRUCTIONS TO CANDIDATES</w:t>
      </w:r>
    </w:p>
    <w:p w:rsidR="00DB3B82" w:rsidRDefault="00DB3B82" w:rsidP="00DB3B82">
      <w:pPr>
        <w:numPr>
          <w:ilvl w:val="0"/>
          <w:numId w:val="2"/>
        </w:numPr>
        <w:jc w:val="both"/>
      </w:pPr>
      <w:r>
        <w:t>Write your name and Index Number in the spaces provided above.</w:t>
      </w:r>
    </w:p>
    <w:p w:rsidR="00DB3B82" w:rsidRDefault="00DB3B82" w:rsidP="00DB3B82">
      <w:pPr>
        <w:numPr>
          <w:ilvl w:val="0"/>
          <w:numId w:val="2"/>
        </w:numPr>
        <w:jc w:val="both"/>
      </w:pPr>
      <w:r>
        <w:t>Sign and write date of examination in the spaces provided above.</w:t>
      </w:r>
    </w:p>
    <w:p w:rsidR="00DB3B82" w:rsidRDefault="00DB3B82" w:rsidP="00DB3B82">
      <w:pPr>
        <w:numPr>
          <w:ilvl w:val="0"/>
          <w:numId w:val="2"/>
        </w:numPr>
        <w:jc w:val="both"/>
      </w:pPr>
      <w:r>
        <w:t xml:space="preserve">Answer </w:t>
      </w:r>
      <w:r w:rsidRPr="00832E28">
        <w:rPr>
          <w:b/>
          <w:bCs/>
        </w:rPr>
        <w:t>all</w:t>
      </w:r>
      <w:r>
        <w:t xml:space="preserve"> questions  in the question paper</w:t>
      </w:r>
    </w:p>
    <w:p w:rsidR="00DB3B82" w:rsidRDefault="00DB3B82" w:rsidP="00DB3B82">
      <w:pPr>
        <w:numPr>
          <w:ilvl w:val="0"/>
          <w:numId w:val="2"/>
        </w:numPr>
        <w:jc w:val="both"/>
      </w:pPr>
      <w:r>
        <w:t>Answers to all questions must be written in the spaces provided</w:t>
      </w:r>
    </w:p>
    <w:p w:rsidR="00DB3B82" w:rsidRDefault="00DB3B82" w:rsidP="00DB3B82">
      <w:pPr>
        <w:numPr>
          <w:ilvl w:val="0"/>
          <w:numId w:val="2"/>
        </w:numPr>
        <w:jc w:val="both"/>
      </w:pPr>
      <w:r>
        <w:t>This paper consists of 10 printed pages</w:t>
      </w:r>
    </w:p>
    <w:p w:rsidR="00DB3B82" w:rsidRDefault="00DB3B82" w:rsidP="00DB3B82">
      <w:pPr>
        <w:numPr>
          <w:ilvl w:val="0"/>
          <w:numId w:val="2"/>
        </w:numPr>
        <w:jc w:val="both"/>
      </w:pPr>
      <w:r>
        <w:t>Candidates should check the question papers to ascertain that all pages are printed as indicated and no questions are missing.</w:t>
      </w:r>
    </w:p>
    <w:p w:rsidR="00DB3B82" w:rsidRDefault="00DB3B82" w:rsidP="00DB3B82">
      <w:pPr>
        <w:jc w:val="both"/>
      </w:pPr>
    </w:p>
    <w:p w:rsidR="00DB3B82" w:rsidRDefault="00DB3B82" w:rsidP="00DB3B82">
      <w:pPr>
        <w:jc w:val="center"/>
        <w:rPr>
          <w:b/>
          <w:bCs/>
          <w:sz w:val="28"/>
          <w:szCs w:val="28"/>
        </w:rPr>
      </w:pPr>
      <w:r>
        <w:rPr>
          <w:b/>
          <w:bCs/>
          <w:sz w:val="28"/>
          <w:szCs w:val="28"/>
        </w:rPr>
        <w:t>FOR EXAMINERS USE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6"/>
        <w:gridCol w:w="2250"/>
        <w:gridCol w:w="3060"/>
      </w:tblGrid>
      <w:tr w:rsidR="00DB3B82" w:rsidTr="002D0ED8">
        <w:tc>
          <w:tcPr>
            <w:tcW w:w="2244" w:type="dxa"/>
          </w:tcPr>
          <w:p w:rsidR="00DB3B82" w:rsidRDefault="00DB3B82" w:rsidP="002D0ED8">
            <w:pPr>
              <w:rPr>
                <w:sz w:val="28"/>
                <w:szCs w:val="28"/>
              </w:rPr>
            </w:pPr>
            <w:r>
              <w:rPr>
                <w:sz w:val="28"/>
                <w:szCs w:val="28"/>
              </w:rPr>
              <w:t xml:space="preserve">         Question </w:t>
            </w:r>
          </w:p>
        </w:tc>
        <w:tc>
          <w:tcPr>
            <w:tcW w:w="2256" w:type="dxa"/>
            <w:gridSpan w:val="2"/>
          </w:tcPr>
          <w:p w:rsidR="00DB3B82" w:rsidRDefault="00DB3B82" w:rsidP="002D0ED8">
            <w:pPr>
              <w:rPr>
                <w:sz w:val="28"/>
                <w:szCs w:val="28"/>
              </w:rPr>
            </w:pPr>
            <w:r>
              <w:rPr>
                <w:sz w:val="28"/>
                <w:szCs w:val="28"/>
              </w:rPr>
              <w:t>Maximum score</w:t>
            </w:r>
          </w:p>
        </w:tc>
        <w:tc>
          <w:tcPr>
            <w:tcW w:w="3060" w:type="dxa"/>
          </w:tcPr>
          <w:p w:rsidR="00DB3B82" w:rsidRDefault="00DB3B82" w:rsidP="002D0ED8">
            <w:pPr>
              <w:rPr>
                <w:sz w:val="28"/>
                <w:szCs w:val="28"/>
              </w:rPr>
            </w:pPr>
            <w:r>
              <w:rPr>
                <w:sz w:val="28"/>
                <w:szCs w:val="28"/>
              </w:rPr>
              <w:t>Candidates Score</w:t>
            </w:r>
          </w:p>
        </w:tc>
      </w:tr>
      <w:tr w:rsidR="00DB3B82" w:rsidTr="002D0ED8">
        <w:tc>
          <w:tcPr>
            <w:tcW w:w="2244" w:type="dxa"/>
          </w:tcPr>
          <w:p w:rsidR="00DB3B82" w:rsidRDefault="00DB3B82" w:rsidP="002D0ED8">
            <w:pPr>
              <w:jc w:val="center"/>
              <w:rPr>
                <w:sz w:val="28"/>
                <w:szCs w:val="28"/>
              </w:rPr>
            </w:pPr>
          </w:p>
          <w:p w:rsidR="00DB3B82" w:rsidRDefault="00DB3B82" w:rsidP="002D0ED8">
            <w:pPr>
              <w:jc w:val="center"/>
              <w:rPr>
                <w:sz w:val="28"/>
                <w:szCs w:val="28"/>
              </w:rPr>
            </w:pPr>
            <w:r>
              <w:rPr>
                <w:sz w:val="28"/>
                <w:szCs w:val="28"/>
              </w:rPr>
              <w:t>1</w:t>
            </w:r>
          </w:p>
        </w:tc>
        <w:tc>
          <w:tcPr>
            <w:tcW w:w="2256" w:type="dxa"/>
            <w:gridSpan w:val="2"/>
          </w:tcPr>
          <w:p w:rsidR="00DB3B82" w:rsidRDefault="00DB3B82" w:rsidP="002D0ED8">
            <w:pPr>
              <w:jc w:val="center"/>
              <w:rPr>
                <w:sz w:val="28"/>
                <w:szCs w:val="28"/>
              </w:rPr>
            </w:pPr>
            <w:r>
              <w:rPr>
                <w:sz w:val="28"/>
                <w:szCs w:val="28"/>
              </w:rPr>
              <w:t>20</w:t>
            </w:r>
          </w:p>
        </w:tc>
        <w:tc>
          <w:tcPr>
            <w:tcW w:w="3060" w:type="dxa"/>
          </w:tcPr>
          <w:p w:rsidR="00DB3B82" w:rsidRDefault="00DB3B82" w:rsidP="002D0ED8">
            <w:pPr>
              <w:rPr>
                <w:sz w:val="28"/>
                <w:szCs w:val="28"/>
              </w:rPr>
            </w:pPr>
          </w:p>
        </w:tc>
      </w:tr>
      <w:tr w:rsidR="00DB3B82" w:rsidTr="002D0ED8">
        <w:tc>
          <w:tcPr>
            <w:tcW w:w="2244" w:type="dxa"/>
          </w:tcPr>
          <w:p w:rsidR="00DB3B82" w:rsidRDefault="00DB3B82" w:rsidP="002D0ED8">
            <w:pPr>
              <w:jc w:val="center"/>
              <w:rPr>
                <w:sz w:val="28"/>
                <w:szCs w:val="28"/>
              </w:rPr>
            </w:pPr>
          </w:p>
          <w:p w:rsidR="00DB3B82" w:rsidRDefault="00DB3B82" w:rsidP="002D0ED8">
            <w:pPr>
              <w:jc w:val="center"/>
              <w:rPr>
                <w:sz w:val="28"/>
                <w:szCs w:val="28"/>
              </w:rPr>
            </w:pPr>
            <w:r>
              <w:rPr>
                <w:sz w:val="28"/>
                <w:szCs w:val="28"/>
              </w:rPr>
              <w:t>2</w:t>
            </w:r>
          </w:p>
        </w:tc>
        <w:tc>
          <w:tcPr>
            <w:tcW w:w="2256" w:type="dxa"/>
            <w:gridSpan w:val="2"/>
          </w:tcPr>
          <w:p w:rsidR="00DB3B82" w:rsidRDefault="00DB3B82" w:rsidP="002D0ED8">
            <w:pPr>
              <w:jc w:val="center"/>
              <w:rPr>
                <w:sz w:val="28"/>
                <w:szCs w:val="28"/>
              </w:rPr>
            </w:pPr>
            <w:r>
              <w:rPr>
                <w:sz w:val="28"/>
                <w:szCs w:val="28"/>
              </w:rPr>
              <w:t>25</w:t>
            </w:r>
          </w:p>
        </w:tc>
        <w:tc>
          <w:tcPr>
            <w:tcW w:w="3060" w:type="dxa"/>
          </w:tcPr>
          <w:p w:rsidR="00DB3B82" w:rsidRDefault="00DB3B82" w:rsidP="002D0ED8">
            <w:pPr>
              <w:rPr>
                <w:sz w:val="28"/>
                <w:szCs w:val="28"/>
              </w:rPr>
            </w:pPr>
          </w:p>
        </w:tc>
      </w:tr>
      <w:tr w:rsidR="00DB3B82" w:rsidTr="002D0ED8">
        <w:tc>
          <w:tcPr>
            <w:tcW w:w="2244" w:type="dxa"/>
          </w:tcPr>
          <w:p w:rsidR="00DB3B82" w:rsidRDefault="00DB3B82" w:rsidP="002D0ED8">
            <w:pPr>
              <w:jc w:val="center"/>
              <w:rPr>
                <w:sz w:val="28"/>
                <w:szCs w:val="28"/>
              </w:rPr>
            </w:pPr>
          </w:p>
          <w:p w:rsidR="00DB3B82" w:rsidRDefault="00DB3B82" w:rsidP="002D0ED8">
            <w:pPr>
              <w:jc w:val="center"/>
              <w:rPr>
                <w:sz w:val="28"/>
                <w:szCs w:val="28"/>
              </w:rPr>
            </w:pPr>
            <w:r>
              <w:rPr>
                <w:sz w:val="28"/>
                <w:szCs w:val="28"/>
              </w:rPr>
              <w:t>3</w:t>
            </w:r>
          </w:p>
        </w:tc>
        <w:tc>
          <w:tcPr>
            <w:tcW w:w="2256" w:type="dxa"/>
            <w:gridSpan w:val="2"/>
          </w:tcPr>
          <w:p w:rsidR="00DB3B82" w:rsidRDefault="00DB3B82" w:rsidP="002D0ED8">
            <w:pPr>
              <w:jc w:val="center"/>
              <w:rPr>
                <w:sz w:val="28"/>
                <w:szCs w:val="28"/>
              </w:rPr>
            </w:pPr>
            <w:r>
              <w:rPr>
                <w:sz w:val="28"/>
                <w:szCs w:val="28"/>
              </w:rPr>
              <w:t>20</w:t>
            </w:r>
          </w:p>
        </w:tc>
        <w:tc>
          <w:tcPr>
            <w:tcW w:w="3060" w:type="dxa"/>
          </w:tcPr>
          <w:p w:rsidR="00DB3B82" w:rsidRDefault="00DB3B82" w:rsidP="002D0ED8">
            <w:pPr>
              <w:rPr>
                <w:sz w:val="28"/>
                <w:szCs w:val="28"/>
              </w:rPr>
            </w:pPr>
          </w:p>
        </w:tc>
      </w:tr>
      <w:tr w:rsidR="00DB3B82" w:rsidTr="002D0ED8">
        <w:tc>
          <w:tcPr>
            <w:tcW w:w="2244" w:type="dxa"/>
          </w:tcPr>
          <w:p w:rsidR="00DB3B82" w:rsidRDefault="00DB3B82" w:rsidP="002D0ED8">
            <w:pPr>
              <w:jc w:val="center"/>
              <w:rPr>
                <w:sz w:val="28"/>
                <w:szCs w:val="28"/>
              </w:rPr>
            </w:pPr>
          </w:p>
          <w:p w:rsidR="00DB3B82" w:rsidRDefault="00DB3B82" w:rsidP="002D0ED8">
            <w:pPr>
              <w:jc w:val="center"/>
              <w:rPr>
                <w:sz w:val="28"/>
                <w:szCs w:val="28"/>
              </w:rPr>
            </w:pPr>
            <w:r>
              <w:rPr>
                <w:sz w:val="28"/>
                <w:szCs w:val="28"/>
              </w:rPr>
              <w:t>4</w:t>
            </w:r>
          </w:p>
        </w:tc>
        <w:tc>
          <w:tcPr>
            <w:tcW w:w="2256" w:type="dxa"/>
            <w:gridSpan w:val="2"/>
          </w:tcPr>
          <w:p w:rsidR="00DB3B82" w:rsidRDefault="00DB3B82" w:rsidP="002D0ED8">
            <w:pPr>
              <w:jc w:val="center"/>
              <w:rPr>
                <w:sz w:val="28"/>
                <w:szCs w:val="28"/>
              </w:rPr>
            </w:pPr>
            <w:r>
              <w:rPr>
                <w:sz w:val="28"/>
                <w:szCs w:val="28"/>
              </w:rPr>
              <w:t>15</w:t>
            </w:r>
          </w:p>
        </w:tc>
        <w:tc>
          <w:tcPr>
            <w:tcW w:w="3060" w:type="dxa"/>
          </w:tcPr>
          <w:p w:rsidR="00DB3B82" w:rsidRDefault="00DB3B82" w:rsidP="002D0ED8">
            <w:pPr>
              <w:rPr>
                <w:sz w:val="28"/>
                <w:szCs w:val="28"/>
              </w:rPr>
            </w:pPr>
          </w:p>
        </w:tc>
      </w:tr>
      <w:tr w:rsidR="00DB3B82" w:rsidTr="002D0ED8">
        <w:trPr>
          <w:cantSplit/>
          <w:trHeight w:val="557"/>
        </w:trPr>
        <w:tc>
          <w:tcPr>
            <w:tcW w:w="2250" w:type="dxa"/>
            <w:gridSpan w:val="2"/>
          </w:tcPr>
          <w:p w:rsidR="00DB3B82" w:rsidRDefault="00DB3B82" w:rsidP="002D0ED8">
            <w:r>
              <w:t xml:space="preserve">                      TOTAL SCORE                       </w:t>
            </w:r>
          </w:p>
        </w:tc>
        <w:tc>
          <w:tcPr>
            <w:tcW w:w="2250" w:type="dxa"/>
          </w:tcPr>
          <w:p w:rsidR="00DB3B82" w:rsidRDefault="00DB3B82" w:rsidP="002D0ED8">
            <w:r>
              <w:t xml:space="preserve">   </w:t>
            </w:r>
          </w:p>
          <w:p w:rsidR="00DB3B82" w:rsidRPr="00C344F3" w:rsidRDefault="00DB3B82" w:rsidP="002D0ED8">
            <w:pPr>
              <w:rPr>
                <w:b/>
              </w:rPr>
            </w:pPr>
            <w:r w:rsidRPr="00C344F3">
              <w:rPr>
                <w:b/>
              </w:rPr>
              <w:t xml:space="preserve">              80       </w:t>
            </w:r>
          </w:p>
        </w:tc>
        <w:tc>
          <w:tcPr>
            <w:tcW w:w="3060" w:type="dxa"/>
          </w:tcPr>
          <w:p w:rsidR="00DB3B82" w:rsidRDefault="00DB3B82" w:rsidP="002D0ED8"/>
        </w:tc>
      </w:tr>
    </w:tbl>
    <w:p w:rsidR="00DB3B82" w:rsidRDefault="00DB3B82" w:rsidP="00DB3B82"/>
    <w:p w:rsidR="00DB3B82" w:rsidRDefault="00DB3B82" w:rsidP="00DB3B82"/>
    <w:p w:rsidR="00DB3B82" w:rsidRDefault="00DB3B82" w:rsidP="00DB3B82"/>
    <w:p w:rsidR="00315C52" w:rsidRDefault="00315C52" w:rsidP="00DB3B82"/>
    <w:p w:rsidR="00DB3B82" w:rsidRDefault="00DB3B82" w:rsidP="00DB3B82"/>
    <w:p w:rsidR="00315C52" w:rsidRDefault="00315C52" w:rsidP="00315C52">
      <w:pPr>
        <w:numPr>
          <w:ilvl w:val="0"/>
          <w:numId w:val="3"/>
        </w:numPr>
        <w:spacing w:line="360" w:lineRule="auto"/>
      </w:pPr>
      <w:r>
        <w:rPr>
          <w:b/>
        </w:rPr>
        <w:lastRenderedPageBreak/>
        <w:t>FUNCTIONAL WRITING</w:t>
      </w:r>
    </w:p>
    <w:p w:rsidR="00315C52" w:rsidRDefault="00315C52" w:rsidP="00315C52">
      <w:pPr>
        <w:spacing w:line="360" w:lineRule="auto"/>
        <w:ind w:left="360"/>
      </w:pPr>
      <w:r>
        <w:tab/>
        <w:t xml:space="preserve">Your friend who is in the </w:t>
      </w:r>
      <w:smartTag w:uri="urn:schemas-microsoft-com:office:smarttags" w:element="country-region">
        <w:smartTag w:uri="urn:schemas-microsoft-com:office:smarttags" w:element="place">
          <w:r>
            <w:t>United States of America</w:t>
          </w:r>
        </w:smartTag>
      </w:smartTag>
      <w:r>
        <w:t xml:space="preserve"> has requested you to write a </w:t>
      </w:r>
      <w:r w:rsidRPr="00856694">
        <w:rPr>
          <w:b/>
        </w:rPr>
        <w:t xml:space="preserve">recipe </w:t>
      </w:r>
    </w:p>
    <w:p w:rsidR="00315C52" w:rsidRDefault="00315C52" w:rsidP="00315C52">
      <w:pPr>
        <w:spacing w:line="360" w:lineRule="auto"/>
        <w:ind w:left="360"/>
      </w:pPr>
      <w:r>
        <w:tab/>
        <w:t xml:space="preserve">of your favourite dish and </w:t>
      </w:r>
      <w:r w:rsidRPr="00856694">
        <w:rPr>
          <w:b/>
        </w:rPr>
        <w:t>E-mail</w:t>
      </w:r>
      <w:r>
        <w:t xml:space="preserve"> it to him/her. The dish is meant to serve six people  </w:t>
      </w:r>
      <w:r>
        <w:tab/>
        <w:t xml:space="preserve">     </w:t>
      </w:r>
      <w:r>
        <w:tab/>
      </w:r>
      <w:r>
        <w:tab/>
      </w:r>
      <w:r>
        <w:tab/>
      </w:r>
      <w:r>
        <w:tab/>
      </w:r>
      <w:r>
        <w:tab/>
      </w:r>
      <w:r>
        <w:tab/>
      </w:r>
      <w:r>
        <w:tab/>
      </w:r>
      <w:r>
        <w:tab/>
      </w:r>
      <w:r>
        <w:tab/>
      </w:r>
      <w:r>
        <w:tab/>
      </w:r>
      <w:r>
        <w:tab/>
        <w:t xml:space="preserve">      (20mks)</w:t>
      </w:r>
    </w:p>
    <w:p w:rsidR="00345658" w:rsidRDefault="00345658" w:rsidP="00345658">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5658" w:rsidRDefault="00345658" w:rsidP="00345658">
      <w:pPr>
        <w:spacing w:line="360" w:lineRule="auto"/>
        <w:ind w:left="360"/>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7DC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4BF" w:rsidRPr="00E374BF" w:rsidRDefault="00E374BF" w:rsidP="00E374BF">
      <w:pPr>
        <w:pStyle w:val="ListParagraph"/>
        <w:numPr>
          <w:ilvl w:val="0"/>
          <w:numId w:val="3"/>
        </w:numPr>
        <w:spacing w:line="360" w:lineRule="auto"/>
        <w:rPr>
          <w:rFonts w:ascii="Century Schoolbook" w:hAnsi="Century Schoolbook"/>
          <w:b/>
          <w:u w:val="single"/>
        </w:rPr>
      </w:pPr>
      <w:r w:rsidRPr="00E374BF">
        <w:rPr>
          <w:rFonts w:ascii="Century Schoolbook" w:hAnsi="Century Schoolbook"/>
          <w:b/>
          <w:u w:val="single"/>
        </w:rPr>
        <w:lastRenderedPageBreak/>
        <w:t>CLOZE TEST  (10 MARKS)</w:t>
      </w:r>
    </w:p>
    <w:p w:rsidR="00E374BF" w:rsidRPr="00E374BF" w:rsidRDefault="00E374BF" w:rsidP="00E374BF">
      <w:pPr>
        <w:spacing w:line="360" w:lineRule="auto"/>
        <w:ind w:left="720" w:hanging="360"/>
      </w:pPr>
      <w:r w:rsidRPr="00226F7B">
        <w:rPr>
          <w:rFonts w:ascii="Century Schoolbook" w:hAnsi="Century Schoolbook"/>
        </w:rPr>
        <w:tab/>
      </w:r>
      <w:r w:rsidRPr="00E374BF">
        <w:t>An idiom (i</w:t>
      </w:r>
      <w:r w:rsidR="00D07DC1" w:rsidRPr="00E374BF">
        <w:t>) ---------------</w:t>
      </w:r>
      <w:r w:rsidRPr="00E374BF">
        <w:t xml:space="preserve"> a group </w:t>
      </w:r>
      <w:r w:rsidR="00D07DC1" w:rsidRPr="00E374BF">
        <w:t>of (</w:t>
      </w:r>
      <w:r w:rsidRPr="00E374BF">
        <w:t xml:space="preserve">ii) ----------------- in a particular syntactic relationship. It has a special meaning (iii) ----------------- is different (iv) ---------------- the meanings of all or some of the individual words. For example you cannot guess the meaning of </w:t>
      </w:r>
      <w:r w:rsidRPr="00E374BF">
        <w:rPr>
          <w:b/>
        </w:rPr>
        <w:t>out to lunch</w:t>
      </w:r>
      <w:r w:rsidRPr="00E374BF">
        <w:t xml:space="preserve"> (talking or behaving in a strange way) from the meaning of the words in the idiom. </w:t>
      </w:r>
    </w:p>
    <w:p w:rsidR="00E374BF" w:rsidRPr="00E374BF" w:rsidRDefault="00E374BF" w:rsidP="00E374BF">
      <w:pPr>
        <w:spacing w:line="360" w:lineRule="auto"/>
        <w:ind w:left="720" w:hanging="360"/>
      </w:pPr>
      <w:r w:rsidRPr="00E374BF">
        <w:tab/>
        <w:t>Idioms are normally used in a very (v</w:t>
      </w:r>
      <w:r w:rsidR="00D07DC1" w:rsidRPr="00E374BF">
        <w:t>) ------------</w:t>
      </w:r>
      <w:r w:rsidRPr="00E374BF">
        <w:t xml:space="preserve">and limited way. If you want to say that someone is talking or behaving in a strange (vi) ----------------, you can say that they are </w:t>
      </w:r>
      <w:r w:rsidRPr="00E374BF">
        <w:rPr>
          <w:b/>
        </w:rPr>
        <w:t>out to lunch</w:t>
      </w:r>
      <w:r w:rsidRPr="00E374BF">
        <w:t xml:space="preserve"> but not that they ‘have gone out to lunch.’</w:t>
      </w:r>
    </w:p>
    <w:p w:rsidR="00345658" w:rsidRDefault="00E374BF" w:rsidP="00E374BF">
      <w:pPr>
        <w:spacing w:line="360" w:lineRule="auto"/>
        <w:ind w:left="720" w:hanging="360"/>
      </w:pPr>
      <w:r w:rsidRPr="00E374BF">
        <w:tab/>
        <w:t xml:space="preserve">If you say, for (vii) ------------------- that someone is </w:t>
      </w:r>
      <w:r w:rsidRPr="00E374BF">
        <w:rPr>
          <w:b/>
        </w:rPr>
        <w:t>cold</w:t>
      </w:r>
      <w:r w:rsidRPr="00E374BF">
        <w:t xml:space="preserve"> towards you, you are not (viii)</w:t>
      </w:r>
      <w:r w:rsidR="00127594">
        <w:t xml:space="preserve">  </w:t>
      </w:r>
      <w:r w:rsidRPr="00E374BF">
        <w:t xml:space="preserve"> -------- the word ‘cold’ in it’s literal (ix) ----------------. You are speaking (x) -------</w:t>
      </w:r>
      <w:r>
        <w:t xml:space="preserve">---------- a metaphorical way. </w:t>
      </w:r>
    </w:p>
    <w:p w:rsidR="00345658" w:rsidRDefault="00345658" w:rsidP="00345658">
      <w:pPr>
        <w:spacing w:line="360" w:lineRule="auto"/>
        <w:ind w:left="360"/>
      </w:pPr>
    </w:p>
    <w:p w:rsidR="00702BBB" w:rsidRPr="00E374BF" w:rsidRDefault="00702BBB" w:rsidP="00E374BF">
      <w:pPr>
        <w:pStyle w:val="ListParagraph"/>
        <w:numPr>
          <w:ilvl w:val="0"/>
          <w:numId w:val="6"/>
        </w:numPr>
        <w:spacing w:line="360" w:lineRule="auto"/>
        <w:rPr>
          <w:b/>
          <w:u w:val="single"/>
        </w:rPr>
      </w:pPr>
      <w:r w:rsidRPr="00E374BF">
        <w:rPr>
          <w:b/>
          <w:u w:val="single"/>
        </w:rPr>
        <w:t xml:space="preserve">ORAL SKILLS </w:t>
      </w:r>
      <w:r w:rsidRPr="00E374BF">
        <w:rPr>
          <w:b/>
        </w:rPr>
        <w:tab/>
      </w:r>
      <w:r w:rsidRPr="00E374BF">
        <w:rPr>
          <w:b/>
        </w:rPr>
        <w:tab/>
      </w:r>
      <w:r w:rsidRPr="00E374BF">
        <w:rPr>
          <w:b/>
        </w:rPr>
        <w:tab/>
      </w:r>
      <w:r w:rsidRPr="00E374BF">
        <w:rPr>
          <w:b/>
        </w:rPr>
        <w:tab/>
      </w:r>
      <w:r w:rsidRPr="00E374BF">
        <w:rPr>
          <w:b/>
        </w:rPr>
        <w:tab/>
      </w:r>
      <w:r w:rsidRPr="00E374BF">
        <w:rPr>
          <w:b/>
        </w:rPr>
        <w:tab/>
      </w:r>
      <w:r w:rsidRPr="00E374BF">
        <w:rPr>
          <w:b/>
        </w:rPr>
        <w:tab/>
      </w:r>
      <w:r w:rsidR="00E374BF" w:rsidRPr="00E374BF">
        <w:rPr>
          <w:b/>
          <w:u w:val="single"/>
        </w:rPr>
        <w:t>30 MARKS</w:t>
      </w:r>
    </w:p>
    <w:p w:rsidR="00E374BF" w:rsidRPr="00E374BF" w:rsidRDefault="00E374BF" w:rsidP="00E374BF">
      <w:pPr>
        <w:spacing w:line="360" w:lineRule="auto"/>
        <w:ind w:left="360"/>
        <w:rPr>
          <w:b/>
          <w:u w:val="single"/>
        </w:rPr>
      </w:pPr>
      <w:r>
        <w:rPr>
          <w:b/>
          <w:u w:val="single"/>
        </w:rPr>
        <w:t>Read the following oral narrative and answer the questions that follow.</w:t>
      </w:r>
    </w:p>
    <w:p w:rsidR="004A462C" w:rsidRPr="00702BBB" w:rsidRDefault="004A462C" w:rsidP="00702BBB">
      <w:pPr>
        <w:spacing w:line="360" w:lineRule="auto"/>
        <w:ind w:left="360"/>
        <w:rPr>
          <w:b/>
          <w:u w:val="single"/>
        </w:rPr>
      </w:pPr>
      <w:r w:rsidRPr="00702BBB">
        <w:rPr>
          <w:b/>
          <w:u w:val="single"/>
        </w:rPr>
        <w:t>The stupid monkeys</w:t>
      </w:r>
    </w:p>
    <w:p w:rsidR="004A462C" w:rsidRDefault="004A462C" w:rsidP="004A462C">
      <w:pPr>
        <w:spacing w:line="360" w:lineRule="auto"/>
        <w:ind w:left="360"/>
        <w:rPr>
          <w:b/>
          <w:u w:val="single"/>
        </w:rPr>
      </w:pPr>
    </w:p>
    <w:p w:rsidR="004A462C" w:rsidRDefault="004A462C" w:rsidP="004A462C">
      <w:pPr>
        <w:spacing w:line="360" w:lineRule="auto"/>
        <w:ind w:left="720" w:firstLine="360"/>
      </w:pPr>
      <w:r>
        <w:t>Once upon a time a tribe of monkeys made their home in the pleasure garden of the king. In a certain holiday when the drum was beaten to call the people together, the king’s gardener; hearing the drum, said to himself, “Even though it is a holiday, the garden must be watered. Accordingly, I will ask the monkeys to water the garden for me, so that I can be off to enjoy myself and keep holiday with the rest.” So, he called the monkeys and asked them to water the garden. When the monkeys had promised to water all the young trees faithfully, the gardener gave them water skins and the wooden pot with which to perform the task.</w:t>
      </w:r>
    </w:p>
    <w:p w:rsidR="004A462C" w:rsidRDefault="004A462C" w:rsidP="004A462C">
      <w:pPr>
        <w:spacing w:line="360" w:lineRule="auto"/>
        <w:ind w:left="720" w:firstLine="360"/>
      </w:pPr>
      <w:r>
        <w:t>After the gardener had gone, the monkeys took up the water skins and the watering pot and began to water the young trees. But the leader of the monkeys stopped them. “Wait,” he said, “we must be careful not to waste water. Before you water them, you must first pull up each tree and look at the size of the roots. Then you must give plenty of water to those which have long, deep roots. For when this water is finished, we shall have hard work to get any more.”</w:t>
      </w:r>
    </w:p>
    <w:p w:rsidR="004A462C" w:rsidRDefault="004A462C" w:rsidP="004A462C">
      <w:pPr>
        <w:spacing w:line="360" w:lineRule="auto"/>
        <w:ind w:left="720" w:firstLine="360"/>
      </w:pPr>
      <w:r>
        <w:lastRenderedPageBreak/>
        <w:t>To be sure,” said the other monkeys, “that we must do.” So they pulled all the trees first as their leader had told them to do and all the young trees died.</w:t>
      </w:r>
    </w:p>
    <w:p w:rsidR="00E374BF" w:rsidRDefault="00E374BF" w:rsidP="004A462C">
      <w:pPr>
        <w:spacing w:line="360" w:lineRule="auto"/>
        <w:ind w:left="720" w:firstLine="360"/>
      </w:pPr>
    </w:p>
    <w:p w:rsidR="00E374BF" w:rsidRDefault="00E374BF" w:rsidP="004A462C">
      <w:pPr>
        <w:spacing w:line="360" w:lineRule="auto"/>
        <w:ind w:left="720" w:firstLine="360"/>
      </w:pPr>
    </w:p>
    <w:p w:rsidR="004A462C" w:rsidRDefault="004A462C" w:rsidP="004A462C">
      <w:pPr>
        <w:spacing w:line="360" w:lineRule="auto"/>
        <w:ind w:firstLine="360"/>
        <w:rPr>
          <w:b/>
        </w:rPr>
      </w:pPr>
      <w:r>
        <w:rPr>
          <w:b/>
        </w:rPr>
        <w:t>QUESTIONS</w:t>
      </w:r>
    </w:p>
    <w:p w:rsidR="004A462C" w:rsidRDefault="004A462C" w:rsidP="004A462C">
      <w:pPr>
        <w:numPr>
          <w:ilvl w:val="0"/>
          <w:numId w:val="5"/>
        </w:numPr>
        <w:spacing w:line="360" w:lineRule="auto"/>
      </w:pPr>
      <w:r>
        <w:t xml:space="preserve">(i) What </w:t>
      </w:r>
      <w:r w:rsidRPr="00856694">
        <w:rPr>
          <w:b/>
        </w:rPr>
        <w:t>preparations</w:t>
      </w:r>
      <w:r>
        <w:t xml:space="preserve"> do you think the narrator of the above oral narrative would </w:t>
      </w:r>
    </w:p>
    <w:p w:rsidR="004A462C" w:rsidRDefault="004A462C" w:rsidP="004A462C">
      <w:pPr>
        <w:spacing w:line="360" w:lineRule="auto"/>
        <w:ind w:left="720"/>
      </w:pPr>
      <w:r>
        <w:t xml:space="preserve">     make to ensure that the audience listens to and participates in the performance of </w:t>
      </w:r>
    </w:p>
    <w:p w:rsidR="004A462C" w:rsidRDefault="004A462C" w:rsidP="004A462C">
      <w:pPr>
        <w:spacing w:line="360" w:lineRule="auto"/>
        <w:ind w:left="720"/>
      </w:pPr>
      <w:r>
        <w:t xml:space="preserve">     the narrative?</w:t>
      </w:r>
      <w:r>
        <w:tab/>
      </w:r>
      <w:r>
        <w:tab/>
      </w:r>
      <w:r>
        <w:tab/>
      </w:r>
      <w:r>
        <w:tab/>
      </w:r>
      <w:r>
        <w:tab/>
      </w:r>
      <w:r>
        <w:tab/>
      </w:r>
      <w:r>
        <w:tab/>
      </w:r>
      <w:r>
        <w:tab/>
        <w:t xml:space="preserve"> (4mks)</w:t>
      </w:r>
    </w:p>
    <w:p w:rsidR="004A462C" w:rsidRDefault="00345658" w:rsidP="00E374BF">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62C" w:rsidRDefault="004A462C" w:rsidP="004A462C">
      <w:pPr>
        <w:numPr>
          <w:ilvl w:val="2"/>
          <w:numId w:val="5"/>
        </w:numPr>
        <w:tabs>
          <w:tab w:val="clear" w:pos="1440"/>
          <w:tab w:val="num" w:pos="1080"/>
        </w:tabs>
        <w:spacing w:line="360" w:lineRule="auto"/>
        <w:ind w:left="1080" w:hanging="360"/>
      </w:pPr>
      <w:r>
        <w:t>In what ways would this narrative be</w:t>
      </w:r>
      <w:r w:rsidRPr="00856694">
        <w:rPr>
          <w:b/>
        </w:rPr>
        <w:t xml:space="preserve"> made interesting</w:t>
      </w:r>
      <w:r>
        <w:t xml:space="preserve"> to listen to?</w:t>
      </w:r>
      <w:r>
        <w:tab/>
        <w:t xml:space="preserve">        (3mks)</w:t>
      </w:r>
    </w:p>
    <w:p w:rsidR="004A462C" w:rsidRDefault="00345658" w:rsidP="004A462C">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62C" w:rsidRDefault="004A462C" w:rsidP="004A462C">
      <w:pPr>
        <w:numPr>
          <w:ilvl w:val="2"/>
          <w:numId w:val="5"/>
        </w:numPr>
        <w:tabs>
          <w:tab w:val="clear" w:pos="1440"/>
          <w:tab w:val="num" w:pos="1080"/>
        </w:tabs>
        <w:spacing w:line="360" w:lineRule="auto"/>
        <w:ind w:left="1080" w:hanging="360"/>
      </w:pPr>
      <w:r>
        <w:t xml:space="preserve">You are going to perform the above narrative before the members of your school </w:t>
      </w:r>
      <w:r w:rsidR="00856694">
        <w:t>in the di</w:t>
      </w:r>
      <w:r>
        <w:t xml:space="preserve">ning hall. Explain </w:t>
      </w:r>
      <w:r w:rsidRPr="00856694">
        <w:rPr>
          <w:b/>
        </w:rPr>
        <w:t>how</w:t>
      </w:r>
      <w:r>
        <w:t xml:space="preserve"> you would deal with the fear and anxiety associated with public speaking.</w:t>
      </w:r>
      <w:r>
        <w:tab/>
      </w:r>
      <w:r>
        <w:tab/>
      </w:r>
      <w:r>
        <w:tab/>
      </w:r>
      <w:r>
        <w:tab/>
      </w:r>
      <w:r>
        <w:tab/>
      </w:r>
      <w:r>
        <w:tab/>
        <w:t xml:space="preserve">        </w:t>
      </w:r>
      <w:r>
        <w:tab/>
      </w:r>
      <w:r>
        <w:tab/>
      </w:r>
      <w:r w:rsidR="00345658">
        <w:t xml:space="preserve">          </w:t>
      </w:r>
      <w:r>
        <w:t xml:space="preserve">(6mks) </w:t>
      </w:r>
    </w:p>
    <w:p w:rsidR="004A462C" w:rsidRDefault="00345658" w:rsidP="004A462C">
      <w:pPr>
        <w:spacing w:line="360" w:lineRule="auto"/>
        <w:ind w:left="720"/>
      </w:pPr>
      <w:r>
        <w:t>__________________________</w:t>
      </w:r>
      <w:bookmarkStart w:id="0" w:name="_GoBack"/>
      <w:r>
        <w:t>_</w:t>
      </w:r>
      <w:bookmarkEnd w:id="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________________________________________________________________________________________________________________________________________________</w:t>
      </w:r>
    </w:p>
    <w:p w:rsidR="00E374BF" w:rsidRDefault="00E374BF" w:rsidP="004A462C">
      <w:pPr>
        <w:spacing w:line="360" w:lineRule="auto"/>
        <w:ind w:left="720"/>
      </w:pPr>
    </w:p>
    <w:p w:rsidR="004A462C" w:rsidRDefault="004A462C" w:rsidP="004A462C">
      <w:pPr>
        <w:numPr>
          <w:ilvl w:val="2"/>
          <w:numId w:val="5"/>
        </w:numPr>
        <w:tabs>
          <w:tab w:val="clear" w:pos="1440"/>
          <w:tab w:val="num" w:pos="1080"/>
        </w:tabs>
        <w:spacing w:line="360" w:lineRule="auto"/>
        <w:ind w:left="1080" w:hanging="360"/>
      </w:pPr>
      <w:r>
        <w:t xml:space="preserve">What </w:t>
      </w:r>
      <w:r w:rsidRPr="00127594">
        <w:rPr>
          <w:b/>
        </w:rPr>
        <w:t>two things</w:t>
      </w:r>
      <w:r>
        <w:t xml:space="preserve"> would indicate to you that the audience</w:t>
      </w:r>
      <w:r w:rsidR="00345658">
        <w:t xml:space="preserve"> is following the story</w:t>
      </w:r>
      <w:r>
        <w:t>(2mks)</w:t>
      </w:r>
    </w:p>
    <w:p w:rsidR="00E374BF" w:rsidRDefault="00345658" w:rsidP="00345658">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4BF" w:rsidRDefault="00E374BF" w:rsidP="00345658">
      <w:pPr>
        <w:spacing w:line="360" w:lineRule="auto"/>
        <w:ind w:left="360"/>
      </w:pPr>
    </w:p>
    <w:p w:rsidR="00E374BF" w:rsidRDefault="00E374BF" w:rsidP="00345658">
      <w:pPr>
        <w:spacing w:line="360" w:lineRule="auto"/>
        <w:ind w:left="360"/>
      </w:pPr>
    </w:p>
    <w:p w:rsidR="004A462C" w:rsidRDefault="00345658" w:rsidP="00345658">
      <w:pPr>
        <w:spacing w:line="360" w:lineRule="auto"/>
        <w:ind w:left="360"/>
      </w:pPr>
      <w:r>
        <w:t xml:space="preserve">b) </w:t>
      </w:r>
      <w:r w:rsidR="004A462C">
        <w:t xml:space="preserve">Provide a </w:t>
      </w:r>
      <w:r w:rsidR="004A462C" w:rsidRPr="00127594">
        <w:rPr>
          <w:b/>
        </w:rPr>
        <w:t>word which sounds the same</w:t>
      </w:r>
      <w:r w:rsidR="004A462C">
        <w:t xml:space="preserve"> as each of the following.</w:t>
      </w:r>
      <w:r w:rsidR="004A462C">
        <w:tab/>
      </w:r>
      <w:r w:rsidR="004A462C">
        <w:tab/>
        <w:t xml:space="preserve">       (3mks)</w:t>
      </w:r>
    </w:p>
    <w:p w:rsidR="004A462C" w:rsidRDefault="00E374BF" w:rsidP="00E374BF">
      <w:pPr>
        <w:numPr>
          <w:ilvl w:val="1"/>
          <w:numId w:val="5"/>
        </w:numPr>
        <w:spacing w:line="360" w:lineRule="auto"/>
        <w:ind w:hanging="360"/>
      </w:pPr>
      <w:r>
        <w:t>Sale ______________________</w:t>
      </w:r>
    </w:p>
    <w:p w:rsidR="004A462C" w:rsidRDefault="00E374BF" w:rsidP="00E374BF">
      <w:pPr>
        <w:numPr>
          <w:ilvl w:val="1"/>
          <w:numId w:val="5"/>
        </w:numPr>
        <w:spacing w:line="360" w:lineRule="auto"/>
        <w:ind w:hanging="360"/>
      </w:pPr>
      <w:r>
        <w:t>Soul______________________</w:t>
      </w:r>
      <w:r w:rsidR="004A462C">
        <w:t>.</w:t>
      </w:r>
      <w:r w:rsidR="004A462C">
        <w:tab/>
      </w:r>
    </w:p>
    <w:p w:rsidR="004A462C" w:rsidRDefault="00E374BF" w:rsidP="00E374BF">
      <w:pPr>
        <w:numPr>
          <w:ilvl w:val="1"/>
          <w:numId w:val="5"/>
        </w:numPr>
        <w:spacing w:line="360" w:lineRule="auto"/>
        <w:ind w:hanging="360"/>
      </w:pPr>
      <w:r>
        <w:t>Jeans______________________</w:t>
      </w:r>
    </w:p>
    <w:p w:rsidR="004A462C" w:rsidRDefault="004A462C" w:rsidP="00E374BF">
      <w:pPr>
        <w:numPr>
          <w:ilvl w:val="1"/>
          <w:numId w:val="5"/>
        </w:numPr>
        <w:spacing w:line="360" w:lineRule="auto"/>
        <w:ind w:hanging="360"/>
      </w:pPr>
      <w:r>
        <w:t>Heal</w:t>
      </w:r>
      <w:r w:rsidR="00E374BF">
        <w:t>______________________</w:t>
      </w:r>
    </w:p>
    <w:p w:rsidR="00E374BF" w:rsidRDefault="00E374BF" w:rsidP="004A462C">
      <w:pPr>
        <w:numPr>
          <w:ilvl w:val="1"/>
          <w:numId w:val="5"/>
        </w:numPr>
        <w:spacing w:line="360" w:lineRule="auto"/>
        <w:ind w:hanging="360"/>
      </w:pPr>
      <w:r>
        <w:t>Waist______________________</w:t>
      </w:r>
    </w:p>
    <w:p w:rsidR="004A462C" w:rsidRDefault="00D07DC1" w:rsidP="00D07DC1">
      <w:pPr>
        <w:spacing w:line="360" w:lineRule="auto"/>
        <w:ind w:left="1440"/>
      </w:pPr>
      <w:r>
        <w:t>(v) Fore</w:t>
      </w:r>
      <w:r w:rsidR="00E374BF">
        <w:t>______________________</w:t>
      </w:r>
    </w:p>
    <w:p w:rsidR="004A462C" w:rsidRDefault="004A462C" w:rsidP="004A462C">
      <w:pPr>
        <w:numPr>
          <w:ilvl w:val="0"/>
          <w:numId w:val="5"/>
        </w:numPr>
        <w:spacing w:line="360" w:lineRule="auto"/>
      </w:pPr>
      <w:r>
        <w:t xml:space="preserve">Identify the </w:t>
      </w:r>
      <w:r w:rsidRPr="00127594">
        <w:rPr>
          <w:b/>
        </w:rPr>
        <w:t>silent letters</w:t>
      </w:r>
      <w:r>
        <w:t xml:space="preserve"> in the </w:t>
      </w:r>
      <w:r w:rsidR="00213041">
        <w:t>following words</w:t>
      </w:r>
      <w:r w:rsidR="00213041">
        <w:tab/>
      </w:r>
      <w:r w:rsidR="00213041">
        <w:tab/>
      </w:r>
      <w:r w:rsidR="00213041">
        <w:tab/>
      </w:r>
      <w:r w:rsidR="00213041">
        <w:tab/>
        <w:t xml:space="preserve">    </w:t>
      </w:r>
      <w:r w:rsidR="00213041">
        <w:tab/>
      </w:r>
      <w:r>
        <w:t>(3mks)</w:t>
      </w:r>
    </w:p>
    <w:p w:rsidR="004A462C" w:rsidRDefault="004A462C" w:rsidP="00D07DC1">
      <w:pPr>
        <w:numPr>
          <w:ilvl w:val="1"/>
          <w:numId w:val="5"/>
        </w:numPr>
        <w:spacing w:line="360" w:lineRule="auto"/>
        <w:ind w:hanging="360"/>
      </w:pPr>
      <w:r>
        <w:t>Gnash</w:t>
      </w:r>
      <w:r>
        <w:tab/>
      </w:r>
      <w:r w:rsidR="00D07DC1">
        <w:t>_________</w:t>
      </w:r>
      <w:r>
        <w:tab/>
      </w:r>
    </w:p>
    <w:p w:rsidR="004A462C" w:rsidRDefault="004A462C" w:rsidP="004A462C">
      <w:pPr>
        <w:numPr>
          <w:ilvl w:val="1"/>
          <w:numId w:val="5"/>
        </w:numPr>
        <w:spacing w:line="360" w:lineRule="auto"/>
        <w:ind w:hanging="360"/>
      </w:pPr>
      <w:r>
        <w:t>Sachet</w:t>
      </w:r>
      <w:r w:rsidR="00D07DC1">
        <w:tab/>
        <w:t>_________</w:t>
      </w:r>
      <w:r>
        <w:tab/>
      </w:r>
    </w:p>
    <w:p w:rsidR="004A462C" w:rsidRDefault="004A462C" w:rsidP="004A462C">
      <w:pPr>
        <w:numPr>
          <w:ilvl w:val="1"/>
          <w:numId w:val="5"/>
        </w:numPr>
        <w:spacing w:line="360" w:lineRule="auto"/>
        <w:ind w:hanging="360"/>
      </w:pPr>
      <w:r>
        <w:t>Poignant</w:t>
      </w:r>
      <w:r>
        <w:tab/>
      </w:r>
      <w:r w:rsidR="00D07DC1">
        <w:t>_________</w:t>
      </w:r>
    </w:p>
    <w:p w:rsidR="004A462C" w:rsidRDefault="004A462C" w:rsidP="004A462C">
      <w:pPr>
        <w:numPr>
          <w:ilvl w:val="1"/>
          <w:numId w:val="5"/>
        </w:numPr>
        <w:spacing w:line="360" w:lineRule="auto"/>
        <w:ind w:hanging="360"/>
      </w:pPr>
      <w:r>
        <w:t>Solemn</w:t>
      </w:r>
      <w:r>
        <w:tab/>
      </w:r>
      <w:r w:rsidR="00D07DC1">
        <w:t>_________</w:t>
      </w:r>
    </w:p>
    <w:p w:rsidR="004A462C" w:rsidRDefault="004A462C" w:rsidP="004A462C">
      <w:pPr>
        <w:numPr>
          <w:ilvl w:val="1"/>
          <w:numId w:val="5"/>
        </w:numPr>
        <w:spacing w:line="360" w:lineRule="auto"/>
        <w:ind w:hanging="360"/>
      </w:pPr>
      <w:r>
        <w:t>Pneumonia</w:t>
      </w:r>
      <w:r>
        <w:tab/>
      </w:r>
      <w:r w:rsidR="00D07DC1">
        <w:t>_________</w:t>
      </w:r>
      <w:r>
        <w:t xml:space="preserve"> </w:t>
      </w:r>
      <w:r>
        <w:tab/>
      </w:r>
    </w:p>
    <w:p w:rsidR="004A462C" w:rsidRDefault="004A462C" w:rsidP="004A462C">
      <w:pPr>
        <w:numPr>
          <w:ilvl w:val="1"/>
          <w:numId w:val="5"/>
        </w:numPr>
        <w:spacing w:line="360" w:lineRule="auto"/>
        <w:ind w:hanging="360"/>
      </w:pPr>
      <w:r>
        <w:t>Pursuit</w:t>
      </w:r>
      <w:r w:rsidR="00D07DC1">
        <w:tab/>
        <w:t>_________</w:t>
      </w:r>
      <w:r>
        <w:tab/>
      </w:r>
    </w:p>
    <w:p w:rsidR="00D07DC1" w:rsidRDefault="00D07DC1" w:rsidP="00D07DC1">
      <w:pPr>
        <w:spacing w:line="360" w:lineRule="auto"/>
        <w:ind w:left="1800"/>
      </w:pPr>
    </w:p>
    <w:p w:rsidR="004A462C" w:rsidRDefault="004A462C" w:rsidP="004A462C">
      <w:pPr>
        <w:spacing w:line="360" w:lineRule="auto"/>
        <w:ind w:left="1800"/>
      </w:pPr>
    </w:p>
    <w:p w:rsidR="00213041" w:rsidRDefault="00213041" w:rsidP="004A462C">
      <w:pPr>
        <w:spacing w:line="360" w:lineRule="auto"/>
        <w:ind w:left="1800"/>
      </w:pPr>
    </w:p>
    <w:p w:rsidR="004A462C" w:rsidRPr="00D07DC1" w:rsidRDefault="004A462C" w:rsidP="004A462C">
      <w:pPr>
        <w:numPr>
          <w:ilvl w:val="0"/>
          <w:numId w:val="5"/>
        </w:numPr>
        <w:spacing w:line="360" w:lineRule="auto"/>
        <w:rPr>
          <w:b/>
        </w:rPr>
      </w:pPr>
      <w:r w:rsidRPr="00D07DC1">
        <w:rPr>
          <w:b/>
        </w:rPr>
        <w:lastRenderedPageBreak/>
        <w:t>Complete the following dialogue with the most suitable expression</w:t>
      </w:r>
      <w:r w:rsidR="00D07DC1" w:rsidRPr="00D07DC1">
        <w:rPr>
          <w:b/>
        </w:rPr>
        <w:t>s.</w:t>
      </w:r>
    </w:p>
    <w:p w:rsidR="004A462C" w:rsidRDefault="004A462C" w:rsidP="004A462C">
      <w:pPr>
        <w:spacing w:line="360" w:lineRule="auto"/>
        <w:ind w:left="720"/>
      </w:pPr>
      <w:r>
        <w:t>You have just witnessed an accident. A matatu rammed into a stationary tractor. Many passengers have been seriously injured.</w:t>
      </w:r>
    </w:p>
    <w:p w:rsidR="004A462C" w:rsidRDefault="004A462C" w:rsidP="004A462C">
      <w:pPr>
        <w:spacing w:line="360" w:lineRule="auto"/>
        <w:ind w:left="720"/>
      </w:pPr>
    </w:p>
    <w:p w:rsidR="004A462C" w:rsidRDefault="004A462C" w:rsidP="004A462C">
      <w:pPr>
        <w:spacing w:line="360" w:lineRule="auto"/>
        <w:ind w:left="720"/>
      </w:pPr>
      <w:r w:rsidRPr="006B1106">
        <w:rPr>
          <w:b/>
          <w:i/>
        </w:rPr>
        <w:t>Matatu driver:</w:t>
      </w:r>
      <w:r>
        <w:t xml:space="preserve"> Is there anyone with a mobile? We have to call the police immediately.</w:t>
      </w:r>
    </w:p>
    <w:p w:rsidR="004A462C" w:rsidRDefault="004A462C" w:rsidP="004A462C">
      <w:pPr>
        <w:spacing w:line="360" w:lineRule="auto"/>
        <w:ind w:left="1260" w:hanging="540"/>
      </w:pPr>
      <w:r w:rsidRPr="006B1106">
        <w:rPr>
          <w:b/>
          <w:i/>
        </w:rPr>
        <w:t>You:</w:t>
      </w:r>
      <w:r w:rsidR="00BE2283" w:rsidRPr="00BE2283">
        <w:t xml:space="preserve"> </w:t>
      </w:r>
      <w:r w:rsidR="00BE2283">
        <w:t>_________________________________________________________________________________________________________________________________________________________________________________________________________</w:t>
      </w:r>
      <w:r>
        <w:t xml:space="preserve">     (1mk)</w:t>
      </w:r>
    </w:p>
    <w:p w:rsidR="004A462C" w:rsidRDefault="004A462C" w:rsidP="004A462C">
      <w:pPr>
        <w:spacing w:line="360" w:lineRule="auto"/>
        <w:ind w:left="1260" w:hanging="540"/>
      </w:pPr>
    </w:p>
    <w:p w:rsidR="004A462C" w:rsidRDefault="004A462C" w:rsidP="004A462C">
      <w:pPr>
        <w:spacing w:line="360" w:lineRule="auto"/>
        <w:ind w:left="720"/>
      </w:pPr>
      <w:r w:rsidRPr="006B1106">
        <w:rPr>
          <w:b/>
          <w:i/>
        </w:rPr>
        <w:t>Matatu driver:</w:t>
      </w:r>
      <w:r>
        <w:t>Can you please call the station and inform them of the accident.</w:t>
      </w:r>
    </w:p>
    <w:p w:rsidR="004A462C" w:rsidRDefault="004A462C" w:rsidP="004A462C">
      <w:pPr>
        <w:spacing w:line="360" w:lineRule="auto"/>
        <w:ind w:left="1260" w:hanging="540"/>
      </w:pPr>
      <w:r>
        <w:rPr>
          <w:b/>
          <w:i/>
        </w:rPr>
        <w:t>Y</w:t>
      </w:r>
      <w:r w:rsidRPr="00BF2252">
        <w:rPr>
          <w:b/>
          <w:i/>
        </w:rPr>
        <w:t>ou</w:t>
      </w:r>
      <w:r>
        <w:rPr>
          <w:b/>
          <w:i/>
        </w:rPr>
        <w:t>:</w:t>
      </w:r>
      <w:r w:rsidR="00BE2283" w:rsidRPr="00BE2283">
        <w:t xml:space="preserve"> </w:t>
      </w:r>
      <w:r w:rsidR="00BE2283">
        <w:t>_________________________________________________________________________________________________________________________________________________________________________________________________________</w:t>
      </w:r>
      <w:r>
        <w:t xml:space="preserve">                (2mks)</w:t>
      </w:r>
    </w:p>
    <w:p w:rsidR="004A462C" w:rsidRDefault="004A462C" w:rsidP="004A462C">
      <w:pPr>
        <w:spacing w:line="360" w:lineRule="auto"/>
        <w:ind w:left="1260" w:hanging="540"/>
      </w:pPr>
    </w:p>
    <w:p w:rsidR="004A462C" w:rsidRDefault="004A462C" w:rsidP="004A462C">
      <w:pPr>
        <w:spacing w:line="360" w:lineRule="auto"/>
        <w:ind w:left="720"/>
      </w:pPr>
      <w:r w:rsidRPr="00593DB5">
        <w:rPr>
          <w:b/>
          <w:i/>
        </w:rPr>
        <w:t xml:space="preserve">Police officer: </w:t>
      </w:r>
      <w:r>
        <w:t>Yes. This is Bomet Police Station. Constable Kirasa speaking. Can I help you?</w:t>
      </w:r>
    </w:p>
    <w:p w:rsidR="004A462C" w:rsidRDefault="004A462C" w:rsidP="004A462C">
      <w:pPr>
        <w:spacing w:line="360" w:lineRule="auto"/>
        <w:ind w:left="720"/>
      </w:pPr>
      <w:r w:rsidRPr="006B1106">
        <w:rPr>
          <w:b/>
          <w:i/>
        </w:rPr>
        <w:t>You:</w:t>
      </w:r>
      <w:r>
        <w:t xml:space="preserve"> Yes, please. There has been a terrible accident.</w:t>
      </w:r>
    </w:p>
    <w:p w:rsidR="004A462C" w:rsidRDefault="004A462C" w:rsidP="004A462C">
      <w:pPr>
        <w:spacing w:line="360" w:lineRule="auto"/>
        <w:ind w:left="720"/>
      </w:pPr>
      <w:r w:rsidRPr="006B1106">
        <w:rPr>
          <w:b/>
          <w:i/>
        </w:rPr>
        <w:t>Police officer:</w:t>
      </w:r>
      <w:r>
        <w:tab/>
        <w:t>May I know who is calling please?</w:t>
      </w:r>
    </w:p>
    <w:p w:rsidR="00BE2283" w:rsidRDefault="004A462C" w:rsidP="004A462C">
      <w:pPr>
        <w:spacing w:line="360" w:lineRule="auto"/>
        <w:ind w:left="720"/>
      </w:pPr>
      <w:r w:rsidRPr="00593DB5">
        <w:rPr>
          <w:b/>
          <w:i/>
        </w:rPr>
        <w:t>Yo</w:t>
      </w:r>
      <w:r>
        <w:rPr>
          <w:b/>
          <w:i/>
        </w:rPr>
        <w:t>u:</w:t>
      </w:r>
      <w:r w:rsidR="00BE2283">
        <w:t xml:space="preserve"> </w:t>
      </w:r>
    </w:p>
    <w:p w:rsidR="004A462C" w:rsidRDefault="00BE2283" w:rsidP="00BE2283">
      <w:pPr>
        <w:spacing w:line="360" w:lineRule="auto"/>
        <w:ind w:left="1440"/>
      </w:pPr>
      <w:r>
        <w:t>______________________________________________________________________________________________________________________________________________________________________________________________________</w:t>
      </w:r>
      <w:r w:rsidR="004A462C">
        <w:t xml:space="preserve"> (1mk)</w:t>
      </w:r>
    </w:p>
    <w:p w:rsidR="004A462C" w:rsidRDefault="004A462C" w:rsidP="004A462C">
      <w:pPr>
        <w:spacing w:line="360" w:lineRule="auto"/>
        <w:ind w:left="720"/>
      </w:pPr>
    </w:p>
    <w:p w:rsidR="004A462C" w:rsidRDefault="004A462C" w:rsidP="004A462C">
      <w:pPr>
        <w:spacing w:line="360" w:lineRule="auto"/>
        <w:ind w:left="720"/>
      </w:pPr>
    </w:p>
    <w:p w:rsidR="00315C52" w:rsidRDefault="00315C52" w:rsidP="00315C52">
      <w:pPr>
        <w:spacing w:line="360" w:lineRule="auto"/>
        <w:ind w:left="720"/>
      </w:pPr>
    </w:p>
    <w:p w:rsidR="00315C52" w:rsidRDefault="00315C52" w:rsidP="00315C52">
      <w:pPr>
        <w:spacing w:line="360" w:lineRule="auto"/>
        <w:ind w:left="720"/>
      </w:pPr>
    </w:p>
    <w:p w:rsidR="00315C52" w:rsidRDefault="00315C52" w:rsidP="00315C52">
      <w:pPr>
        <w:spacing w:line="360" w:lineRule="auto"/>
        <w:ind w:left="720"/>
      </w:pPr>
    </w:p>
    <w:p w:rsidR="00315C52" w:rsidRDefault="00315C52" w:rsidP="00315C52">
      <w:pPr>
        <w:spacing w:line="360" w:lineRule="auto"/>
        <w:ind w:left="360"/>
      </w:pPr>
    </w:p>
    <w:p w:rsidR="000D497E" w:rsidRPr="00DB3B82" w:rsidRDefault="000D497E" w:rsidP="00DB3B82"/>
    <w:sectPr w:rsidR="000D497E" w:rsidRPr="00DB3B8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12" w:rsidRDefault="00475512" w:rsidP="00BE2283">
      <w:r>
        <w:separator/>
      </w:r>
    </w:p>
  </w:endnote>
  <w:endnote w:type="continuationSeparator" w:id="0">
    <w:p w:rsidR="00475512" w:rsidRDefault="00475512" w:rsidP="00BE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44385"/>
      <w:docPartObj>
        <w:docPartGallery w:val="Page Numbers (Bottom of Page)"/>
        <w:docPartUnique/>
      </w:docPartObj>
    </w:sdtPr>
    <w:sdtEndPr>
      <w:rPr>
        <w:noProof/>
      </w:rPr>
    </w:sdtEndPr>
    <w:sdtContent>
      <w:p w:rsidR="00BE2283" w:rsidRDefault="00BE2283">
        <w:pPr>
          <w:pStyle w:val="Footer"/>
          <w:jc w:val="center"/>
        </w:pPr>
        <w:r>
          <w:fldChar w:fldCharType="begin"/>
        </w:r>
        <w:r>
          <w:instrText xml:space="preserve"> PAGE   \* MERGEFORMAT </w:instrText>
        </w:r>
        <w:r>
          <w:fldChar w:fldCharType="separate"/>
        </w:r>
        <w:r w:rsidR="00CE1023">
          <w:rPr>
            <w:noProof/>
          </w:rPr>
          <w:t>8</w:t>
        </w:r>
        <w:r>
          <w:rPr>
            <w:noProof/>
          </w:rPr>
          <w:fldChar w:fldCharType="end"/>
        </w:r>
      </w:p>
    </w:sdtContent>
  </w:sdt>
  <w:p w:rsidR="00BE2283" w:rsidRDefault="00BE2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12" w:rsidRDefault="00475512" w:rsidP="00BE2283">
      <w:r>
        <w:separator/>
      </w:r>
    </w:p>
  </w:footnote>
  <w:footnote w:type="continuationSeparator" w:id="0">
    <w:p w:rsidR="00475512" w:rsidRDefault="00475512" w:rsidP="00BE2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321D"/>
    <w:multiLevelType w:val="hybridMultilevel"/>
    <w:tmpl w:val="ECE00C38"/>
    <w:lvl w:ilvl="0" w:tplc="44ACDF0E">
      <w:start w:val="1"/>
      <w:numFmt w:val="lowerLetter"/>
      <w:lvlText w:val="%1)"/>
      <w:lvlJc w:val="left"/>
      <w:pPr>
        <w:tabs>
          <w:tab w:val="num" w:pos="720"/>
        </w:tabs>
        <w:ind w:left="720" w:hanging="360"/>
      </w:pPr>
      <w:rPr>
        <w:rFonts w:hint="default"/>
      </w:rPr>
    </w:lvl>
    <w:lvl w:ilvl="1" w:tplc="AA4805A6">
      <w:start w:val="1"/>
      <w:numFmt w:val="lowerRoman"/>
      <w:lvlText w:val="(%2)"/>
      <w:lvlJc w:val="left"/>
      <w:pPr>
        <w:tabs>
          <w:tab w:val="num" w:pos="1800"/>
        </w:tabs>
        <w:ind w:left="1800" w:hanging="720"/>
      </w:pPr>
      <w:rPr>
        <w:rFonts w:hint="default"/>
      </w:rPr>
    </w:lvl>
    <w:lvl w:ilvl="2" w:tplc="1A1C2536">
      <w:start w:val="2"/>
      <w:numFmt w:val="lowerRoman"/>
      <w:lvlText w:val="(%3)"/>
      <w:lvlJc w:val="left"/>
      <w:pPr>
        <w:tabs>
          <w:tab w:val="num" w:pos="1440"/>
        </w:tabs>
        <w:ind w:left="1440" w:hanging="720"/>
      </w:pPr>
      <w:rPr>
        <w:rFonts w:hint="default"/>
      </w:rPr>
    </w:lvl>
    <w:lvl w:ilvl="3" w:tplc="01928AE6">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5E3A6B"/>
    <w:multiLevelType w:val="hybridMultilevel"/>
    <w:tmpl w:val="98C41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720751"/>
    <w:multiLevelType w:val="hybridMultilevel"/>
    <w:tmpl w:val="B08EBC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D603D66"/>
    <w:multiLevelType w:val="hybridMultilevel"/>
    <w:tmpl w:val="DE423590"/>
    <w:lvl w:ilvl="0" w:tplc="0409000F">
      <w:start w:val="1"/>
      <w:numFmt w:val="decimal"/>
      <w:lvlText w:val="%1."/>
      <w:lvlJc w:val="left"/>
      <w:pPr>
        <w:tabs>
          <w:tab w:val="num" w:pos="720"/>
        </w:tabs>
        <w:ind w:left="720" w:hanging="360"/>
      </w:pPr>
      <w:rPr>
        <w:rFonts w:hint="default"/>
      </w:rPr>
    </w:lvl>
    <w:lvl w:ilvl="1" w:tplc="981AC6DE">
      <w:start w:val="1"/>
      <w:numFmt w:val="lowerRoman"/>
      <w:lvlText w:val="%2)"/>
      <w:lvlJc w:val="left"/>
      <w:pPr>
        <w:tabs>
          <w:tab w:val="num" w:pos="1800"/>
        </w:tabs>
        <w:ind w:left="1800" w:hanging="720"/>
      </w:pPr>
      <w:rPr>
        <w:rFonts w:hint="default"/>
      </w:rPr>
    </w:lvl>
    <w:lvl w:ilvl="2" w:tplc="2D0A58B8">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0C32DF"/>
    <w:multiLevelType w:val="hybridMultilevel"/>
    <w:tmpl w:val="5CA22B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B780C"/>
    <w:multiLevelType w:val="hybridMultilevel"/>
    <w:tmpl w:val="66B234C0"/>
    <w:lvl w:ilvl="0" w:tplc="193699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82"/>
    <w:rsid w:val="00036359"/>
    <w:rsid w:val="000D497E"/>
    <w:rsid w:val="00127594"/>
    <w:rsid w:val="00213041"/>
    <w:rsid w:val="00315C52"/>
    <w:rsid w:val="00345658"/>
    <w:rsid w:val="00475512"/>
    <w:rsid w:val="004A462C"/>
    <w:rsid w:val="00702BBB"/>
    <w:rsid w:val="007E47A6"/>
    <w:rsid w:val="00856694"/>
    <w:rsid w:val="009E1332"/>
    <w:rsid w:val="00BE2283"/>
    <w:rsid w:val="00CE1023"/>
    <w:rsid w:val="00D07DC1"/>
    <w:rsid w:val="00DB3B82"/>
    <w:rsid w:val="00E374BF"/>
    <w:rsid w:val="00EA6A3D"/>
    <w:rsid w:val="00FA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B3B82"/>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B3B82"/>
    <w:rPr>
      <w:rFonts w:ascii="Courier New" w:hAnsi="Courier New" w:cs="Courier New"/>
      <w:color w:val="000000"/>
      <w:kern w:val="28"/>
      <w:sz w:val="20"/>
      <w:szCs w:val="20"/>
    </w:rPr>
  </w:style>
  <w:style w:type="character" w:customStyle="1" w:styleId="PlainTextChar">
    <w:name w:val="Plain Text Char"/>
    <w:basedOn w:val="DefaultParagraphFont"/>
    <w:link w:val="PlainText"/>
    <w:rsid w:val="00DB3B82"/>
    <w:rPr>
      <w:rFonts w:ascii="Courier New" w:eastAsia="Times New Roman" w:hAnsi="Courier New" w:cs="Courier New"/>
      <w:color w:val="000000"/>
      <w:kern w:val="28"/>
      <w:sz w:val="20"/>
      <w:szCs w:val="20"/>
    </w:rPr>
  </w:style>
  <w:style w:type="character" w:customStyle="1" w:styleId="Heading1Char">
    <w:name w:val="Heading 1 Char"/>
    <w:basedOn w:val="DefaultParagraphFont"/>
    <w:link w:val="Heading1"/>
    <w:uiPriority w:val="99"/>
    <w:rsid w:val="00DB3B82"/>
    <w:rPr>
      <w:rFonts w:ascii="Times New Roman" w:eastAsia="Times New Roman" w:hAnsi="Times New Roman" w:cs="Times New Roman"/>
      <w:b/>
      <w:bCs/>
      <w:sz w:val="28"/>
      <w:szCs w:val="28"/>
    </w:rPr>
  </w:style>
  <w:style w:type="paragraph" w:styleId="ListParagraph">
    <w:name w:val="List Paragraph"/>
    <w:basedOn w:val="Normal"/>
    <w:uiPriority w:val="34"/>
    <w:qFormat/>
    <w:rsid w:val="00702BBB"/>
    <w:pPr>
      <w:ind w:left="720"/>
      <w:contextualSpacing/>
    </w:pPr>
  </w:style>
  <w:style w:type="paragraph" w:styleId="Header">
    <w:name w:val="header"/>
    <w:basedOn w:val="Normal"/>
    <w:link w:val="HeaderChar"/>
    <w:uiPriority w:val="99"/>
    <w:unhideWhenUsed/>
    <w:rsid w:val="00BE2283"/>
    <w:pPr>
      <w:tabs>
        <w:tab w:val="center" w:pos="4680"/>
        <w:tab w:val="right" w:pos="9360"/>
      </w:tabs>
    </w:pPr>
  </w:style>
  <w:style w:type="character" w:customStyle="1" w:styleId="HeaderChar">
    <w:name w:val="Header Char"/>
    <w:basedOn w:val="DefaultParagraphFont"/>
    <w:link w:val="Header"/>
    <w:uiPriority w:val="99"/>
    <w:rsid w:val="00BE22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2283"/>
    <w:pPr>
      <w:tabs>
        <w:tab w:val="center" w:pos="4680"/>
        <w:tab w:val="right" w:pos="9360"/>
      </w:tabs>
    </w:pPr>
  </w:style>
  <w:style w:type="character" w:customStyle="1" w:styleId="FooterChar">
    <w:name w:val="Footer Char"/>
    <w:basedOn w:val="DefaultParagraphFont"/>
    <w:link w:val="Footer"/>
    <w:uiPriority w:val="99"/>
    <w:rsid w:val="00BE228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B3B82"/>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B3B82"/>
    <w:rPr>
      <w:rFonts w:ascii="Courier New" w:hAnsi="Courier New" w:cs="Courier New"/>
      <w:color w:val="000000"/>
      <w:kern w:val="28"/>
      <w:sz w:val="20"/>
      <w:szCs w:val="20"/>
    </w:rPr>
  </w:style>
  <w:style w:type="character" w:customStyle="1" w:styleId="PlainTextChar">
    <w:name w:val="Plain Text Char"/>
    <w:basedOn w:val="DefaultParagraphFont"/>
    <w:link w:val="PlainText"/>
    <w:rsid w:val="00DB3B82"/>
    <w:rPr>
      <w:rFonts w:ascii="Courier New" w:eastAsia="Times New Roman" w:hAnsi="Courier New" w:cs="Courier New"/>
      <w:color w:val="000000"/>
      <w:kern w:val="28"/>
      <w:sz w:val="20"/>
      <w:szCs w:val="20"/>
    </w:rPr>
  </w:style>
  <w:style w:type="character" w:customStyle="1" w:styleId="Heading1Char">
    <w:name w:val="Heading 1 Char"/>
    <w:basedOn w:val="DefaultParagraphFont"/>
    <w:link w:val="Heading1"/>
    <w:uiPriority w:val="99"/>
    <w:rsid w:val="00DB3B82"/>
    <w:rPr>
      <w:rFonts w:ascii="Times New Roman" w:eastAsia="Times New Roman" w:hAnsi="Times New Roman" w:cs="Times New Roman"/>
      <w:b/>
      <w:bCs/>
      <w:sz w:val="28"/>
      <w:szCs w:val="28"/>
    </w:rPr>
  </w:style>
  <w:style w:type="paragraph" w:styleId="ListParagraph">
    <w:name w:val="List Paragraph"/>
    <w:basedOn w:val="Normal"/>
    <w:uiPriority w:val="34"/>
    <w:qFormat/>
    <w:rsid w:val="00702BBB"/>
    <w:pPr>
      <w:ind w:left="720"/>
      <w:contextualSpacing/>
    </w:pPr>
  </w:style>
  <w:style w:type="paragraph" w:styleId="Header">
    <w:name w:val="header"/>
    <w:basedOn w:val="Normal"/>
    <w:link w:val="HeaderChar"/>
    <w:uiPriority w:val="99"/>
    <w:unhideWhenUsed/>
    <w:rsid w:val="00BE2283"/>
    <w:pPr>
      <w:tabs>
        <w:tab w:val="center" w:pos="4680"/>
        <w:tab w:val="right" w:pos="9360"/>
      </w:tabs>
    </w:pPr>
  </w:style>
  <w:style w:type="character" w:customStyle="1" w:styleId="HeaderChar">
    <w:name w:val="Header Char"/>
    <w:basedOn w:val="DefaultParagraphFont"/>
    <w:link w:val="Header"/>
    <w:uiPriority w:val="99"/>
    <w:rsid w:val="00BE22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2283"/>
    <w:pPr>
      <w:tabs>
        <w:tab w:val="center" w:pos="4680"/>
        <w:tab w:val="right" w:pos="9360"/>
      </w:tabs>
    </w:pPr>
  </w:style>
  <w:style w:type="character" w:customStyle="1" w:styleId="FooterChar">
    <w:name w:val="Footer Char"/>
    <w:basedOn w:val="DefaultParagraphFont"/>
    <w:link w:val="Footer"/>
    <w:uiPriority w:val="99"/>
    <w:rsid w:val="00BE22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7E22-3ED4-47E5-8B66-542A528A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STUDENTS</cp:lastModifiedBy>
  <cp:revision>2</cp:revision>
  <dcterms:created xsi:type="dcterms:W3CDTF">2018-02-08T13:02:00Z</dcterms:created>
  <dcterms:modified xsi:type="dcterms:W3CDTF">2018-02-08T13:02:00Z</dcterms:modified>
</cp:coreProperties>
</file>