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9" w:rsidRPr="00726F79" w:rsidRDefault="00726F79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26F79">
        <w:rPr>
          <w:rFonts w:ascii="Times New Roman" w:hAnsi="Times New Roman" w:cs="Times New Roman"/>
          <w:b/>
          <w:sz w:val="24"/>
        </w:rPr>
        <w:t>ENGLISH 101/1</w:t>
      </w:r>
    </w:p>
    <w:p w:rsidR="00726F79" w:rsidRPr="00726F79" w:rsidRDefault="00726F79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26F79">
        <w:rPr>
          <w:rFonts w:ascii="Times New Roman" w:hAnsi="Times New Roman" w:cs="Times New Roman"/>
          <w:b/>
          <w:sz w:val="24"/>
        </w:rPr>
        <w:t>FORM 3 (MJET)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182C" w:rsidRPr="00737F00" w:rsidRDefault="00726F79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37F00">
        <w:rPr>
          <w:rFonts w:ascii="Times New Roman" w:hAnsi="Times New Roman" w:cs="Times New Roman"/>
          <w:b/>
          <w:sz w:val="24"/>
        </w:rPr>
        <w:t>MARKING SCHEME</w:t>
      </w:r>
    </w:p>
    <w:p w:rsidR="00726F79" w:rsidRPr="00737F00" w:rsidRDefault="00726F79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37F00">
        <w:rPr>
          <w:rFonts w:ascii="Times New Roman" w:hAnsi="Times New Roman" w:cs="Times New Roman"/>
          <w:b/>
          <w:sz w:val="24"/>
        </w:rPr>
        <w:t>Question I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must be a personal journal; if not mark linguistically then deduct.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cover three days. (3 entries)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activities of each day and how they affect the write (places visited and reaction).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Deduct 1mk for any entry missing.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use of descriptive and emotive language as well as content on motivational talk and reaction.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Candidate to state his/her thoughts reflections.</w:t>
      </w:r>
      <w:proofErr w:type="gramEnd"/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correct format.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Languages: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6F79" w:rsidRPr="00737F00" w:rsidRDefault="00726F79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37F00">
        <w:rPr>
          <w:rFonts w:ascii="Times New Roman" w:hAnsi="Times New Roman" w:cs="Times New Roman"/>
          <w:b/>
          <w:sz w:val="24"/>
        </w:rPr>
        <w:t>Questions 2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purpose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Communication(capital C)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related/compared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moves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Similarly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</w:t>
      </w:r>
    </w:p>
    <w:p w:rsidR="00726F79" w:rsidRDefault="00726F79" w:rsidP="007864A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6F79" w:rsidRPr="00737F00" w:rsidRDefault="00640852" w:rsidP="007864A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737F00">
        <w:rPr>
          <w:rFonts w:ascii="Times New Roman" w:hAnsi="Times New Roman" w:cs="Times New Roman"/>
          <w:b/>
          <w:sz w:val="24"/>
        </w:rPr>
        <w:t>Question</w:t>
      </w:r>
      <w:r w:rsidR="00726F79" w:rsidRPr="00737F00">
        <w:rPr>
          <w:rFonts w:ascii="Times New Roman" w:hAnsi="Times New Roman" w:cs="Times New Roman"/>
          <w:b/>
          <w:sz w:val="24"/>
        </w:rPr>
        <w:t xml:space="preserve"> 3(a)</w:t>
      </w:r>
    </w:p>
    <w:p w:rsidR="00726F79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26F79">
        <w:rPr>
          <w:rFonts w:ascii="Times New Roman" w:hAnsi="Times New Roman" w:cs="Times New Roman"/>
          <w:sz w:val="24"/>
        </w:rPr>
        <w:t>. (</w:t>
      </w:r>
      <w:proofErr w:type="spellStart"/>
      <w:r w:rsidR="00726F79">
        <w:rPr>
          <w:rFonts w:ascii="Times New Roman" w:hAnsi="Times New Roman" w:cs="Times New Roman"/>
          <w:sz w:val="24"/>
        </w:rPr>
        <w:t>i</w:t>
      </w:r>
      <w:proofErr w:type="spellEnd"/>
      <w:r w:rsidR="00726F79">
        <w:rPr>
          <w:rFonts w:ascii="Times New Roman" w:hAnsi="Times New Roman" w:cs="Times New Roman"/>
          <w:sz w:val="24"/>
        </w:rPr>
        <w:t xml:space="preserve">) Alliteration – </w:t>
      </w:r>
      <w:r w:rsidR="00726F79" w:rsidRPr="00726F79">
        <w:rPr>
          <w:rFonts w:ascii="Times New Roman" w:hAnsi="Times New Roman" w:cs="Times New Roman"/>
          <w:sz w:val="24"/>
          <w:u w:val="single"/>
        </w:rPr>
        <w:t>c</w:t>
      </w:r>
      <w:r w:rsidR="00726F79">
        <w:rPr>
          <w:rFonts w:ascii="Times New Roman" w:hAnsi="Times New Roman" w:cs="Times New Roman"/>
          <w:sz w:val="24"/>
        </w:rPr>
        <w:t xml:space="preserve">lasps </w:t>
      </w:r>
      <w:r w:rsidR="00726F79" w:rsidRPr="00726F79">
        <w:rPr>
          <w:rFonts w:ascii="Times New Roman" w:hAnsi="Times New Roman" w:cs="Times New Roman"/>
          <w:sz w:val="24"/>
          <w:u w:val="single"/>
        </w:rPr>
        <w:t>c</w:t>
      </w:r>
      <w:r w:rsidR="00726F79">
        <w:rPr>
          <w:rFonts w:ascii="Times New Roman" w:hAnsi="Times New Roman" w:cs="Times New Roman"/>
          <w:sz w:val="24"/>
        </w:rPr>
        <w:t xml:space="preserve">rag </w:t>
      </w:r>
      <w:r w:rsidR="00726F79" w:rsidRPr="00726F79">
        <w:rPr>
          <w:rFonts w:ascii="Times New Roman" w:hAnsi="Times New Roman" w:cs="Times New Roman"/>
          <w:sz w:val="24"/>
          <w:u w:val="single"/>
        </w:rPr>
        <w:t>c</w:t>
      </w:r>
      <w:r w:rsidR="00726F79">
        <w:rPr>
          <w:rFonts w:ascii="Times New Roman" w:hAnsi="Times New Roman" w:cs="Times New Roman"/>
          <w:sz w:val="24"/>
        </w:rPr>
        <w:t>rooked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Onomatopoeia – thunderbolt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Rhyme – </w:t>
      </w:r>
      <w:r>
        <w:rPr>
          <w:rFonts w:ascii="Times New Roman" w:hAnsi="Times New Roman" w:cs="Times New Roman"/>
          <w:sz w:val="24"/>
        </w:rPr>
        <w:tab/>
        <w:t xml:space="preserve">hands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crawls </w:t>
      </w:r>
    </w:p>
    <w:p w:rsidR="00726F79" w:rsidRDefault="00726F79" w:rsidP="007864A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lands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walls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Rhythm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the musicality of the poem making it memorable and enjoyable.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Thunderbolt – it captures the meaning of the line and vividly capture the strength of the eagle.</w:t>
      </w: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26F79" w:rsidRDefault="00726F79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Folding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40852">
        <w:rPr>
          <w:rFonts w:ascii="Times New Roman" w:hAnsi="Times New Roman" w:cs="Times New Roman"/>
          <w:sz w:val="24"/>
        </w:rPr>
        <w:t>hands into a fist to showing how the eagle is flying.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dramatize</w:t>
      </w:r>
      <w:proofErr w:type="gramEnd"/>
      <w:r>
        <w:rPr>
          <w:rFonts w:ascii="Times New Roman" w:hAnsi="Times New Roman" w:cs="Times New Roman"/>
          <w:sz w:val="24"/>
        </w:rPr>
        <w:t xml:space="preserve"> flapping of the wings.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Sheets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road</w:t>
      </w:r>
      <w:proofErr w:type="gramEnd"/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</w:rPr>
        <w:t>shorts</w:t>
      </w:r>
      <w:proofErr w:type="gramEnd"/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</w:t>
      </w:r>
      <w:proofErr w:type="gramStart"/>
      <w:r>
        <w:rPr>
          <w:rFonts w:ascii="Times New Roman" w:hAnsi="Times New Roman" w:cs="Times New Roman"/>
          <w:sz w:val="24"/>
        </w:rPr>
        <w:t>sells</w:t>
      </w:r>
      <w:proofErr w:type="gramEnd"/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C.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Short forms – Tongue twister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Assonance - /a/ in </w:t>
      </w:r>
      <w:proofErr w:type="spellStart"/>
      <w:r>
        <w:rPr>
          <w:rFonts w:ascii="Times New Roman" w:hAnsi="Times New Roman" w:cs="Times New Roman"/>
          <w:sz w:val="24"/>
        </w:rPr>
        <w:t>akawala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akaawa</w:t>
      </w:r>
      <w:proofErr w:type="spellEnd"/>
      <w:r>
        <w:rPr>
          <w:rFonts w:ascii="Times New Roman" w:hAnsi="Times New Roman" w:cs="Times New Roman"/>
          <w:sz w:val="24"/>
        </w:rPr>
        <w:t xml:space="preserve"> - - -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Repetition –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Riddles 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proverbs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puns</w:t>
      </w:r>
    </w:p>
    <w:p w:rsidR="00640852" w:rsidRDefault="00640852" w:rsidP="007864AC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2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</w:t>
      </w:r>
      <w:proofErr w:type="gramStart"/>
      <w:r>
        <w:rPr>
          <w:rFonts w:ascii="Times New Roman" w:hAnsi="Times New Roman" w:cs="Times New Roman"/>
          <w:sz w:val="24"/>
        </w:rPr>
        <w:t>entertainment</w:t>
      </w:r>
      <w:proofErr w:type="gramEnd"/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therapy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speech learning/training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Berth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Mined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Braze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Flaws</w:t>
      </w:r>
      <w:proofErr w:type="gramEnd"/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(v) Phew</w:t>
      </w:r>
    </w:p>
    <w:p w:rsidR="00640852" w:rsidRDefault="00640852" w:rsidP="007864A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NB: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each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Verbal skills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Audibility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Tone – variation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Relevance of the points.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other appropriate skill)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Non-verbal skills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0pt;margin-top:9.5pt;width:58.5pt;height:51.75pt;z-index:251658240"/>
        </w:pict>
      </w:r>
      <w:r>
        <w:rPr>
          <w:rFonts w:ascii="Times New Roman" w:hAnsi="Times New Roman" w:cs="Times New Roman"/>
          <w:sz w:val="24"/>
        </w:rPr>
        <w:t xml:space="preserve">Gesture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Facial expressions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 movements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must be appropriate </w:t>
      </w:r>
    </w:p>
    <w:p w:rsidR="00640852" w:rsidRDefault="00640852" w:rsidP="007864A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Appropriately dressed.</w:t>
      </w:r>
    </w:p>
    <w:p w:rsidR="00640852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40852" w:rsidRPr="00726F79" w:rsidRDefault="00640852" w:rsidP="007864A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40852" w:rsidRPr="00726F79" w:rsidSect="0055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7C7B"/>
    <w:multiLevelType w:val="hybridMultilevel"/>
    <w:tmpl w:val="DC203B32"/>
    <w:lvl w:ilvl="0" w:tplc="E82ED6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6E52"/>
    <w:multiLevelType w:val="hybridMultilevel"/>
    <w:tmpl w:val="0E2E5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F79"/>
    <w:rsid w:val="0055182C"/>
    <w:rsid w:val="00640852"/>
    <w:rsid w:val="00726F79"/>
    <w:rsid w:val="00737F00"/>
    <w:rsid w:val="0078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2015-03-06T10:12:00Z</dcterms:created>
  <dcterms:modified xsi:type="dcterms:W3CDTF">2015-03-06T10:49:00Z</dcterms:modified>
</cp:coreProperties>
</file>