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A2" w:rsidRPr="00321CB9" w:rsidRDefault="00E967A2">
      <w:pPr>
        <w:rPr>
          <w:rFonts w:ascii="Times New Roman" w:hAnsi="Times New Roman" w:cs="Times New Roman"/>
          <w:sz w:val="24"/>
          <w:szCs w:val="24"/>
        </w:rPr>
      </w:pPr>
    </w:p>
    <w:p w:rsidR="00E967A2" w:rsidRPr="00321CB9" w:rsidRDefault="00E967A2">
      <w:p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E967A2" w:rsidRPr="00321CB9" w:rsidRDefault="00E967A2">
      <w:p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GEOGRAPHY FORM 2  MIDTERM EXAM  2015</w:t>
      </w:r>
    </w:p>
    <w:p w:rsidR="00E967A2" w:rsidRPr="00321CB9" w:rsidRDefault="00E967A2" w:rsidP="00E9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Define the terms</w:t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  <w:t>4mks</w:t>
      </w:r>
    </w:p>
    <w:p w:rsidR="00321CB9" w:rsidRDefault="00321CB9" w:rsidP="00321C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Orgenesis</w:t>
      </w:r>
    </w:p>
    <w:p w:rsidR="00321CB9" w:rsidRPr="00321CB9" w:rsidRDefault="00321CB9" w:rsidP="00321CB9">
      <w:pPr>
        <w:rPr>
          <w:rFonts w:ascii="Times New Roman" w:hAnsi="Times New Roman" w:cs="Times New Roman"/>
          <w:sz w:val="24"/>
          <w:szCs w:val="24"/>
        </w:rPr>
      </w:pPr>
    </w:p>
    <w:p w:rsidR="00321CB9" w:rsidRDefault="00321CB9" w:rsidP="00321C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Orogency</w:t>
      </w:r>
    </w:p>
    <w:p w:rsidR="00321CB9" w:rsidRPr="00321CB9" w:rsidRDefault="00321CB9" w:rsidP="00321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CB9" w:rsidRPr="00321CB9" w:rsidRDefault="00321CB9" w:rsidP="00321CB9">
      <w:pPr>
        <w:rPr>
          <w:rFonts w:ascii="Times New Roman" w:hAnsi="Times New Roman" w:cs="Times New Roman"/>
          <w:sz w:val="24"/>
          <w:szCs w:val="24"/>
        </w:rPr>
      </w:pPr>
    </w:p>
    <w:p w:rsidR="00321CB9" w:rsidRDefault="00321CB9" w:rsidP="00321C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Faulting</w:t>
      </w:r>
    </w:p>
    <w:p w:rsidR="00321CB9" w:rsidRPr="00321CB9" w:rsidRDefault="00321CB9" w:rsidP="00321CB9">
      <w:pPr>
        <w:rPr>
          <w:rFonts w:ascii="Times New Roman" w:hAnsi="Times New Roman" w:cs="Times New Roman"/>
          <w:sz w:val="24"/>
          <w:szCs w:val="24"/>
        </w:rPr>
      </w:pPr>
    </w:p>
    <w:p w:rsidR="00321CB9" w:rsidRDefault="00321CB9" w:rsidP="00321C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Tectonic forces</w:t>
      </w:r>
    </w:p>
    <w:p w:rsidR="00321CB9" w:rsidRPr="00321CB9" w:rsidRDefault="00321CB9" w:rsidP="00321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CB9" w:rsidRPr="00321CB9" w:rsidRDefault="00321CB9" w:rsidP="00321CB9">
      <w:pPr>
        <w:rPr>
          <w:rFonts w:ascii="Times New Roman" w:hAnsi="Times New Roman" w:cs="Times New Roman"/>
          <w:sz w:val="24"/>
          <w:szCs w:val="24"/>
        </w:rPr>
      </w:pPr>
    </w:p>
    <w:p w:rsidR="00E967A2" w:rsidRDefault="00E967A2" w:rsidP="00E9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Identify 4 evidences which  klegener put forward  to support the continental drift theory.</w:t>
      </w:r>
      <w:r w:rsidRPr="00321CB9">
        <w:rPr>
          <w:rFonts w:ascii="Times New Roman" w:hAnsi="Times New Roman" w:cs="Times New Roman"/>
          <w:sz w:val="24"/>
          <w:szCs w:val="24"/>
        </w:rPr>
        <w:tab/>
        <w:t>4mks</w:t>
      </w:r>
    </w:p>
    <w:p w:rsidR="00321CB9" w:rsidRDefault="00321CB9" w:rsidP="00321CB9">
      <w:pPr>
        <w:rPr>
          <w:rFonts w:ascii="Times New Roman" w:hAnsi="Times New Roman" w:cs="Times New Roman"/>
          <w:sz w:val="24"/>
          <w:szCs w:val="24"/>
        </w:rPr>
      </w:pPr>
    </w:p>
    <w:p w:rsidR="00321CB9" w:rsidRDefault="00321CB9" w:rsidP="00321CB9">
      <w:pPr>
        <w:rPr>
          <w:rFonts w:ascii="Times New Roman" w:hAnsi="Times New Roman" w:cs="Times New Roman"/>
          <w:sz w:val="24"/>
          <w:szCs w:val="24"/>
        </w:rPr>
      </w:pPr>
    </w:p>
    <w:p w:rsidR="00321CB9" w:rsidRDefault="00321CB9" w:rsidP="00321CB9">
      <w:pPr>
        <w:rPr>
          <w:rFonts w:ascii="Times New Roman" w:hAnsi="Times New Roman" w:cs="Times New Roman"/>
          <w:sz w:val="24"/>
          <w:szCs w:val="24"/>
        </w:rPr>
      </w:pPr>
    </w:p>
    <w:p w:rsidR="00321CB9" w:rsidRDefault="00321CB9" w:rsidP="00321CB9">
      <w:pPr>
        <w:rPr>
          <w:rFonts w:ascii="Times New Roman" w:hAnsi="Times New Roman" w:cs="Times New Roman"/>
          <w:sz w:val="24"/>
          <w:szCs w:val="24"/>
        </w:rPr>
      </w:pPr>
    </w:p>
    <w:p w:rsidR="00321CB9" w:rsidRPr="00321CB9" w:rsidRDefault="00321CB9" w:rsidP="00321CB9">
      <w:pPr>
        <w:rPr>
          <w:rFonts w:ascii="Times New Roman" w:hAnsi="Times New Roman" w:cs="Times New Roman"/>
          <w:sz w:val="24"/>
          <w:szCs w:val="24"/>
        </w:rPr>
      </w:pPr>
    </w:p>
    <w:p w:rsidR="00E967A2" w:rsidRPr="00C34B34" w:rsidRDefault="00E967A2" w:rsidP="00C34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B34">
        <w:rPr>
          <w:rFonts w:ascii="Times New Roman" w:hAnsi="Times New Roman" w:cs="Times New Roman"/>
          <w:sz w:val="24"/>
          <w:szCs w:val="24"/>
        </w:rPr>
        <w:t>State 3 main boundaries associated with plate movement and in each case give an example.</w:t>
      </w:r>
      <w:r w:rsidRPr="00C34B34">
        <w:rPr>
          <w:rFonts w:ascii="Times New Roman" w:hAnsi="Times New Roman" w:cs="Times New Roman"/>
          <w:sz w:val="24"/>
          <w:szCs w:val="24"/>
        </w:rPr>
        <w:tab/>
        <w:t>6mks</w:t>
      </w:r>
    </w:p>
    <w:p w:rsidR="00321CB9" w:rsidRDefault="00321CB9" w:rsidP="00321CB9">
      <w:pPr>
        <w:rPr>
          <w:rFonts w:ascii="Times New Roman" w:hAnsi="Times New Roman" w:cs="Times New Roman"/>
          <w:sz w:val="24"/>
          <w:szCs w:val="24"/>
        </w:rPr>
      </w:pPr>
    </w:p>
    <w:p w:rsidR="00321CB9" w:rsidRPr="00321CB9" w:rsidRDefault="00321CB9" w:rsidP="00321CB9">
      <w:pPr>
        <w:rPr>
          <w:rFonts w:ascii="Times New Roman" w:hAnsi="Times New Roman" w:cs="Times New Roman"/>
          <w:sz w:val="24"/>
          <w:szCs w:val="24"/>
        </w:rPr>
      </w:pPr>
    </w:p>
    <w:p w:rsidR="00321CB9" w:rsidRPr="00321CB9" w:rsidRDefault="00321CB9" w:rsidP="00321C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967A2" w:rsidRPr="00321CB9" w:rsidRDefault="00E967A2" w:rsidP="00E9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Explain how the following features associated with faulting</w:t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  <w:t>6mks</w:t>
      </w:r>
    </w:p>
    <w:p w:rsidR="00321CB9" w:rsidRDefault="00321CB9" w:rsidP="00321C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Horst</w:t>
      </w:r>
    </w:p>
    <w:p w:rsidR="00321CB9" w:rsidRPr="00321CB9" w:rsidRDefault="00321CB9" w:rsidP="00321CB9">
      <w:pPr>
        <w:rPr>
          <w:rFonts w:ascii="Times New Roman" w:hAnsi="Times New Roman" w:cs="Times New Roman"/>
          <w:sz w:val="24"/>
          <w:szCs w:val="24"/>
        </w:rPr>
      </w:pPr>
    </w:p>
    <w:p w:rsidR="00321CB9" w:rsidRDefault="00321CB9" w:rsidP="00321C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lastRenderedPageBreak/>
        <w:t>Fault scarp</w:t>
      </w:r>
    </w:p>
    <w:p w:rsidR="00321CB9" w:rsidRPr="00321CB9" w:rsidRDefault="00321CB9" w:rsidP="00321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CB9" w:rsidRPr="00321CB9" w:rsidRDefault="00321CB9" w:rsidP="00321CB9">
      <w:pPr>
        <w:rPr>
          <w:rFonts w:ascii="Times New Roman" w:hAnsi="Times New Roman" w:cs="Times New Roman"/>
          <w:sz w:val="24"/>
          <w:szCs w:val="24"/>
        </w:rPr>
      </w:pPr>
    </w:p>
    <w:p w:rsidR="00321CB9" w:rsidRDefault="00321CB9" w:rsidP="00321C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Tilt block</w:t>
      </w:r>
    </w:p>
    <w:p w:rsidR="00C34B34" w:rsidRP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E967A2" w:rsidRPr="00321CB9" w:rsidRDefault="00E967A2" w:rsidP="00E9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967A2" w:rsidRDefault="00E967A2" w:rsidP="00E967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What is rift valley.</w:t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  <w:t>1mk</w:t>
      </w:r>
    </w:p>
    <w:p w:rsidR="00C34B34" w:rsidRP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321CB9" w:rsidRPr="00321CB9" w:rsidRDefault="00321CB9" w:rsidP="00E967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967A2" w:rsidRDefault="00E967A2" w:rsidP="00321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Name five countries through which the great rift valley passes.</w:t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  <w:t>5mks</w:t>
      </w: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P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321CB9" w:rsidRDefault="00321CB9" w:rsidP="00321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Identify the main features associated with the Gregorian Rift valley.</w:t>
      </w:r>
      <w:r w:rsidRPr="00321CB9">
        <w:rPr>
          <w:rFonts w:ascii="Times New Roman" w:hAnsi="Times New Roman" w:cs="Times New Roman"/>
          <w:sz w:val="24"/>
          <w:szCs w:val="24"/>
        </w:rPr>
        <w:tab/>
        <w:t>4mks</w:t>
      </w: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Pr="00C34B34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E967A2" w:rsidRDefault="00E967A2" w:rsidP="00E967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 xml:space="preserve">With the aid of labeled diagrams, explain the formation </w:t>
      </w:r>
      <w:r w:rsidR="00321CB9" w:rsidRPr="00321CB9">
        <w:rPr>
          <w:rFonts w:ascii="Times New Roman" w:hAnsi="Times New Roman" w:cs="Times New Roman"/>
          <w:sz w:val="24"/>
          <w:szCs w:val="24"/>
        </w:rPr>
        <w:t xml:space="preserve"> of the rift valley by compressional forces.</w:t>
      </w:r>
      <w:r w:rsidR="00321CB9" w:rsidRPr="00321CB9">
        <w:rPr>
          <w:rFonts w:ascii="Times New Roman" w:hAnsi="Times New Roman" w:cs="Times New Roman"/>
          <w:sz w:val="24"/>
          <w:szCs w:val="24"/>
        </w:rPr>
        <w:tab/>
      </w:r>
      <w:r w:rsidR="00321CB9" w:rsidRPr="00321CB9">
        <w:rPr>
          <w:rFonts w:ascii="Times New Roman" w:hAnsi="Times New Roman" w:cs="Times New Roman"/>
          <w:sz w:val="24"/>
          <w:szCs w:val="24"/>
        </w:rPr>
        <w:tab/>
      </w:r>
      <w:r w:rsidR="00321CB9" w:rsidRPr="00321CB9">
        <w:rPr>
          <w:rFonts w:ascii="Times New Roman" w:hAnsi="Times New Roman" w:cs="Times New Roman"/>
          <w:sz w:val="24"/>
          <w:szCs w:val="24"/>
        </w:rPr>
        <w:tab/>
      </w:r>
      <w:r w:rsidR="00321CB9" w:rsidRPr="00321CB9">
        <w:rPr>
          <w:rFonts w:ascii="Times New Roman" w:hAnsi="Times New Roman" w:cs="Times New Roman"/>
          <w:sz w:val="24"/>
          <w:szCs w:val="24"/>
        </w:rPr>
        <w:tab/>
        <w:t>5mks</w:t>
      </w: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C34B34">
      <w:pPr>
        <w:rPr>
          <w:rFonts w:ascii="Times New Roman" w:hAnsi="Times New Roman" w:cs="Times New Roman"/>
          <w:sz w:val="24"/>
          <w:szCs w:val="24"/>
        </w:rPr>
      </w:pPr>
    </w:p>
    <w:p w:rsidR="00C34B34" w:rsidRPr="00C34B34" w:rsidRDefault="00C34B34" w:rsidP="00C34B34">
      <w:pPr>
        <w:rPr>
          <w:rFonts w:ascii="Times New Roman" w:hAnsi="Times New Roman" w:cs="Times New Roman"/>
          <w:sz w:val="24"/>
          <w:szCs w:val="24"/>
        </w:rPr>
      </w:pPr>
    </w:p>
    <w:p w:rsidR="00E967A2" w:rsidRDefault="00E967A2" w:rsidP="00E9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Explain 4 significance  of faulting to human activities .</w:t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  <w:t>8mks</w:t>
      </w: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P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E967A2" w:rsidRDefault="00E967A2" w:rsidP="00E9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Explain four effects of mining on the environment in Kenya.</w:t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  <w:t>4mks</w:t>
      </w: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74307A" w:rsidRPr="0074307A" w:rsidRDefault="0074307A" w:rsidP="0074307A">
      <w:pPr>
        <w:rPr>
          <w:rFonts w:ascii="Times New Roman" w:hAnsi="Times New Roman" w:cs="Times New Roman"/>
          <w:sz w:val="24"/>
          <w:szCs w:val="24"/>
        </w:rPr>
      </w:pPr>
    </w:p>
    <w:p w:rsidR="00E967A2" w:rsidRPr="00321CB9" w:rsidRDefault="00E967A2" w:rsidP="00E9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CB9">
        <w:rPr>
          <w:rFonts w:ascii="Times New Roman" w:hAnsi="Times New Roman" w:cs="Times New Roman"/>
          <w:sz w:val="24"/>
          <w:szCs w:val="24"/>
        </w:rPr>
        <w:t>Identify 3 types of maps.</w:t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</w:r>
      <w:r w:rsidRPr="00321CB9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E967A2" w:rsidRPr="00321CB9" w:rsidSect="00C34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B1B" w:rsidRDefault="007E2B1B" w:rsidP="00321CB9">
      <w:pPr>
        <w:spacing w:after="0" w:line="240" w:lineRule="auto"/>
      </w:pPr>
      <w:r>
        <w:separator/>
      </w:r>
    </w:p>
  </w:endnote>
  <w:endnote w:type="continuationSeparator" w:id="1">
    <w:p w:rsidR="007E2B1B" w:rsidRDefault="007E2B1B" w:rsidP="0032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8E" w:rsidRDefault="00CE72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16"/>
      <w:docPartObj>
        <w:docPartGallery w:val="Page Numbers (Bottom of Page)"/>
        <w:docPartUnique/>
      </w:docPartObj>
    </w:sdtPr>
    <w:sdtContent>
      <w:p w:rsidR="00321CB9" w:rsidRDefault="00236923">
        <w:pPr>
          <w:pStyle w:val="Footer"/>
          <w:jc w:val="right"/>
        </w:pPr>
        <w:fldSimple w:instr=" PAGE   \* MERGEFORMAT ">
          <w:r w:rsidR="007E2B1B">
            <w:rPr>
              <w:noProof/>
            </w:rPr>
            <w:t>1</w:t>
          </w:r>
        </w:fldSimple>
      </w:p>
    </w:sdtContent>
  </w:sdt>
  <w:p w:rsidR="00321CB9" w:rsidRDefault="00321C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8E" w:rsidRDefault="00CE72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B1B" w:rsidRDefault="007E2B1B" w:rsidP="00321CB9">
      <w:pPr>
        <w:spacing w:after="0" w:line="240" w:lineRule="auto"/>
      </w:pPr>
      <w:r>
        <w:separator/>
      </w:r>
    </w:p>
  </w:footnote>
  <w:footnote w:type="continuationSeparator" w:id="1">
    <w:p w:rsidR="007E2B1B" w:rsidRDefault="007E2B1B" w:rsidP="0032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8E" w:rsidRDefault="00CE72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8E" w:rsidRDefault="00CE728E">
    <w:pPr>
      <w:pStyle w:val="Header"/>
    </w:pPr>
    <w:r w:rsidRPr="00CE728E">
      <w:t xml:space="preserve">Powered By: </w:t>
    </w:r>
    <w:hyperlink r:id="rId1" w:history="1">
      <w:r w:rsidRPr="00F17FC5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8E" w:rsidRDefault="00CE72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5526"/>
    <w:multiLevelType w:val="hybridMultilevel"/>
    <w:tmpl w:val="927AC3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751DD"/>
    <w:multiLevelType w:val="hybridMultilevel"/>
    <w:tmpl w:val="B0740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5D5A"/>
    <w:multiLevelType w:val="hybridMultilevel"/>
    <w:tmpl w:val="244A9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12A1B"/>
    <w:multiLevelType w:val="hybridMultilevel"/>
    <w:tmpl w:val="FCDE76DE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0804AA"/>
    <w:multiLevelType w:val="hybridMultilevel"/>
    <w:tmpl w:val="571C67E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575925"/>
    <w:multiLevelType w:val="hybridMultilevel"/>
    <w:tmpl w:val="461297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967A2"/>
    <w:rsid w:val="000D4ACB"/>
    <w:rsid w:val="0019244F"/>
    <w:rsid w:val="00236923"/>
    <w:rsid w:val="00321CB9"/>
    <w:rsid w:val="0074307A"/>
    <w:rsid w:val="007E2B1B"/>
    <w:rsid w:val="00A66BC9"/>
    <w:rsid w:val="00AA107F"/>
    <w:rsid w:val="00C34B34"/>
    <w:rsid w:val="00CE728E"/>
    <w:rsid w:val="00E9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CB9"/>
  </w:style>
  <w:style w:type="paragraph" w:styleId="Footer">
    <w:name w:val="footer"/>
    <w:basedOn w:val="Normal"/>
    <w:link w:val="FooterChar"/>
    <w:uiPriority w:val="99"/>
    <w:unhideWhenUsed/>
    <w:rsid w:val="0032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B9"/>
  </w:style>
  <w:style w:type="character" w:styleId="Hyperlink">
    <w:name w:val="Hyperlink"/>
    <w:basedOn w:val="DefaultParagraphFont"/>
    <w:uiPriority w:val="99"/>
    <w:unhideWhenUsed/>
    <w:rsid w:val="00CE7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MANYAM FRANCHISE</cp:lastModifiedBy>
  <cp:revision>3</cp:revision>
  <dcterms:created xsi:type="dcterms:W3CDTF">2015-02-20T19:25:00Z</dcterms:created>
  <dcterms:modified xsi:type="dcterms:W3CDTF">2015-03-17T04:46:00Z</dcterms:modified>
</cp:coreProperties>
</file>