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8" w:rsidRPr="0098469D" w:rsidRDefault="00BF28DB" w:rsidP="0098469D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98469D">
        <w:rPr>
          <w:rFonts w:ascii="Algerian" w:hAnsi="Algerian" w:cs="Times New Roman"/>
          <w:b/>
          <w:sz w:val="24"/>
          <w:szCs w:val="24"/>
        </w:rPr>
        <w:t>GATITU DAY MIXED SECONDARY SCHOOL</w:t>
      </w:r>
    </w:p>
    <w:p w:rsidR="00BF28DB" w:rsidRPr="0098469D" w:rsidRDefault="002C36FE" w:rsidP="0098469D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GEOGRAPHY FORM four</w:t>
      </w:r>
    </w:p>
    <w:p w:rsidR="0098469D" w:rsidRDefault="0098469D" w:rsidP="009846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                   </w:t>
      </w:r>
      <w:r w:rsidR="002C36FE">
        <w:rPr>
          <w:rFonts w:ascii="Algerian" w:hAnsi="Algerian" w:cs="Times New Roman"/>
          <w:b/>
          <w:sz w:val="24"/>
          <w:szCs w:val="24"/>
        </w:rPr>
        <w:t xml:space="preserve">Tune up </w:t>
      </w:r>
      <w:r w:rsidRPr="0098469D">
        <w:rPr>
          <w:rFonts w:ascii="Algerian" w:hAnsi="Algerian" w:cs="Times New Roman"/>
          <w:b/>
          <w:sz w:val="24"/>
          <w:szCs w:val="24"/>
        </w:rPr>
        <w:t xml:space="preserve">EXAM </w:t>
      </w:r>
      <w:r w:rsidR="002C36FE">
        <w:rPr>
          <w:rFonts w:ascii="Algerian" w:hAnsi="Algerian" w:cs="Times New Roman"/>
          <w:b/>
          <w:sz w:val="24"/>
          <w:szCs w:val="24"/>
        </w:rPr>
        <w:t>term iii</w:t>
      </w:r>
      <w:r w:rsidRPr="0098469D">
        <w:rPr>
          <w:rFonts w:ascii="Algerian" w:hAnsi="Algerian" w:cs="Times New Roman"/>
          <w:b/>
          <w:sz w:val="24"/>
          <w:szCs w:val="24"/>
        </w:rPr>
        <w:t>2014</w:t>
      </w:r>
      <w:r w:rsidR="00BF28DB" w:rsidRPr="0098469D">
        <w:rPr>
          <w:rFonts w:ascii="Algerian" w:hAnsi="Algerian" w:cs="Times New Roman"/>
          <w:b/>
          <w:sz w:val="24"/>
          <w:szCs w:val="24"/>
        </w:rPr>
        <w:t xml:space="preserve">  </w:t>
      </w:r>
      <w:r w:rsidR="00BF28DB" w:rsidRPr="0098469D">
        <w:rPr>
          <w:rFonts w:ascii="Algerian" w:hAnsi="Algerian" w:cs="Times New Roman"/>
          <w:b/>
          <w:sz w:val="24"/>
          <w:szCs w:val="24"/>
        </w:rPr>
        <w:tab/>
      </w:r>
      <w:r w:rsidR="00BF28DB" w:rsidRPr="00A65490">
        <w:rPr>
          <w:rFonts w:ascii="Times New Roman" w:hAnsi="Times New Roman" w:cs="Times New Roman"/>
          <w:sz w:val="24"/>
          <w:szCs w:val="24"/>
        </w:rPr>
        <w:tab/>
      </w:r>
    </w:p>
    <w:p w:rsidR="00BF28DB" w:rsidRDefault="00B41B9F" w:rsidP="0098469D">
      <w:pPr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8DB" w:rsidRPr="00B41B9F">
        <w:rPr>
          <w:rFonts w:ascii="Bradley Hand ITC" w:hAnsi="Bradley Hand ITC" w:cs="Times New Roman"/>
          <w:b/>
          <w:i/>
          <w:sz w:val="24"/>
          <w:szCs w:val="24"/>
        </w:rPr>
        <w:t xml:space="preserve">TIME: 1HR </w:t>
      </w:r>
      <w:r w:rsidR="00BF28DB" w:rsidRPr="00B41B9F">
        <w:rPr>
          <w:rFonts w:ascii="Bradley Hand ITC" w:hAnsi="Bradley Hand ITC" w:cs="Times New Roman"/>
          <w:b/>
          <w:i/>
          <w:sz w:val="24"/>
          <w:szCs w:val="24"/>
        </w:rPr>
        <w:tab/>
      </w:r>
      <w:r w:rsidR="00BF28DB" w:rsidRPr="00B41B9F">
        <w:rPr>
          <w:rFonts w:ascii="Bradley Hand ITC" w:hAnsi="Bradley Hand ITC" w:cs="Times New Roman"/>
          <w:b/>
          <w:i/>
          <w:sz w:val="24"/>
          <w:szCs w:val="24"/>
        </w:rPr>
        <w:tab/>
        <w:t>50MKS</w:t>
      </w:r>
    </w:p>
    <w:p w:rsidR="00B41B9F" w:rsidRPr="00B41B9F" w:rsidRDefault="00B41B9F" w:rsidP="0098469D">
      <w:pPr>
        <w:rPr>
          <w:rFonts w:ascii="Bradley Hand ITC" w:hAnsi="Bradley Hand ITC" w:cs="Times New Roman"/>
          <w:b/>
          <w:i/>
          <w:sz w:val="24"/>
          <w:szCs w:val="24"/>
          <w:u w:val="single"/>
        </w:rPr>
      </w:pPr>
      <w:proofErr w:type="gramStart"/>
      <w:r w:rsidRPr="00B41B9F">
        <w:rPr>
          <w:rFonts w:ascii="Bradley Hand ITC" w:hAnsi="Bradley Hand ITC" w:cs="Times New Roman"/>
          <w:b/>
          <w:i/>
          <w:sz w:val="24"/>
          <w:szCs w:val="24"/>
          <w:u w:val="single"/>
        </w:rPr>
        <w:t>Answer  all</w:t>
      </w:r>
      <w:proofErr w:type="gramEnd"/>
      <w:r w:rsidRPr="00B41B9F">
        <w:rPr>
          <w:rFonts w:ascii="Bradley Hand ITC" w:hAnsi="Bradley Hand ITC" w:cs="Times New Roman"/>
          <w:b/>
          <w:i/>
          <w:sz w:val="24"/>
          <w:szCs w:val="24"/>
          <w:u w:val="single"/>
        </w:rPr>
        <w:t xml:space="preserve"> the questions in the spaces provided.</w:t>
      </w:r>
    </w:p>
    <w:p w:rsidR="00BF28DB" w:rsidRDefault="00D4563D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>Differentiate between a rock and mineral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D4563D" w:rsidRDefault="00D4563D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 xml:space="preserve">Give 4 </w:t>
      </w:r>
      <w:r w:rsidR="002A7D50" w:rsidRPr="00A65490">
        <w:rPr>
          <w:rFonts w:ascii="Times New Roman" w:hAnsi="Times New Roman" w:cs="Times New Roman"/>
          <w:sz w:val="24"/>
          <w:szCs w:val="24"/>
        </w:rPr>
        <w:t>characteristics</w:t>
      </w:r>
      <w:r w:rsidRPr="00A65490">
        <w:rPr>
          <w:rFonts w:ascii="Times New Roman" w:hAnsi="Times New Roman" w:cs="Times New Roman"/>
          <w:sz w:val="24"/>
          <w:szCs w:val="24"/>
        </w:rPr>
        <w:t xml:space="preserve"> of minerals 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7C0537" w:rsidRDefault="007C0537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 xml:space="preserve">Give 3 ways in which rocks are classified to mode of formation 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134570" w:rsidRDefault="00134570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>Give 3 types of metamorphism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76B42" w:rsidRDefault="001F65A4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types of earth movements.</w:t>
      </w:r>
      <w:r w:rsidR="00676B42" w:rsidRPr="00A65490">
        <w:rPr>
          <w:rFonts w:ascii="Times New Roman" w:hAnsi="Times New Roman" w:cs="Times New Roman"/>
          <w:sz w:val="24"/>
          <w:szCs w:val="24"/>
        </w:rPr>
        <w:t xml:space="preserve"> </w:t>
      </w:r>
      <w:r w:rsidR="00676B42" w:rsidRPr="00A65490">
        <w:rPr>
          <w:rFonts w:ascii="Times New Roman" w:hAnsi="Times New Roman" w:cs="Times New Roman"/>
          <w:sz w:val="24"/>
          <w:szCs w:val="24"/>
        </w:rPr>
        <w:tab/>
      </w:r>
      <w:r w:rsidR="00676B42" w:rsidRPr="00A65490">
        <w:rPr>
          <w:rFonts w:ascii="Times New Roman" w:hAnsi="Times New Roman" w:cs="Times New Roman"/>
          <w:sz w:val="24"/>
          <w:szCs w:val="24"/>
        </w:rPr>
        <w:tab/>
      </w:r>
      <w:r w:rsidR="00676B42" w:rsidRPr="00A65490">
        <w:rPr>
          <w:rFonts w:ascii="Times New Roman" w:hAnsi="Times New Roman" w:cs="Times New Roman"/>
          <w:sz w:val="24"/>
          <w:szCs w:val="24"/>
        </w:rPr>
        <w:tab/>
      </w:r>
      <w:r w:rsidR="00676B42" w:rsidRPr="00A6549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881378" w:rsidRDefault="00881378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>Give 4 factors that influence the exploitation of minerals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41B9F" w:rsidRDefault="00B41B9F" w:rsidP="00B41B9F">
      <w:pPr>
        <w:rPr>
          <w:rFonts w:ascii="Times New Roman" w:hAnsi="Times New Roman" w:cs="Times New Roman"/>
          <w:sz w:val="24"/>
          <w:szCs w:val="24"/>
        </w:rPr>
      </w:pPr>
    </w:p>
    <w:p w:rsidR="005B7C8B" w:rsidRDefault="005B7C8B" w:rsidP="00B41B9F">
      <w:pPr>
        <w:rPr>
          <w:rFonts w:ascii="Times New Roman" w:hAnsi="Times New Roman" w:cs="Times New Roman"/>
          <w:sz w:val="24"/>
          <w:szCs w:val="24"/>
        </w:rPr>
      </w:pPr>
    </w:p>
    <w:p w:rsidR="005B7C8B" w:rsidRDefault="005B7C8B" w:rsidP="00B41B9F">
      <w:pPr>
        <w:rPr>
          <w:rFonts w:ascii="Times New Roman" w:hAnsi="Times New Roman" w:cs="Times New Roman"/>
          <w:sz w:val="24"/>
          <w:szCs w:val="24"/>
        </w:rPr>
      </w:pPr>
    </w:p>
    <w:p w:rsidR="005B7C8B" w:rsidRPr="00B41B9F" w:rsidRDefault="005B7C8B" w:rsidP="00B41B9F">
      <w:pPr>
        <w:rPr>
          <w:rFonts w:ascii="Times New Roman" w:hAnsi="Times New Roman" w:cs="Times New Roman"/>
          <w:sz w:val="24"/>
          <w:szCs w:val="24"/>
        </w:rPr>
      </w:pPr>
    </w:p>
    <w:p w:rsidR="00446B07" w:rsidRDefault="00446B07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>Give the 3 main methods of mining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E940C1" w:rsidRDefault="00E940C1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>Give  4 minerals mined in Kenya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1D5B3B" w:rsidRDefault="008A0572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human activities. (8mks)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165342" w:rsidRDefault="00907B69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Define the term folding. (2mks)</w:t>
      </w:r>
    </w:p>
    <w:p w:rsidR="001F65A4" w:rsidRPr="001F65A4" w:rsidRDefault="001F65A4" w:rsidP="001F65A4">
      <w:pPr>
        <w:rPr>
          <w:rFonts w:ascii="Times New Roman" w:hAnsi="Times New Roman" w:cs="Times New Roman"/>
          <w:sz w:val="24"/>
          <w:szCs w:val="24"/>
        </w:rPr>
      </w:pPr>
    </w:p>
    <w:p w:rsidR="00907B69" w:rsidRPr="00017EA2" w:rsidRDefault="00907B69" w:rsidP="00017EA2">
      <w:pPr>
        <w:rPr>
          <w:rFonts w:ascii="Times New Roman" w:hAnsi="Times New Roman" w:cs="Times New Roman"/>
          <w:sz w:val="24"/>
          <w:szCs w:val="24"/>
        </w:rPr>
      </w:pPr>
      <w:r w:rsidRPr="00017EA2">
        <w:rPr>
          <w:rFonts w:ascii="Times New Roman" w:hAnsi="Times New Roman" w:cs="Times New Roman"/>
          <w:sz w:val="24"/>
          <w:szCs w:val="24"/>
        </w:rPr>
        <w:t xml:space="preserve">ii. </w:t>
      </w:r>
      <w:r w:rsidR="001F65A4" w:rsidRPr="00017EA2">
        <w:rPr>
          <w:rFonts w:ascii="Times New Roman" w:hAnsi="Times New Roman" w:cs="Times New Roman"/>
          <w:sz w:val="24"/>
          <w:szCs w:val="24"/>
        </w:rPr>
        <w:t>Explain four types of Fold Mountains. (8mks)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017EA2" w:rsidRDefault="00017EA2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073783" w:rsidRDefault="001F65A4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extinct and active volcano.</w:t>
      </w:r>
      <w:r w:rsidR="00073783" w:rsidRPr="00A65490">
        <w:rPr>
          <w:rFonts w:ascii="Times New Roman" w:hAnsi="Times New Roman" w:cs="Times New Roman"/>
          <w:sz w:val="24"/>
          <w:szCs w:val="24"/>
        </w:rPr>
        <w:tab/>
      </w:r>
      <w:r w:rsidR="00073783" w:rsidRPr="00A65490">
        <w:rPr>
          <w:rFonts w:ascii="Times New Roman" w:hAnsi="Times New Roman" w:cs="Times New Roman"/>
          <w:sz w:val="24"/>
          <w:szCs w:val="24"/>
        </w:rPr>
        <w:tab/>
      </w:r>
      <w:r w:rsidR="00073783" w:rsidRPr="00A6549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821671" w:rsidRDefault="00821671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>Give 4 problems encountered when mining gold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P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9E7C4D" w:rsidRDefault="009E7C4D" w:rsidP="00D45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490">
        <w:rPr>
          <w:rFonts w:ascii="Times New Roman" w:hAnsi="Times New Roman" w:cs="Times New Roman"/>
          <w:sz w:val="24"/>
          <w:szCs w:val="24"/>
        </w:rPr>
        <w:t xml:space="preserve">Give 3 uses of diamond </w:t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</w:r>
      <w:r w:rsidRPr="00A6549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391683" w:rsidRDefault="00391683" w:rsidP="006A694B">
      <w:pPr>
        <w:rPr>
          <w:rFonts w:ascii="Times New Roman" w:hAnsi="Times New Roman" w:cs="Times New Roman"/>
          <w:sz w:val="24"/>
          <w:szCs w:val="24"/>
        </w:rPr>
      </w:pPr>
    </w:p>
    <w:p w:rsidR="006A694B" w:rsidRDefault="006A694B" w:rsidP="006A694B">
      <w:pPr>
        <w:rPr>
          <w:rFonts w:ascii="Times New Roman" w:hAnsi="Times New Roman" w:cs="Times New Roman"/>
          <w:sz w:val="24"/>
          <w:szCs w:val="24"/>
        </w:rPr>
      </w:pPr>
    </w:p>
    <w:p w:rsidR="005B7C8B" w:rsidRPr="00017EA2" w:rsidRDefault="00391683" w:rsidP="00017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A0572">
        <w:rPr>
          <w:rFonts w:ascii="Times New Roman" w:hAnsi="Times New Roman" w:cs="Times New Roman"/>
          <w:b/>
          <w:sz w:val="24"/>
          <w:szCs w:val="24"/>
        </w:rPr>
        <w:t>**</w:t>
      </w:r>
      <w:r w:rsidR="005B7C8B" w:rsidRPr="005B7C8B">
        <w:rPr>
          <w:rFonts w:ascii="Times New Roman" w:hAnsi="Times New Roman" w:cs="Times New Roman"/>
          <w:b/>
          <w:sz w:val="24"/>
          <w:szCs w:val="24"/>
        </w:rPr>
        <w:t>ALL THE BEST</w:t>
      </w:r>
      <w:r w:rsidR="00017EA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sectPr w:rsidR="005B7C8B" w:rsidRPr="00017EA2" w:rsidSect="001F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B8" w:rsidRDefault="00FF59B8" w:rsidP="001D13A0">
      <w:pPr>
        <w:spacing w:after="0" w:line="240" w:lineRule="auto"/>
      </w:pPr>
      <w:r>
        <w:separator/>
      </w:r>
    </w:p>
  </w:endnote>
  <w:endnote w:type="continuationSeparator" w:id="0">
    <w:p w:rsidR="00FF59B8" w:rsidRDefault="00FF59B8" w:rsidP="001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CE" w:rsidRDefault="00E91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111"/>
      <w:docPartObj>
        <w:docPartGallery w:val="Page Numbers (Bottom of Page)"/>
        <w:docPartUnique/>
      </w:docPartObj>
    </w:sdtPr>
    <w:sdtEndPr/>
    <w:sdtContent>
      <w:p w:rsidR="001D13A0" w:rsidRDefault="00E91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3A0" w:rsidRDefault="001D1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CE" w:rsidRDefault="00E91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B8" w:rsidRDefault="00FF59B8" w:rsidP="001D13A0">
      <w:pPr>
        <w:spacing w:after="0" w:line="240" w:lineRule="auto"/>
      </w:pPr>
      <w:r>
        <w:separator/>
      </w:r>
    </w:p>
  </w:footnote>
  <w:footnote w:type="continuationSeparator" w:id="0">
    <w:p w:rsidR="00FF59B8" w:rsidRDefault="00FF59B8" w:rsidP="001D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CE" w:rsidRDefault="00E91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CE" w:rsidRDefault="00E91FCE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CE" w:rsidRDefault="00E91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89F"/>
    <w:multiLevelType w:val="hybridMultilevel"/>
    <w:tmpl w:val="98D80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8DB"/>
    <w:rsid w:val="00017EA2"/>
    <w:rsid w:val="00073783"/>
    <w:rsid w:val="00134570"/>
    <w:rsid w:val="00165342"/>
    <w:rsid w:val="00175245"/>
    <w:rsid w:val="001D13A0"/>
    <w:rsid w:val="001D5B3B"/>
    <w:rsid w:val="001F65A4"/>
    <w:rsid w:val="002A7D50"/>
    <w:rsid w:val="002C36FE"/>
    <w:rsid w:val="00391683"/>
    <w:rsid w:val="00446B07"/>
    <w:rsid w:val="005B7C8B"/>
    <w:rsid w:val="00676B42"/>
    <w:rsid w:val="006A694B"/>
    <w:rsid w:val="007C0537"/>
    <w:rsid w:val="007D1876"/>
    <w:rsid w:val="00821671"/>
    <w:rsid w:val="00881378"/>
    <w:rsid w:val="008A0572"/>
    <w:rsid w:val="00907B69"/>
    <w:rsid w:val="0098469D"/>
    <w:rsid w:val="009E7C4D"/>
    <w:rsid w:val="00A65490"/>
    <w:rsid w:val="00B41B9F"/>
    <w:rsid w:val="00BB2708"/>
    <w:rsid w:val="00BF28DB"/>
    <w:rsid w:val="00D4563D"/>
    <w:rsid w:val="00E91FCE"/>
    <w:rsid w:val="00E940C1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A0"/>
  </w:style>
  <w:style w:type="paragraph" w:styleId="Footer">
    <w:name w:val="footer"/>
    <w:basedOn w:val="Normal"/>
    <w:link w:val="FooterChar"/>
    <w:uiPriority w:val="99"/>
    <w:unhideWhenUsed/>
    <w:rsid w:val="001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A0"/>
  </w:style>
  <w:style w:type="character" w:styleId="Hyperlink">
    <w:name w:val="Hyperlink"/>
    <w:basedOn w:val="DefaultParagraphFont"/>
    <w:uiPriority w:val="99"/>
    <w:semiHidden/>
    <w:unhideWhenUsed/>
    <w:rsid w:val="00E91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18</cp:revision>
  <dcterms:created xsi:type="dcterms:W3CDTF">2012-07-19T05:58:00Z</dcterms:created>
  <dcterms:modified xsi:type="dcterms:W3CDTF">2014-10-03T06:21:00Z</dcterms:modified>
</cp:coreProperties>
</file>