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DC" w:rsidRPr="0099671E" w:rsidRDefault="0027203E">
      <w:pPr>
        <w:rPr>
          <w:rFonts w:ascii="Times New Roman" w:hAnsi="Times New Roman" w:cs="Times New Roman"/>
          <w:b/>
          <w:sz w:val="44"/>
          <w:szCs w:val="44"/>
        </w:rPr>
      </w:pPr>
      <w:r w:rsidRPr="0099671E">
        <w:rPr>
          <w:rFonts w:ascii="Times New Roman" w:hAnsi="Times New Roman" w:cs="Times New Roman"/>
          <w:b/>
          <w:sz w:val="44"/>
          <w:szCs w:val="44"/>
        </w:rPr>
        <w:t>GATITU DAY MIXED SECONDARY SCHOOL</w:t>
      </w:r>
    </w:p>
    <w:p w:rsidR="0027203E" w:rsidRPr="0099671E" w:rsidRDefault="0027203E">
      <w:pPr>
        <w:rPr>
          <w:rFonts w:ascii="Times New Roman" w:hAnsi="Times New Roman" w:cs="Times New Roman"/>
          <w:b/>
          <w:sz w:val="24"/>
          <w:szCs w:val="24"/>
        </w:rPr>
      </w:pPr>
      <w:r w:rsidRPr="0099671E">
        <w:rPr>
          <w:rFonts w:ascii="Times New Roman" w:hAnsi="Times New Roman" w:cs="Times New Roman"/>
          <w:b/>
          <w:sz w:val="24"/>
          <w:szCs w:val="24"/>
        </w:rPr>
        <w:t xml:space="preserve">GEOGRAPHY FORM 3 C.A.T </w:t>
      </w:r>
      <w:r w:rsidR="00AC53D8" w:rsidRPr="0099671E">
        <w:rPr>
          <w:rFonts w:ascii="Times New Roman" w:hAnsi="Times New Roman" w:cs="Times New Roman"/>
          <w:b/>
          <w:sz w:val="24"/>
          <w:szCs w:val="24"/>
        </w:rPr>
        <w:t>1 3RD</w:t>
      </w:r>
      <w:r w:rsidRPr="0099671E">
        <w:rPr>
          <w:rFonts w:ascii="Times New Roman" w:hAnsi="Times New Roman" w:cs="Times New Roman"/>
          <w:b/>
          <w:sz w:val="24"/>
          <w:szCs w:val="24"/>
        </w:rPr>
        <w:t xml:space="preserve"> TERM EXAM 2012</w:t>
      </w:r>
    </w:p>
    <w:p w:rsidR="0027203E" w:rsidRDefault="0027203E" w:rsidP="0027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1BF">
        <w:rPr>
          <w:rFonts w:ascii="Times New Roman" w:hAnsi="Times New Roman" w:cs="Times New Roman"/>
          <w:sz w:val="24"/>
          <w:szCs w:val="24"/>
        </w:rPr>
        <w:t>What is weathering?</w:t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66210" w:rsidRPr="00966210" w:rsidRDefault="00966210" w:rsidP="00966210">
      <w:pPr>
        <w:rPr>
          <w:rFonts w:ascii="Times New Roman" w:hAnsi="Times New Roman" w:cs="Times New Roman"/>
          <w:sz w:val="24"/>
          <w:szCs w:val="24"/>
        </w:rPr>
      </w:pPr>
    </w:p>
    <w:p w:rsidR="0027203E" w:rsidRDefault="00AC53D8" w:rsidP="0027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1BF">
        <w:rPr>
          <w:rFonts w:ascii="Times New Roman" w:hAnsi="Times New Roman" w:cs="Times New Roman"/>
          <w:sz w:val="24"/>
          <w:szCs w:val="24"/>
        </w:rPr>
        <w:t>Highlight four</w:t>
      </w:r>
      <w:r w:rsidR="0027203E" w:rsidRPr="00F231BF">
        <w:rPr>
          <w:rFonts w:ascii="Times New Roman" w:hAnsi="Times New Roman" w:cs="Times New Roman"/>
          <w:sz w:val="24"/>
          <w:szCs w:val="24"/>
        </w:rPr>
        <w:t xml:space="preserve"> agents of weathering.</w:t>
      </w:r>
      <w:r w:rsidR="0027203E" w:rsidRPr="00F231BF">
        <w:rPr>
          <w:rFonts w:ascii="Times New Roman" w:hAnsi="Times New Roman" w:cs="Times New Roman"/>
          <w:sz w:val="24"/>
          <w:szCs w:val="24"/>
        </w:rPr>
        <w:tab/>
      </w:r>
      <w:r w:rsidR="0027203E" w:rsidRPr="00F231B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66210" w:rsidRDefault="00966210" w:rsidP="00966210">
      <w:pPr>
        <w:rPr>
          <w:rFonts w:ascii="Times New Roman" w:hAnsi="Times New Roman" w:cs="Times New Roman"/>
          <w:sz w:val="24"/>
          <w:szCs w:val="24"/>
        </w:rPr>
      </w:pPr>
    </w:p>
    <w:p w:rsidR="00966210" w:rsidRDefault="00966210" w:rsidP="00966210">
      <w:pPr>
        <w:rPr>
          <w:rFonts w:ascii="Times New Roman" w:hAnsi="Times New Roman" w:cs="Times New Roman"/>
          <w:sz w:val="24"/>
          <w:szCs w:val="24"/>
        </w:rPr>
      </w:pPr>
    </w:p>
    <w:p w:rsidR="00966210" w:rsidRPr="00966210" w:rsidRDefault="00966210" w:rsidP="00966210">
      <w:pPr>
        <w:rPr>
          <w:rFonts w:ascii="Times New Roman" w:hAnsi="Times New Roman" w:cs="Times New Roman"/>
          <w:sz w:val="24"/>
          <w:szCs w:val="24"/>
        </w:rPr>
      </w:pPr>
    </w:p>
    <w:p w:rsidR="0027203E" w:rsidRDefault="0027203E" w:rsidP="0027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1BF">
        <w:rPr>
          <w:rFonts w:ascii="Times New Roman" w:hAnsi="Times New Roman" w:cs="Times New Roman"/>
          <w:sz w:val="24"/>
          <w:szCs w:val="24"/>
        </w:rPr>
        <w:t xml:space="preserve">Give four </w:t>
      </w:r>
      <w:r w:rsidR="00AC53D8" w:rsidRPr="00F231BF">
        <w:rPr>
          <w:rFonts w:ascii="Times New Roman" w:hAnsi="Times New Roman" w:cs="Times New Roman"/>
          <w:sz w:val="24"/>
          <w:szCs w:val="24"/>
        </w:rPr>
        <w:t>processes</w:t>
      </w:r>
      <w:r w:rsidRPr="00F231BF">
        <w:rPr>
          <w:rFonts w:ascii="Times New Roman" w:hAnsi="Times New Roman" w:cs="Times New Roman"/>
          <w:sz w:val="24"/>
          <w:szCs w:val="24"/>
        </w:rPr>
        <w:t xml:space="preserve"> in which slow mass wasting takes place.</w:t>
      </w:r>
      <w:r w:rsidRPr="00F231B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66210" w:rsidRDefault="00966210" w:rsidP="00966210">
      <w:pPr>
        <w:rPr>
          <w:rFonts w:ascii="Times New Roman" w:hAnsi="Times New Roman" w:cs="Times New Roman"/>
          <w:sz w:val="24"/>
          <w:szCs w:val="24"/>
        </w:rPr>
      </w:pPr>
    </w:p>
    <w:p w:rsidR="00966210" w:rsidRDefault="00966210" w:rsidP="00966210">
      <w:pPr>
        <w:rPr>
          <w:rFonts w:ascii="Times New Roman" w:hAnsi="Times New Roman" w:cs="Times New Roman"/>
          <w:sz w:val="24"/>
          <w:szCs w:val="24"/>
        </w:rPr>
      </w:pPr>
    </w:p>
    <w:p w:rsidR="00966210" w:rsidRPr="00966210" w:rsidRDefault="00966210" w:rsidP="00966210">
      <w:pPr>
        <w:rPr>
          <w:rFonts w:ascii="Times New Roman" w:hAnsi="Times New Roman" w:cs="Times New Roman"/>
          <w:sz w:val="24"/>
          <w:szCs w:val="24"/>
        </w:rPr>
      </w:pPr>
    </w:p>
    <w:p w:rsidR="0027203E" w:rsidRDefault="0027203E" w:rsidP="0027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1BF">
        <w:rPr>
          <w:rFonts w:ascii="Times New Roman" w:hAnsi="Times New Roman" w:cs="Times New Roman"/>
          <w:sz w:val="24"/>
          <w:szCs w:val="24"/>
        </w:rPr>
        <w:t xml:space="preserve">Give four </w:t>
      </w:r>
      <w:r w:rsidR="00AC53D8" w:rsidRPr="00F231BF">
        <w:rPr>
          <w:rFonts w:ascii="Times New Roman" w:hAnsi="Times New Roman" w:cs="Times New Roman"/>
          <w:sz w:val="24"/>
          <w:szCs w:val="24"/>
        </w:rPr>
        <w:t>process in which physical weathering occurs</w:t>
      </w:r>
      <w:r w:rsidRPr="00F231BF">
        <w:rPr>
          <w:rFonts w:ascii="Times New Roman" w:hAnsi="Times New Roman" w:cs="Times New Roman"/>
          <w:sz w:val="24"/>
          <w:szCs w:val="24"/>
        </w:rPr>
        <w:t>.</w:t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66210" w:rsidRDefault="00966210" w:rsidP="00966210">
      <w:pPr>
        <w:rPr>
          <w:rFonts w:ascii="Times New Roman" w:hAnsi="Times New Roman" w:cs="Times New Roman"/>
          <w:sz w:val="24"/>
          <w:szCs w:val="24"/>
        </w:rPr>
      </w:pPr>
    </w:p>
    <w:p w:rsidR="00966210" w:rsidRDefault="00966210" w:rsidP="00966210">
      <w:pPr>
        <w:rPr>
          <w:rFonts w:ascii="Times New Roman" w:hAnsi="Times New Roman" w:cs="Times New Roman"/>
          <w:sz w:val="24"/>
          <w:szCs w:val="24"/>
        </w:rPr>
      </w:pPr>
    </w:p>
    <w:p w:rsidR="00966210" w:rsidRPr="00966210" w:rsidRDefault="00966210" w:rsidP="00966210">
      <w:pPr>
        <w:rPr>
          <w:rFonts w:ascii="Times New Roman" w:hAnsi="Times New Roman" w:cs="Times New Roman"/>
          <w:sz w:val="24"/>
          <w:szCs w:val="24"/>
        </w:rPr>
      </w:pPr>
    </w:p>
    <w:p w:rsidR="0027203E" w:rsidRDefault="0027203E" w:rsidP="0027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1BF">
        <w:rPr>
          <w:rFonts w:ascii="Times New Roman" w:hAnsi="Times New Roman" w:cs="Times New Roman"/>
          <w:sz w:val="24"/>
          <w:szCs w:val="24"/>
        </w:rPr>
        <w:t>Highlight four effects of soil creep.</w:t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66210" w:rsidRDefault="00966210" w:rsidP="00966210">
      <w:pPr>
        <w:rPr>
          <w:rFonts w:ascii="Times New Roman" w:hAnsi="Times New Roman" w:cs="Times New Roman"/>
          <w:sz w:val="24"/>
          <w:szCs w:val="24"/>
        </w:rPr>
      </w:pPr>
    </w:p>
    <w:p w:rsidR="00966210" w:rsidRDefault="00966210" w:rsidP="00966210">
      <w:pPr>
        <w:rPr>
          <w:rFonts w:ascii="Times New Roman" w:hAnsi="Times New Roman" w:cs="Times New Roman"/>
          <w:sz w:val="24"/>
          <w:szCs w:val="24"/>
        </w:rPr>
      </w:pPr>
    </w:p>
    <w:p w:rsidR="00966210" w:rsidRDefault="00966210" w:rsidP="00966210">
      <w:pPr>
        <w:rPr>
          <w:rFonts w:ascii="Times New Roman" w:hAnsi="Times New Roman" w:cs="Times New Roman"/>
          <w:sz w:val="24"/>
          <w:szCs w:val="24"/>
        </w:rPr>
      </w:pPr>
    </w:p>
    <w:p w:rsidR="00966210" w:rsidRPr="00966210" w:rsidRDefault="00966210" w:rsidP="00966210">
      <w:pPr>
        <w:rPr>
          <w:rFonts w:ascii="Times New Roman" w:hAnsi="Times New Roman" w:cs="Times New Roman"/>
          <w:sz w:val="24"/>
          <w:szCs w:val="24"/>
        </w:rPr>
      </w:pPr>
    </w:p>
    <w:p w:rsidR="0027203E" w:rsidRDefault="0027203E" w:rsidP="0027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1BF">
        <w:rPr>
          <w:rFonts w:ascii="Times New Roman" w:hAnsi="Times New Roman" w:cs="Times New Roman"/>
          <w:sz w:val="24"/>
          <w:szCs w:val="24"/>
        </w:rPr>
        <w:t xml:space="preserve">Give </w:t>
      </w:r>
      <w:r w:rsidR="00AC53D8" w:rsidRPr="00F231BF">
        <w:rPr>
          <w:rFonts w:ascii="Times New Roman" w:hAnsi="Times New Roman" w:cs="Times New Roman"/>
          <w:sz w:val="24"/>
          <w:szCs w:val="24"/>
        </w:rPr>
        <w:t>two processes</w:t>
      </w:r>
      <w:r w:rsidRPr="00F231BF">
        <w:rPr>
          <w:rFonts w:ascii="Times New Roman" w:hAnsi="Times New Roman" w:cs="Times New Roman"/>
          <w:sz w:val="24"/>
          <w:szCs w:val="24"/>
        </w:rPr>
        <w:t xml:space="preserve"> of landslides.</w:t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E08F3" w:rsidRDefault="00EE08F3" w:rsidP="00EE08F3">
      <w:pPr>
        <w:rPr>
          <w:rFonts w:ascii="Times New Roman" w:hAnsi="Times New Roman" w:cs="Times New Roman"/>
          <w:sz w:val="24"/>
          <w:szCs w:val="24"/>
        </w:rPr>
      </w:pPr>
    </w:p>
    <w:p w:rsidR="00EE08F3" w:rsidRPr="00EE08F3" w:rsidRDefault="00EE08F3" w:rsidP="00EE08F3">
      <w:pPr>
        <w:rPr>
          <w:rFonts w:ascii="Times New Roman" w:hAnsi="Times New Roman" w:cs="Times New Roman"/>
          <w:sz w:val="24"/>
          <w:szCs w:val="24"/>
        </w:rPr>
      </w:pPr>
    </w:p>
    <w:p w:rsidR="00966210" w:rsidRPr="00966210" w:rsidRDefault="00966210" w:rsidP="00966210">
      <w:pPr>
        <w:rPr>
          <w:rFonts w:ascii="Times New Roman" w:hAnsi="Times New Roman" w:cs="Times New Roman"/>
          <w:sz w:val="24"/>
          <w:szCs w:val="24"/>
        </w:rPr>
      </w:pPr>
    </w:p>
    <w:p w:rsidR="00EE08F3" w:rsidRPr="00EE08F3" w:rsidRDefault="0027203E" w:rsidP="00EE0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1BF">
        <w:rPr>
          <w:rFonts w:ascii="Times New Roman" w:hAnsi="Times New Roman" w:cs="Times New Roman"/>
          <w:sz w:val="24"/>
          <w:szCs w:val="24"/>
        </w:rPr>
        <w:lastRenderedPageBreak/>
        <w:t xml:space="preserve">Highlight four </w:t>
      </w:r>
      <w:r w:rsidR="00AC53D8" w:rsidRPr="00F231BF">
        <w:rPr>
          <w:rFonts w:ascii="Times New Roman" w:hAnsi="Times New Roman" w:cs="Times New Roman"/>
          <w:sz w:val="24"/>
          <w:szCs w:val="24"/>
        </w:rPr>
        <w:t>importance of</w:t>
      </w:r>
      <w:r w:rsidRPr="00F231BF">
        <w:rPr>
          <w:rFonts w:ascii="Times New Roman" w:hAnsi="Times New Roman" w:cs="Times New Roman"/>
          <w:sz w:val="24"/>
          <w:szCs w:val="24"/>
        </w:rPr>
        <w:t xml:space="preserve"> hydrological cycle.</w:t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E08F3" w:rsidRPr="00EE08F3" w:rsidRDefault="00EE08F3" w:rsidP="00EE08F3">
      <w:pPr>
        <w:rPr>
          <w:rFonts w:ascii="Times New Roman" w:hAnsi="Times New Roman" w:cs="Times New Roman"/>
          <w:sz w:val="24"/>
          <w:szCs w:val="24"/>
        </w:rPr>
      </w:pPr>
    </w:p>
    <w:p w:rsidR="00256878" w:rsidRDefault="00256878" w:rsidP="002568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6878" w:rsidRPr="00256878" w:rsidRDefault="00256878" w:rsidP="00256878">
      <w:pPr>
        <w:rPr>
          <w:rFonts w:ascii="Times New Roman" w:hAnsi="Times New Roman" w:cs="Times New Roman"/>
          <w:sz w:val="24"/>
          <w:szCs w:val="24"/>
        </w:rPr>
      </w:pPr>
    </w:p>
    <w:p w:rsidR="00EE08F3" w:rsidRPr="00EE08F3" w:rsidRDefault="0027203E" w:rsidP="00EE0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1BF">
        <w:rPr>
          <w:rFonts w:ascii="Times New Roman" w:hAnsi="Times New Roman" w:cs="Times New Roman"/>
          <w:sz w:val="24"/>
          <w:szCs w:val="24"/>
        </w:rPr>
        <w:t xml:space="preserve">Give </w:t>
      </w:r>
      <w:r w:rsidR="00AC53D8" w:rsidRPr="00F231BF">
        <w:rPr>
          <w:rFonts w:ascii="Times New Roman" w:hAnsi="Times New Roman" w:cs="Times New Roman"/>
          <w:sz w:val="24"/>
          <w:szCs w:val="24"/>
        </w:rPr>
        <w:t>four processes</w:t>
      </w:r>
      <w:r w:rsidRPr="00F231BF">
        <w:rPr>
          <w:rFonts w:ascii="Times New Roman" w:hAnsi="Times New Roman" w:cs="Times New Roman"/>
          <w:sz w:val="24"/>
          <w:szCs w:val="24"/>
        </w:rPr>
        <w:t xml:space="preserve"> that river erosion </w:t>
      </w:r>
      <w:r w:rsidR="00AC53D8" w:rsidRPr="00F231BF">
        <w:rPr>
          <w:rFonts w:ascii="Times New Roman" w:hAnsi="Times New Roman" w:cs="Times New Roman"/>
          <w:sz w:val="24"/>
          <w:szCs w:val="24"/>
        </w:rPr>
        <w:t>occurs</w:t>
      </w:r>
      <w:r w:rsidRPr="00F231BF">
        <w:rPr>
          <w:rFonts w:ascii="Times New Roman" w:hAnsi="Times New Roman" w:cs="Times New Roman"/>
          <w:sz w:val="24"/>
          <w:szCs w:val="24"/>
        </w:rPr>
        <w:t>.</w:t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E08F3" w:rsidRPr="00EE08F3" w:rsidRDefault="00EE08F3" w:rsidP="00EE08F3">
      <w:pPr>
        <w:rPr>
          <w:rFonts w:ascii="Times New Roman" w:hAnsi="Times New Roman" w:cs="Times New Roman"/>
          <w:sz w:val="24"/>
          <w:szCs w:val="24"/>
        </w:rPr>
      </w:pPr>
    </w:p>
    <w:p w:rsidR="00256878" w:rsidRDefault="00256878" w:rsidP="00256878">
      <w:pPr>
        <w:rPr>
          <w:rFonts w:ascii="Times New Roman" w:hAnsi="Times New Roman" w:cs="Times New Roman"/>
          <w:sz w:val="24"/>
          <w:szCs w:val="24"/>
        </w:rPr>
      </w:pPr>
    </w:p>
    <w:p w:rsidR="00256878" w:rsidRDefault="00256878" w:rsidP="00256878">
      <w:pPr>
        <w:rPr>
          <w:rFonts w:ascii="Times New Roman" w:hAnsi="Times New Roman" w:cs="Times New Roman"/>
          <w:sz w:val="24"/>
          <w:szCs w:val="24"/>
        </w:rPr>
      </w:pPr>
    </w:p>
    <w:p w:rsidR="00256878" w:rsidRPr="00256878" w:rsidRDefault="00256878" w:rsidP="00256878">
      <w:pPr>
        <w:rPr>
          <w:rFonts w:ascii="Times New Roman" w:hAnsi="Times New Roman" w:cs="Times New Roman"/>
          <w:sz w:val="24"/>
          <w:szCs w:val="24"/>
        </w:rPr>
      </w:pPr>
    </w:p>
    <w:p w:rsidR="0027203E" w:rsidRDefault="0027203E" w:rsidP="0027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1BF">
        <w:rPr>
          <w:rFonts w:ascii="Times New Roman" w:hAnsi="Times New Roman" w:cs="Times New Roman"/>
          <w:sz w:val="24"/>
          <w:szCs w:val="24"/>
        </w:rPr>
        <w:t>Highlight t</w:t>
      </w:r>
      <w:r w:rsidR="00EE08F3">
        <w:rPr>
          <w:rFonts w:ascii="Times New Roman" w:hAnsi="Times New Roman" w:cs="Times New Roman"/>
          <w:sz w:val="24"/>
          <w:szCs w:val="24"/>
        </w:rPr>
        <w:t>hree types of deltas.</w:t>
      </w:r>
      <w:r w:rsidR="00EE08F3">
        <w:rPr>
          <w:rFonts w:ascii="Times New Roman" w:hAnsi="Times New Roman" w:cs="Times New Roman"/>
          <w:sz w:val="24"/>
          <w:szCs w:val="24"/>
        </w:rPr>
        <w:tab/>
      </w:r>
      <w:r w:rsidR="00EE08F3">
        <w:rPr>
          <w:rFonts w:ascii="Times New Roman" w:hAnsi="Times New Roman" w:cs="Times New Roman"/>
          <w:sz w:val="24"/>
          <w:szCs w:val="24"/>
        </w:rPr>
        <w:tab/>
      </w:r>
      <w:r w:rsidR="00EE08F3">
        <w:rPr>
          <w:rFonts w:ascii="Times New Roman" w:hAnsi="Times New Roman" w:cs="Times New Roman"/>
          <w:sz w:val="24"/>
          <w:szCs w:val="24"/>
        </w:rPr>
        <w:tab/>
      </w:r>
      <w:r w:rsidR="00EE08F3">
        <w:rPr>
          <w:rFonts w:ascii="Times New Roman" w:hAnsi="Times New Roman" w:cs="Times New Roman"/>
          <w:sz w:val="24"/>
          <w:szCs w:val="24"/>
        </w:rPr>
        <w:tab/>
      </w:r>
      <w:r w:rsidR="00EE08F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E08F3" w:rsidRDefault="00EE08F3" w:rsidP="00EE08F3">
      <w:pPr>
        <w:rPr>
          <w:rFonts w:ascii="Times New Roman" w:hAnsi="Times New Roman" w:cs="Times New Roman"/>
          <w:sz w:val="24"/>
          <w:szCs w:val="24"/>
        </w:rPr>
      </w:pPr>
    </w:p>
    <w:p w:rsidR="00256878" w:rsidRDefault="00256878" w:rsidP="00256878">
      <w:pPr>
        <w:rPr>
          <w:rFonts w:ascii="Times New Roman" w:hAnsi="Times New Roman" w:cs="Times New Roman"/>
          <w:sz w:val="24"/>
          <w:szCs w:val="24"/>
        </w:rPr>
      </w:pPr>
    </w:p>
    <w:p w:rsidR="00256878" w:rsidRPr="00256878" w:rsidRDefault="00256878" w:rsidP="00256878">
      <w:pPr>
        <w:rPr>
          <w:rFonts w:ascii="Times New Roman" w:hAnsi="Times New Roman" w:cs="Times New Roman"/>
          <w:sz w:val="24"/>
          <w:szCs w:val="24"/>
        </w:rPr>
      </w:pPr>
    </w:p>
    <w:p w:rsidR="0027203E" w:rsidRDefault="0027203E" w:rsidP="0027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1BF">
        <w:rPr>
          <w:rFonts w:ascii="Times New Roman" w:hAnsi="Times New Roman" w:cs="Times New Roman"/>
          <w:sz w:val="24"/>
          <w:szCs w:val="24"/>
        </w:rPr>
        <w:t>Highlight four types of drainage patterns.</w:t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E08F3" w:rsidRDefault="00EE08F3" w:rsidP="00EE08F3">
      <w:pPr>
        <w:rPr>
          <w:rFonts w:ascii="Times New Roman" w:hAnsi="Times New Roman" w:cs="Times New Roman"/>
          <w:sz w:val="24"/>
          <w:szCs w:val="24"/>
        </w:rPr>
      </w:pPr>
    </w:p>
    <w:p w:rsidR="00EE08F3" w:rsidRPr="00EE08F3" w:rsidRDefault="00EE08F3" w:rsidP="00EE08F3">
      <w:pPr>
        <w:rPr>
          <w:rFonts w:ascii="Times New Roman" w:hAnsi="Times New Roman" w:cs="Times New Roman"/>
          <w:sz w:val="24"/>
          <w:szCs w:val="24"/>
        </w:rPr>
      </w:pPr>
    </w:p>
    <w:p w:rsidR="00256878" w:rsidRDefault="00256878" w:rsidP="00256878">
      <w:pPr>
        <w:rPr>
          <w:rFonts w:ascii="Times New Roman" w:hAnsi="Times New Roman" w:cs="Times New Roman"/>
          <w:sz w:val="24"/>
          <w:szCs w:val="24"/>
        </w:rPr>
      </w:pPr>
    </w:p>
    <w:p w:rsidR="00256878" w:rsidRDefault="00256878" w:rsidP="00256878">
      <w:pPr>
        <w:rPr>
          <w:rFonts w:ascii="Times New Roman" w:hAnsi="Times New Roman" w:cs="Times New Roman"/>
          <w:sz w:val="24"/>
          <w:szCs w:val="24"/>
        </w:rPr>
      </w:pPr>
    </w:p>
    <w:p w:rsidR="00256878" w:rsidRPr="00256878" w:rsidRDefault="00256878" w:rsidP="00256878">
      <w:pPr>
        <w:rPr>
          <w:rFonts w:ascii="Times New Roman" w:hAnsi="Times New Roman" w:cs="Times New Roman"/>
          <w:sz w:val="24"/>
          <w:szCs w:val="24"/>
        </w:rPr>
      </w:pPr>
    </w:p>
    <w:p w:rsidR="0027203E" w:rsidRDefault="0027203E" w:rsidP="0027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1BF">
        <w:rPr>
          <w:rFonts w:ascii="Times New Roman" w:hAnsi="Times New Roman" w:cs="Times New Roman"/>
          <w:sz w:val="24"/>
          <w:szCs w:val="24"/>
        </w:rPr>
        <w:t>Highlight four problems facing softwood forests in Kenya.</w:t>
      </w:r>
      <w:r w:rsidRPr="00F231B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E08F3" w:rsidRPr="00EE08F3" w:rsidRDefault="00EE08F3" w:rsidP="00EE08F3">
      <w:pPr>
        <w:rPr>
          <w:rFonts w:ascii="Times New Roman" w:hAnsi="Times New Roman" w:cs="Times New Roman"/>
          <w:sz w:val="24"/>
          <w:szCs w:val="24"/>
        </w:rPr>
      </w:pPr>
    </w:p>
    <w:p w:rsidR="00256878" w:rsidRDefault="00256878" w:rsidP="00256878">
      <w:pPr>
        <w:rPr>
          <w:rFonts w:ascii="Times New Roman" w:hAnsi="Times New Roman" w:cs="Times New Roman"/>
          <w:sz w:val="24"/>
          <w:szCs w:val="24"/>
        </w:rPr>
      </w:pPr>
    </w:p>
    <w:p w:rsidR="00256878" w:rsidRDefault="00256878" w:rsidP="00256878">
      <w:pPr>
        <w:rPr>
          <w:rFonts w:ascii="Times New Roman" w:hAnsi="Times New Roman" w:cs="Times New Roman"/>
          <w:sz w:val="24"/>
          <w:szCs w:val="24"/>
        </w:rPr>
      </w:pPr>
    </w:p>
    <w:p w:rsidR="00256878" w:rsidRDefault="00256878" w:rsidP="00256878">
      <w:pPr>
        <w:rPr>
          <w:rFonts w:ascii="Times New Roman" w:hAnsi="Times New Roman" w:cs="Times New Roman"/>
          <w:sz w:val="24"/>
          <w:szCs w:val="24"/>
        </w:rPr>
      </w:pPr>
    </w:p>
    <w:p w:rsidR="00EE08F3" w:rsidRPr="00256878" w:rsidRDefault="00EE08F3" w:rsidP="00256878">
      <w:pPr>
        <w:rPr>
          <w:rFonts w:ascii="Times New Roman" w:hAnsi="Times New Roman" w:cs="Times New Roman"/>
          <w:sz w:val="24"/>
          <w:szCs w:val="24"/>
        </w:rPr>
      </w:pPr>
    </w:p>
    <w:p w:rsidR="0027203E" w:rsidRDefault="0027203E" w:rsidP="0027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1BF">
        <w:rPr>
          <w:rFonts w:ascii="Times New Roman" w:hAnsi="Times New Roman" w:cs="Times New Roman"/>
          <w:sz w:val="24"/>
          <w:szCs w:val="24"/>
        </w:rPr>
        <w:lastRenderedPageBreak/>
        <w:t xml:space="preserve">Give four factors influencing the distribution and types of </w:t>
      </w:r>
      <w:r w:rsidR="00AC53D8" w:rsidRPr="00F231BF">
        <w:rPr>
          <w:rFonts w:ascii="Times New Roman" w:hAnsi="Times New Roman" w:cs="Times New Roman"/>
          <w:sz w:val="24"/>
          <w:szCs w:val="24"/>
        </w:rPr>
        <w:t>natural forests</w:t>
      </w:r>
      <w:r w:rsidRPr="00F231BF">
        <w:rPr>
          <w:rFonts w:ascii="Times New Roman" w:hAnsi="Times New Roman" w:cs="Times New Roman"/>
          <w:sz w:val="24"/>
          <w:szCs w:val="24"/>
        </w:rPr>
        <w:t>.</w:t>
      </w:r>
      <w:r w:rsidRPr="00F231B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E08F3" w:rsidRDefault="00EE08F3" w:rsidP="00EE08F3">
      <w:pPr>
        <w:rPr>
          <w:rFonts w:ascii="Times New Roman" w:hAnsi="Times New Roman" w:cs="Times New Roman"/>
          <w:sz w:val="24"/>
          <w:szCs w:val="24"/>
        </w:rPr>
      </w:pPr>
    </w:p>
    <w:p w:rsidR="00EE08F3" w:rsidRDefault="00EE08F3" w:rsidP="00EE08F3">
      <w:pPr>
        <w:rPr>
          <w:rFonts w:ascii="Times New Roman" w:hAnsi="Times New Roman" w:cs="Times New Roman"/>
          <w:sz w:val="24"/>
          <w:szCs w:val="24"/>
        </w:rPr>
      </w:pPr>
    </w:p>
    <w:p w:rsidR="00256878" w:rsidRDefault="00256878" w:rsidP="00256878">
      <w:pPr>
        <w:rPr>
          <w:rFonts w:ascii="Times New Roman" w:hAnsi="Times New Roman" w:cs="Times New Roman"/>
          <w:sz w:val="24"/>
          <w:szCs w:val="24"/>
        </w:rPr>
      </w:pPr>
    </w:p>
    <w:p w:rsidR="00256878" w:rsidRPr="00256878" w:rsidRDefault="00256878" w:rsidP="00256878">
      <w:pPr>
        <w:rPr>
          <w:rFonts w:ascii="Times New Roman" w:hAnsi="Times New Roman" w:cs="Times New Roman"/>
          <w:sz w:val="24"/>
          <w:szCs w:val="24"/>
        </w:rPr>
      </w:pPr>
    </w:p>
    <w:p w:rsidR="0027203E" w:rsidRDefault="0027203E" w:rsidP="0027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1BF">
        <w:rPr>
          <w:rFonts w:ascii="Times New Roman" w:hAnsi="Times New Roman" w:cs="Times New Roman"/>
          <w:sz w:val="24"/>
          <w:szCs w:val="24"/>
        </w:rPr>
        <w:t xml:space="preserve">Name </w:t>
      </w:r>
      <w:r w:rsidR="00AC53D8" w:rsidRPr="00F231BF">
        <w:rPr>
          <w:rFonts w:ascii="Times New Roman" w:hAnsi="Times New Roman" w:cs="Times New Roman"/>
          <w:sz w:val="24"/>
          <w:szCs w:val="24"/>
        </w:rPr>
        <w:t>two horsts in</w:t>
      </w:r>
      <w:r w:rsidRPr="00F231BF">
        <w:rPr>
          <w:rFonts w:ascii="Times New Roman" w:hAnsi="Times New Roman" w:cs="Times New Roman"/>
          <w:sz w:val="24"/>
          <w:szCs w:val="24"/>
        </w:rPr>
        <w:t xml:space="preserve"> Africa.</w:t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</w:r>
      <w:r w:rsidRPr="00F231B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E08F3" w:rsidRDefault="00EE08F3" w:rsidP="00EE08F3">
      <w:pPr>
        <w:rPr>
          <w:rFonts w:ascii="Times New Roman" w:hAnsi="Times New Roman" w:cs="Times New Roman"/>
          <w:sz w:val="24"/>
          <w:szCs w:val="24"/>
        </w:rPr>
      </w:pPr>
    </w:p>
    <w:p w:rsidR="00EE08F3" w:rsidRPr="00EE08F3" w:rsidRDefault="00EE08F3" w:rsidP="00EE08F3">
      <w:pPr>
        <w:rPr>
          <w:rFonts w:ascii="Times New Roman" w:hAnsi="Times New Roman" w:cs="Times New Roman"/>
          <w:sz w:val="24"/>
          <w:szCs w:val="24"/>
        </w:rPr>
      </w:pPr>
    </w:p>
    <w:p w:rsidR="00075C00" w:rsidRDefault="00EE08F3" w:rsidP="0027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what</w:t>
      </w:r>
      <w:r w:rsidR="00075C00">
        <w:rPr>
          <w:rFonts w:ascii="Times New Roman" w:hAnsi="Times New Roman" w:cs="Times New Roman"/>
          <w:sz w:val="24"/>
          <w:szCs w:val="24"/>
        </w:rPr>
        <w:t xml:space="preserve"> is faulting.</w:t>
      </w:r>
      <w:r w:rsidR="00075C00">
        <w:rPr>
          <w:rFonts w:ascii="Times New Roman" w:hAnsi="Times New Roman" w:cs="Times New Roman"/>
          <w:sz w:val="24"/>
          <w:szCs w:val="24"/>
        </w:rPr>
        <w:tab/>
      </w:r>
      <w:r w:rsidR="00075C00">
        <w:rPr>
          <w:rFonts w:ascii="Times New Roman" w:hAnsi="Times New Roman" w:cs="Times New Roman"/>
          <w:sz w:val="24"/>
          <w:szCs w:val="24"/>
        </w:rPr>
        <w:tab/>
      </w:r>
      <w:r w:rsidR="00075C00">
        <w:rPr>
          <w:rFonts w:ascii="Times New Roman" w:hAnsi="Times New Roman" w:cs="Times New Roman"/>
          <w:sz w:val="24"/>
          <w:szCs w:val="24"/>
        </w:rPr>
        <w:tab/>
      </w:r>
      <w:r w:rsidR="00075C00">
        <w:rPr>
          <w:rFonts w:ascii="Times New Roman" w:hAnsi="Times New Roman" w:cs="Times New Roman"/>
          <w:sz w:val="24"/>
          <w:szCs w:val="24"/>
        </w:rPr>
        <w:tab/>
      </w:r>
      <w:r w:rsidR="00075C0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E08F3" w:rsidRDefault="00EE08F3" w:rsidP="00EE08F3">
      <w:pPr>
        <w:rPr>
          <w:rFonts w:ascii="Times New Roman" w:hAnsi="Times New Roman" w:cs="Times New Roman"/>
          <w:sz w:val="24"/>
          <w:szCs w:val="24"/>
        </w:rPr>
      </w:pPr>
    </w:p>
    <w:p w:rsidR="00EE08F3" w:rsidRDefault="00EE08F3" w:rsidP="00EE08F3">
      <w:pPr>
        <w:rPr>
          <w:rFonts w:ascii="Times New Roman" w:hAnsi="Times New Roman" w:cs="Times New Roman"/>
          <w:sz w:val="24"/>
          <w:szCs w:val="24"/>
        </w:rPr>
      </w:pPr>
    </w:p>
    <w:p w:rsidR="00EE08F3" w:rsidRPr="00EE08F3" w:rsidRDefault="00EE08F3" w:rsidP="00EE08F3">
      <w:pPr>
        <w:rPr>
          <w:rFonts w:ascii="Times New Roman" w:hAnsi="Times New Roman" w:cs="Times New Roman"/>
          <w:sz w:val="24"/>
          <w:szCs w:val="24"/>
        </w:rPr>
      </w:pPr>
    </w:p>
    <w:p w:rsidR="008F18A0" w:rsidRPr="00F231BF" w:rsidRDefault="008F18A0" w:rsidP="0027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three types of faults.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sectPr w:rsidR="008F18A0" w:rsidRPr="00F231BF" w:rsidSect="00BD73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82" w:rsidRDefault="00070482" w:rsidP="00BC35C6">
      <w:pPr>
        <w:spacing w:after="0" w:line="240" w:lineRule="auto"/>
      </w:pPr>
      <w:r>
        <w:separator/>
      </w:r>
    </w:p>
  </w:endnote>
  <w:endnote w:type="continuationSeparator" w:id="1">
    <w:p w:rsidR="00070482" w:rsidRDefault="00070482" w:rsidP="00BC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219"/>
      <w:docPartObj>
        <w:docPartGallery w:val="Page Numbers (Bottom of Page)"/>
        <w:docPartUnique/>
      </w:docPartObj>
    </w:sdtPr>
    <w:sdtContent>
      <w:p w:rsidR="00BC35C6" w:rsidRDefault="00BC35C6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C35C6" w:rsidRDefault="00BC35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82" w:rsidRDefault="00070482" w:rsidP="00BC35C6">
      <w:pPr>
        <w:spacing w:after="0" w:line="240" w:lineRule="auto"/>
      </w:pPr>
      <w:r>
        <w:separator/>
      </w:r>
    </w:p>
  </w:footnote>
  <w:footnote w:type="continuationSeparator" w:id="1">
    <w:p w:rsidR="00070482" w:rsidRDefault="00070482" w:rsidP="00BC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9A1"/>
    <w:multiLevelType w:val="hybridMultilevel"/>
    <w:tmpl w:val="B5C2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03E"/>
    <w:rsid w:val="00070482"/>
    <w:rsid w:val="00075C00"/>
    <w:rsid w:val="00256878"/>
    <w:rsid w:val="0027203E"/>
    <w:rsid w:val="008F18A0"/>
    <w:rsid w:val="00966210"/>
    <w:rsid w:val="0099671E"/>
    <w:rsid w:val="00AC53D8"/>
    <w:rsid w:val="00BC35C6"/>
    <w:rsid w:val="00BD73DC"/>
    <w:rsid w:val="00D3012D"/>
    <w:rsid w:val="00EE08F3"/>
    <w:rsid w:val="00F2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35C6"/>
  </w:style>
  <w:style w:type="paragraph" w:styleId="Footer">
    <w:name w:val="footer"/>
    <w:basedOn w:val="Normal"/>
    <w:link w:val="FooterChar"/>
    <w:uiPriority w:val="99"/>
    <w:unhideWhenUsed/>
    <w:rsid w:val="00BC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epagesCOMP15</cp:lastModifiedBy>
  <cp:revision>9</cp:revision>
  <dcterms:created xsi:type="dcterms:W3CDTF">2012-10-05T12:07:00Z</dcterms:created>
  <dcterms:modified xsi:type="dcterms:W3CDTF">2012-10-08T06:41:00Z</dcterms:modified>
</cp:coreProperties>
</file>