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EC" w:rsidRDefault="002112EC" w:rsidP="00571612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9A325F" w:rsidRPr="001D60F0" w:rsidRDefault="009A325F" w:rsidP="009A32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D60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Name.................................................</w:t>
      </w:r>
      <w:r w:rsidR="001D60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.......................Index</w:t>
      </w:r>
      <w:r w:rsidRPr="001D60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No....................</w:t>
      </w:r>
      <w:r w:rsidR="001D60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...................................</w:t>
      </w:r>
    </w:p>
    <w:p w:rsidR="009A325F" w:rsidRPr="001D60F0" w:rsidRDefault="009A325F" w:rsidP="009A32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325F" w:rsidRPr="001D60F0" w:rsidRDefault="009A325F" w:rsidP="009A32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325F" w:rsidRPr="001D60F0" w:rsidRDefault="009A325F" w:rsidP="009A32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D60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Date.................................</w:t>
      </w:r>
      <w:r w:rsidR="001D60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..........................................</w:t>
      </w:r>
      <w:r w:rsidRPr="001D60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Can</w:t>
      </w:r>
      <w:r w:rsidR="0072723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didate's signature……………………</w:t>
      </w:r>
    </w:p>
    <w:p w:rsidR="009A325F" w:rsidRPr="001D60F0" w:rsidRDefault="009A325F" w:rsidP="009A32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A325F" w:rsidRPr="001D60F0" w:rsidRDefault="009A325F" w:rsidP="009A32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325F" w:rsidRPr="001D60F0" w:rsidRDefault="009A325F" w:rsidP="009A32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60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312/2</w:t>
      </w:r>
    </w:p>
    <w:p w:rsidR="009A325F" w:rsidRPr="001D60F0" w:rsidRDefault="009A325F" w:rsidP="009A32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60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HISTORY AND GOVERNMENT</w:t>
      </w:r>
    </w:p>
    <w:p w:rsidR="009A325F" w:rsidRDefault="001D60F0" w:rsidP="009A32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FORM IV</w:t>
      </w:r>
    </w:p>
    <w:p w:rsidR="001D60F0" w:rsidRPr="001D60F0" w:rsidRDefault="001D60F0" w:rsidP="009A32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PAPER II</w:t>
      </w:r>
    </w:p>
    <w:p w:rsidR="009A325F" w:rsidRPr="001D60F0" w:rsidRDefault="009A325F" w:rsidP="009A32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D60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TIME: 2 </w:t>
      </w:r>
      <w:r w:rsidRPr="001D60F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r w:rsidRPr="001D60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/</w:t>
      </w:r>
      <w:r w:rsidRPr="001D60F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vertAlign w:val="subscript"/>
        </w:rPr>
        <w:t>2</w:t>
      </w:r>
      <w:r w:rsidRPr="001D60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HOURS</w:t>
      </w:r>
    </w:p>
    <w:p w:rsidR="009A325F" w:rsidRPr="001D60F0" w:rsidRDefault="009A325F" w:rsidP="009A32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A325F" w:rsidRPr="001D60F0" w:rsidRDefault="009A325F" w:rsidP="009A32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A325F" w:rsidRPr="001D60F0" w:rsidRDefault="009A325F" w:rsidP="009A32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A325F" w:rsidRPr="001D60F0" w:rsidRDefault="009A325F" w:rsidP="009A32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A325F" w:rsidRPr="001D60F0" w:rsidRDefault="009A325F" w:rsidP="009A32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52AE" w:rsidRDefault="002F52AE" w:rsidP="002F52AE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</w:rPr>
      </w:pPr>
      <w:r>
        <w:rPr>
          <w:rFonts w:ascii="Times New Roman" w:eastAsia="Calibri" w:hAnsi="Times New Roman" w:cs="Times New Roman"/>
          <w:color w:val="FF0000"/>
          <w:sz w:val="36"/>
          <w:szCs w:val="36"/>
        </w:rPr>
        <w:t>MOKASA II PRE-MOCKS 2019</w:t>
      </w:r>
    </w:p>
    <w:p w:rsidR="009A325F" w:rsidRPr="001D60F0" w:rsidRDefault="009A325F" w:rsidP="009A32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60F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HISTORY AND GOVERNMENT</w:t>
      </w:r>
    </w:p>
    <w:p w:rsidR="009A325F" w:rsidRPr="001D60F0" w:rsidRDefault="001D60F0" w:rsidP="009A32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D60F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FORM IV</w:t>
      </w:r>
    </w:p>
    <w:p w:rsidR="009A325F" w:rsidRPr="001D60F0" w:rsidRDefault="009A325F" w:rsidP="009A32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D60F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312/2</w:t>
      </w:r>
    </w:p>
    <w:p w:rsidR="009A325F" w:rsidRPr="001D60F0" w:rsidRDefault="001D60F0" w:rsidP="009A32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60F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PAPER II</w:t>
      </w:r>
    </w:p>
    <w:p w:rsidR="002112EC" w:rsidRPr="001D60F0" w:rsidRDefault="002112EC" w:rsidP="00571612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2112EC" w:rsidRPr="001D60F0" w:rsidRDefault="002112EC" w:rsidP="00571612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47C98" w:rsidRPr="001D60F0" w:rsidRDefault="00D47C98" w:rsidP="00D47C98">
      <w:pPr>
        <w:tabs>
          <w:tab w:val="left" w:pos="2756"/>
        </w:tabs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  <w:r w:rsidRPr="001D60F0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INSTRUCTIONS CANDIDATES.</w:t>
      </w:r>
    </w:p>
    <w:p w:rsidR="00CA0E38" w:rsidRPr="001D60F0" w:rsidRDefault="00D47C98" w:rsidP="002112EC">
      <w:pPr>
        <w:pStyle w:val="ListParagraph"/>
        <w:numPr>
          <w:ilvl w:val="0"/>
          <w:numId w:val="3"/>
        </w:numPr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1D60F0">
        <w:rPr>
          <w:rFonts w:ascii="Times New Roman" w:eastAsiaTheme="majorEastAsia" w:hAnsi="Times New Roman" w:cs="Times New Roman"/>
          <w:bCs/>
          <w:i/>
          <w:sz w:val="24"/>
          <w:szCs w:val="24"/>
        </w:rPr>
        <w:t>This paper consists of three sections</w:t>
      </w:r>
      <w:r w:rsidR="00C62E21" w:rsidRPr="001D60F0">
        <w:rPr>
          <w:rFonts w:ascii="Times New Roman" w:eastAsiaTheme="majorEastAsia" w:hAnsi="Times New Roman" w:cs="Times New Roman"/>
          <w:bCs/>
          <w:i/>
          <w:sz w:val="24"/>
          <w:szCs w:val="24"/>
        </w:rPr>
        <w:t>: A, B</w:t>
      </w:r>
      <w:r w:rsidRPr="001D60F0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and C.</w:t>
      </w:r>
    </w:p>
    <w:p w:rsidR="00CA0E38" w:rsidRPr="001D60F0" w:rsidRDefault="00D47C98" w:rsidP="00CA0E38">
      <w:pPr>
        <w:pStyle w:val="ListParagraph"/>
        <w:numPr>
          <w:ilvl w:val="0"/>
          <w:numId w:val="3"/>
        </w:numPr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1D60F0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Answer all the questions in section </w:t>
      </w:r>
      <w:r w:rsidR="00CA0E38" w:rsidRPr="001D60F0">
        <w:rPr>
          <w:rFonts w:ascii="Times New Roman" w:eastAsiaTheme="majorEastAsia" w:hAnsi="Times New Roman" w:cs="Times New Roman"/>
          <w:bCs/>
          <w:i/>
          <w:sz w:val="24"/>
          <w:szCs w:val="24"/>
        </w:rPr>
        <w:t>A, three</w:t>
      </w:r>
      <w:r w:rsidRPr="001D60F0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questions from section B and two questions from section C.</w:t>
      </w:r>
    </w:p>
    <w:p w:rsidR="00CA0E38" w:rsidRPr="001D60F0" w:rsidRDefault="00D47C98" w:rsidP="00CA0E38">
      <w:pPr>
        <w:pStyle w:val="ListParagraph"/>
        <w:numPr>
          <w:ilvl w:val="0"/>
          <w:numId w:val="3"/>
        </w:numPr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1D60F0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Answers to all the questions must be </w:t>
      </w:r>
      <w:r w:rsidR="00CA0E38" w:rsidRPr="001D60F0">
        <w:rPr>
          <w:rFonts w:ascii="Times New Roman" w:eastAsiaTheme="majorEastAsia" w:hAnsi="Times New Roman" w:cs="Times New Roman"/>
          <w:bCs/>
          <w:i/>
          <w:sz w:val="24"/>
          <w:szCs w:val="24"/>
        </w:rPr>
        <w:t>written</w:t>
      </w:r>
      <w:r w:rsidRPr="001D60F0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in the answer </w:t>
      </w:r>
      <w:r w:rsidR="00494575" w:rsidRPr="001D60F0">
        <w:rPr>
          <w:rFonts w:ascii="Times New Roman" w:eastAsiaTheme="majorEastAsia" w:hAnsi="Times New Roman" w:cs="Times New Roman"/>
          <w:bCs/>
          <w:i/>
          <w:sz w:val="24"/>
          <w:szCs w:val="24"/>
        </w:rPr>
        <w:t>booklet provided</w:t>
      </w:r>
      <w:r w:rsidRPr="001D60F0">
        <w:rPr>
          <w:rFonts w:ascii="Times New Roman" w:eastAsiaTheme="majorEastAsia" w:hAnsi="Times New Roman" w:cs="Times New Roman"/>
          <w:bCs/>
          <w:i/>
          <w:sz w:val="24"/>
          <w:szCs w:val="24"/>
        </w:rPr>
        <w:t>.</w:t>
      </w:r>
    </w:p>
    <w:p w:rsidR="00CA0E38" w:rsidRPr="001D60F0" w:rsidRDefault="00D47C98" w:rsidP="00CA0E38">
      <w:pPr>
        <w:pStyle w:val="ListParagraph"/>
        <w:numPr>
          <w:ilvl w:val="0"/>
          <w:numId w:val="3"/>
        </w:numPr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1D60F0">
        <w:rPr>
          <w:rFonts w:ascii="Times New Roman" w:eastAsiaTheme="majorEastAsia" w:hAnsi="Times New Roman" w:cs="Times New Roman"/>
          <w:bCs/>
          <w:i/>
          <w:sz w:val="24"/>
          <w:szCs w:val="24"/>
        </w:rPr>
        <w:t>Candidates should check the question paper to ascertain that all pages are printed as indicated and that no questions are missing.</w:t>
      </w:r>
    </w:p>
    <w:p w:rsidR="00D47C98" w:rsidRPr="001D60F0" w:rsidRDefault="00D47C98" w:rsidP="00D47C98">
      <w:pPr>
        <w:pStyle w:val="ListParagraph"/>
        <w:numPr>
          <w:ilvl w:val="0"/>
          <w:numId w:val="3"/>
        </w:numPr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1D60F0">
        <w:rPr>
          <w:rFonts w:ascii="Times New Roman" w:eastAsiaTheme="majorEastAsia" w:hAnsi="Times New Roman" w:cs="Times New Roman"/>
          <w:bCs/>
          <w:i/>
          <w:sz w:val="24"/>
          <w:szCs w:val="24"/>
        </w:rPr>
        <w:t>Candidates should answer the questions in English.</w:t>
      </w:r>
    </w:p>
    <w:p w:rsidR="00D47C98" w:rsidRPr="001D60F0" w:rsidRDefault="00D47C98" w:rsidP="00D47C98">
      <w:pPr>
        <w:tabs>
          <w:tab w:val="left" w:pos="7840"/>
        </w:tabs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1D60F0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ab/>
      </w:r>
    </w:p>
    <w:p w:rsidR="00741351" w:rsidRDefault="00741351" w:rsidP="00D47C98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1D60F0" w:rsidRDefault="001D60F0" w:rsidP="00D47C98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1D60F0" w:rsidRDefault="001D60F0" w:rsidP="00D47C98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1D60F0" w:rsidRDefault="001D60F0" w:rsidP="00D47C98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1D60F0" w:rsidRPr="001D60F0" w:rsidRDefault="001D60F0" w:rsidP="00D47C98">
      <w:pPr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  <w:r w:rsidRPr="001D60F0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lastRenderedPageBreak/>
        <w:t>SECTION A</w:t>
      </w:r>
    </w:p>
    <w:p w:rsidR="00903855" w:rsidRPr="001D60F0" w:rsidRDefault="00903855" w:rsidP="00903855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1D60F0">
        <w:rPr>
          <w:rFonts w:ascii="Times New Roman" w:eastAsiaTheme="majorEastAsia" w:hAnsi="Times New Roman" w:cs="Times New Roman"/>
          <w:sz w:val="24"/>
          <w:szCs w:val="24"/>
        </w:rPr>
        <w:t>Stat</w:t>
      </w:r>
      <w:r w:rsidR="00DF28DB" w:rsidRPr="001D60F0">
        <w:rPr>
          <w:rFonts w:ascii="Times New Roman" w:eastAsiaTheme="majorEastAsia" w:hAnsi="Times New Roman" w:cs="Times New Roman"/>
          <w:sz w:val="24"/>
          <w:szCs w:val="24"/>
        </w:rPr>
        <w:t>e</w:t>
      </w:r>
      <w:r w:rsidR="004E7456" w:rsidRPr="001D60F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DF28DB" w:rsidRPr="001D60F0">
        <w:rPr>
          <w:rFonts w:ascii="Times New Roman" w:eastAsiaTheme="majorEastAsia" w:hAnsi="Times New Roman" w:cs="Times New Roman"/>
          <w:sz w:val="24"/>
          <w:szCs w:val="24"/>
        </w:rPr>
        <w:t>two disa</w:t>
      </w:r>
      <w:r w:rsidRPr="001D60F0">
        <w:rPr>
          <w:rFonts w:ascii="Times New Roman" w:eastAsiaTheme="majorEastAsia" w:hAnsi="Times New Roman" w:cs="Times New Roman"/>
          <w:sz w:val="24"/>
          <w:szCs w:val="24"/>
        </w:rPr>
        <w:t>dvantages of oral traditions as a source of History and Government.(2mks)</w:t>
      </w: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903855" w:rsidRPr="001D60F0" w:rsidRDefault="00903855" w:rsidP="00903855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1D60F0">
        <w:rPr>
          <w:rFonts w:ascii="Times New Roman" w:eastAsiaTheme="majorEastAsia" w:hAnsi="Times New Roman" w:cs="Times New Roman"/>
          <w:sz w:val="24"/>
          <w:szCs w:val="24"/>
        </w:rPr>
        <w:t>State two circumstances that forced man to start growing crops.(2mks)</w:t>
      </w: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903855" w:rsidRPr="001D60F0" w:rsidRDefault="00903855" w:rsidP="00903855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1D60F0">
        <w:rPr>
          <w:rFonts w:ascii="Times New Roman" w:eastAsiaTheme="majorEastAsia" w:hAnsi="Times New Roman" w:cs="Times New Roman"/>
          <w:sz w:val="24"/>
          <w:szCs w:val="24"/>
        </w:rPr>
        <w:t xml:space="preserve">State the main mode of transport used during the trans – </w:t>
      </w:r>
      <w:r w:rsidR="00DF28DB" w:rsidRPr="001D60F0">
        <w:rPr>
          <w:rFonts w:ascii="Times New Roman" w:eastAsiaTheme="majorEastAsia" w:hAnsi="Times New Roman" w:cs="Times New Roman"/>
          <w:sz w:val="24"/>
          <w:szCs w:val="24"/>
        </w:rPr>
        <w:t>Saharan</w:t>
      </w:r>
      <w:r w:rsidRPr="001D60F0">
        <w:rPr>
          <w:rFonts w:ascii="Times New Roman" w:eastAsiaTheme="majorEastAsia" w:hAnsi="Times New Roman" w:cs="Times New Roman"/>
          <w:sz w:val="24"/>
          <w:szCs w:val="24"/>
        </w:rPr>
        <w:t xml:space="preserve"> trade.(1mks)</w:t>
      </w: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903855" w:rsidRPr="001D60F0" w:rsidRDefault="00903855" w:rsidP="00903855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1D60F0">
        <w:rPr>
          <w:rFonts w:ascii="Times New Roman" w:eastAsiaTheme="majorEastAsia" w:hAnsi="Times New Roman" w:cs="Times New Roman"/>
          <w:sz w:val="24"/>
          <w:szCs w:val="24"/>
        </w:rPr>
        <w:t>What was the contribution of A</w:t>
      </w:r>
      <w:r w:rsidR="001D60F0">
        <w:rPr>
          <w:rFonts w:ascii="Times New Roman" w:eastAsiaTheme="majorEastAsia" w:hAnsi="Times New Roman" w:cs="Times New Roman"/>
          <w:sz w:val="24"/>
          <w:szCs w:val="24"/>
        </w:rPr>
        <w:t xml:space="preserve">lexander Graham Bell in </w:t>
      </w:r>
      <w:r w:rsidRPr="001D60F0">
        <w:rPr>
          <w:rFonts w:ascii="Times New Roman" w:eastAsiaTheme="majorEastAsia" w:hAnsi="Times New Roman" w:cs="Times New Roman"/>
          <w:sz w:val="24"/>
          <w:szCs w:val="24"/>
        </w:rPr>
        <w:t>Science.(1mk)</w:t>
      </w: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903855" w:rsidRPr="001D60F0" w:rsidRDefault="00903855" w:rsidP="00903855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1D60F0">
        <w:rPr>
          <w:rFonts w:ascii="Times New Roman" w:eastAsiaTheme="majorEastAsia" w:hAnsi="Times New Roman" w:cs="Times New Roman"/>
          <w:sz w:val="24"/>
          <w:szCs w:val="24"/>
        </w:rPr>
        <w:t>Identify the form of writing that developed in Egypt as result of development of agriculture.(1mk)</w:t>
      </w: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903855" w:rsidRPr="001D60F0" w:rsidRDefault="00903855" w:rsidP="00903855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1D60F0">
        <w:rPr>
          <w:rFonts w:ascii="Times New Roman" w:eastAsiaTheme="majorEastAsia" w:hAnsi="Times New Roman" w:cs="Times New Roman"/>
          <w:sz w:val="24"/>
          <w:szCs w:val="24"/>
        </w:rPr>
        <w:t>State the main factor that led to emergence of Cairo as an Urban Centres (1mk)</w:t>
      </w: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903855" w:rsidRPr="001D60F0" w:rsidRDefault="00A47AB4" w:rsidP="00903855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1D60F0">
        <w:rPr>
          <w:rFonts w:ascii="Times New Roman" w:eastAsiaTheme="majorEastAsia" w:hAnsi="Times New Roman" w:cs="Times New Roman"/>
          <w:sz w:val="24"/>
          <w:szCs w:val="24"/>
        </w:rPr>
        <w:t>Identify one factor that hinder industrialization in third world countries.(1mk)</w:t>
      </w: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FB6B7D" w:rsidRPr="001D60F0" w:rsidRDefault="00903855" w:rsidP="00903855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1D60F0">
        <w:rPr>
          <w:rFonts w:ascii="Times New Roman" w:eastAsiaTheme="majorEastAsia" w:hAnsi="Times New Roman" w:cs="Times New Roman"/>
          <w:sz w:val="24"/>
          <w:szCs w:val="24"/>
        </w:rPr>
        <w:t xml:space="preserve">Give two  reasons why indirect rule </w:t>
      </w:r>
      <w:r w:rsidR="00FB6B7D" w:rsidRPr="001D60F0">
        <w:rPr>
          <w:rFonts w:ascii="Times New Roman" w:eastAsiaTheme="majorEastAsia" w:hAnsi="Times New Roman" w:cs="Times New Roman"/>
          <w:sz w:val="24"/>
          <w:szCs w:val="24"/>
        </w:rPr>
        <w:t>was unsuccessful in Southern Nigeria .(2mks)(1x2)=2mks</w:t>
      </w: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FB6B7D" w:rsidRPr="001D60F0" w:rsidRDefault="00FB6B7D" w:rsidP="00903855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1D60F0">
        <w:rPr>
          <w:rFonts w:ascii="Times New Roman" w:eastAsiaTheme="majorEastAsia" w:hAnsi="Times New Roman" w:cs="Times New Roman"/>
          <w:sz w:val="24"/>
          <w:szCs w:val="24"/>
        </w:rPr>
        <w:t>State  two strategic reasons for the scramble and partition of Africa.(2mks)</w:t>
      </w: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FB6B7D" w:rsidRPr="001D60F0" w:rsidRDefault="00FB6B7D" w:rsidP="00903855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1D60F0">
        <w:rPr>
          <w:rFonts w:ascii="Times New Roman" w:eastAsiaTheme="majorEastAsia" w:hAnsi="Times New Roman" w:cs="Times New Roman"/>
          <w:sz w:val="24"/>
          <w:szCs w:val="24"/>
        </w:rPr>
        <w:t>Give two resolution of the Berlin conference of 1884 to 1885(2mks)</w:t>
      </w: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FB6B7D" w:rsidRPr="001D60F0" w:rsidRDefault="00FB6B7D" w:rsidP="00903855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1D60F0">
        <w:rPr>
          <w:rFonts w:ascii="Times New Roman" w:eastAsiaTheme="majorEastAsia" w:hAnsi="Times New Roman" w:cs="Times New Roman"/>
          <w:sz w:val="24"/>
          <w:szCs w:val="24"/>
        </w:rPr>
        <w:t>Give two reasons why the league of nations was formed in 1919(2mks)</w:t>
      </w: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FB6B7D" w:rsidRPr="001D60F0" w:rsidRDefault="00FB6B7D" w:rsidP="00903855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1D60F0">
        <w:rPr>
          <w:rFonts w:ascii="Times New Roman" w:eastAsiaTheme="majorEastAsia" w:hAnsi="Times New Roman" w:cs="Times New Roman"/>
          <w:sz w:val="24"/>
          <w:szCs w:val="24"/>
        </w:rPr>
        <w:t>State one major event that led to the First World War.(1mk)</w:t>
      </w: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FB6B7D" w:rsidRPr="001D60F0" w:rsidRDefault="00FB6B7D" w:rsidP="00903855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1D60F0">
        <w:rPr>
          <w:rFonts w:ascii="Times New Roman" w:eastAsiaTheme="majorEastAsia" w:hAnsi="Times New Roman" w:cs="Times New Roman"/>
          <w:sz w:val="24"/>
          <w:szCs w:val="24"/>
        </w:rPr>
        <w:t>Ide</w:t>
      </w:r>
      <w:r w:rsidR="00924E43" w:rsidRPr="001D60F0">
        <w:rPr>
          <w:rFonts w:ascii="Times New Roman" w:eastAsiaTheme="majorEastAsia" w:hAnsi="Times New Roman" w:cs="Times New Roman"/>
          <w:sz w:val="24"/>
          <w:szCs w:val="24"/>
        </w:rPr>
        <w:t xml:space="preserve">ntify two structural defects of the organization of </w:t>
      </w:r>
      <w:r w:rsidR="00DF28DB" w:rsidRPr="001D60F0">
        <w:rPr>
          <w:rFonts w:ascii="Times New Roman" w:eastAsiaTheme="majorEastAsia" w:hAnsi="Times New Roman" w:cs="Times New Roman"/>
          <w:sz w:val="24"/>
          <w:szCs w:val="24"/>
        </w:rPr>
        <w:t>African Unity</w:t>
      </w:r>
      <w:r w:rsidR="00924E43" w:rsidRPr="001D60F0">
        <w:rPr>
          <w:rFonts w:ascii="Times New Roman" w:eastAsiaTheme="majorEastAsia" w:hAnsi="Times New Roman" w:cs="Times New Roman"/>
          <w:sz w:val="24"/>
          <w:szCs w:val="24"/>
        </w:rPr>
        <w:t>(OAU) that have undermined its activities since 1963(2mks)</w:t>
      </w: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924E43" w:rsidRPr="001D60F0" w:rsidRDefault="00B36F2C" w:rsidP="00903855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1D60F0">
        <w:rPr>
          <w:rFonts w:ascii="Times New Roman" w:eastAsiaTheme="majorEastAsia" w:hAnsi="Times New Roman" w:cs="Times New Roman"/>
          <w:sz w:val="24"/>
          <w:szCs w:val="24"/>
        </w:rPr>
        <w:t xml:space="preserve">Give two reasons why </w:t>
      </w:r>
      <w:r w:rsidR="00741351" w:rsidRPr="001D60F0">
        <w:rPr>
          <w:rFonts w:ascii="Times New Roman" w:eastAsiaTheme="majorEastAsia" w:hAnsi="Times New Roman" w:cs="Times New Roman"/>
          <w:sz w:val="24"/>
          <w:szCs w:val="24"/>
        </w:rPr>
        <w:t>united states</w:t>
      </w:r>
      <w:r w:rsidRPr="001D60F0">
        <w:rPr>
          <w:rFonts w:ascii="Times New Roman" w:eastAsiaTheme="majorEastAsia" w:hAnsi="Times New Roman" w:cs="Times New Roman"/>
          <w:sz w:val="24"/>
          <w:szCs w:val="24"/>
        </w:rPr>
        <w:t xml:space="preserve"> of America (U.S.A) did not join the First World war until 1917.(2mks)</w:t>
      </w: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B36F2C" w:rsidRPr="001D60F0" w:rsidRDefault="00B36F2C" w:rsidP="00903855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1D60F0">
        <w:rPr>
          <w:rFonts w:ascii="Times New Roman" w:eastAsiaTheme="majorEastAsia" w:hAnsi="Times New Roman" w:cs="Times New Roman"/>
          <w:sz w:val="24"/>
          <w:szCs w:val="24"/>
        </w:rPr>
        <w:t>State one use of steel(1mk)</w:t>
      </w: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67ED9" w:rsidRPr="001D60F0" w:rsidRDefault="00D67ED9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B36F2C" w:rsidRPr="001D60F0" w:rsidRDefault="00DF28DB" w:rsidP="00903855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1D60F0">
        <w:rPr>
          <w:rFonts w:ascii="Times New Roman" w:eastAsiaTheme="majorEastAsia" w:hAnsi="Times New Roman" w:cs="Times New Roman"/>
          <w:sz w:val="24"/>
          <w:szCs w:val="24"/>
        </w:rPr>
        <w:t>What is</w:t>
      </w:r>
      <w:r w:rsidR="00B36F2C" w:rsidRPr="001D60F0">
        <w:rPr>
          <w:rFonts w:ascii="Times New Roman" w:eastAsiaTheme="majorEastAsia" w:hAnsi="Times New Roman" w:cs="Times New Roman"/>
          <w:sz w:val="24"/>
          <w:szCs w:val="24"/>
        </w:rPr>
        <w:t xml:space="preserve"> the main role of the International Criminal Court?(1mk)</w:t>
      </w: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F28DB" w:rsidRPr="001D60F0" w:rsidRDefault="00DF28DB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67ED9" w:rsidRPr="001D60F0" w:rsidRDefault="00D67ED9" w:rsidP="00DF28DB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B36F2C" w:rsidRPr="001D60F0" w:rsidRDefault="00B36F2C" w:rsidP="00903855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1D60F0">
        <w:rPr>
          <w:rFonts w:ascii="Times New Roman" w:eastAsiaTheme="majorEastAsia" w:hAnsi="Times New Roman" w:cs="Times New Roman"/>
          <w:sz w:val="24"/>
          <w:szCs w:val="24"/>
        </w:rPr>
        <w:t>Give the main principle that guides non-aligned movement.(1mk)</w:t>
      </w:r>
    </w:p>
    <w:p w:rsidR="00D67ED9" w:rsidRPr="001D60F0" w:rsidRDefault="00D67ED9" w:rsidP="00D67ED9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67ED9" w:rsidRPr="001D60F0" w:rsidRDefault="00D67ED9" w:rsidP="00D67ED9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D67ED9" w:rsidRPr="001D60F0" w:rsidRDefault="00D67ED9" w:rsidP="00D67ED9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B36F2C" w:rsidRPr="001D60F0" w:rsidRDefault="00B36F2C" w:rsidP="00B36F2C">
      <w:pPr>
        <w:pStyle w:val="NoSpacing"/>
        <w:ind w:left="72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1D60F0">
        <w:rPr>
          <w:rFonts w:ascii="Times New Roman" w:eastAsiaTheme="majorEastAsia" w:hAnsi="Times New Roman" w:cs="Times New Roman"/>
          <w:b/>
          <w:sz w:val="24"/>
          <w:szCs w:val="24"/>
        </w:rPr>
        <w:t>SECTION B(45 MKS)</w:t>
      </w:r>
    </w:p>
    <w:p w:rsidR="00B36F2C" w:rsidRPr="001D60F0" w:rsidRDefault="00B36F2C" w:rsidP="00B36F2C">
      <w:pPr>
        <w:pStyle w:val="NoSpacing"/>
        <w:ind w:left="720"/>
        <w:rPr>
          <w:rFonts w:ascii="Times New Roman" w:eastAsiaTheme="majorEastAsia" w:hAnsi="Times New Roman" w:cs="Times New Roman"/>
          <w:b/>
          <w:i/>
          <w:sz w:val="24"/>
          <w:szCs w:val="24"/>
        </w:rPr>
      </w:pPr>
      <w:r w:rsidRPr="001D60F0">
        <w:rPr>
          <w:rFonts w:ascii="Times New Roman" w:eastAsiaTheme="majorEastAsia" w:hAnsi="Times New Roman" w:cs="Times New Roman"/>
          <w:b/>
          <w:i/>
          <w:sz w:val="24"/>
          <w:szCs w:val="24"/>
        </w:rPr>
        <w:t xml:space="preserve">Answer any </w:t>
      </w:r>
      <w:r w:rsidR="00DF28DB" w:rsidRPr="001D60F0">
        <w:rPr>
          <w:rFonts w:ascii="Times New Roman" w:eastAsiaTheme="majorEastAsia" w:hAnsi="Times New Roman" w:cs="Times New Roman"/>
          <w:b/>
          <w:i/>
          <w:sz w:val="24"/>
          <w:szCs w:val="24"/>
        </w:rPr>
        <w:t>three</w:t>
      </w:r>
      <w:r w:rsidRPr="001D60F0">
        <w:rPr>
          <w:rFonts w:ascii="Times New Roman" w:eastAsiaTheme="majorEastAsia" w:hAnsi="Times New Roman" w:cs="Times New Roman"/>
          <w:b/>
          <w:i/>
          <w:sz w:val="24"/>
          <w:szCs w:val="24"/>
        </w:rPr>
        <w:t xml:space="preserve"> questions from this section in sheet provided.</w:t>
      </w:r>
    </w:p>
    <w:p w:rsidR="00B36F2C" w:rsidRPr="001D60F0" w:rsidRDefault="00B36F2C" w:rsidP="00B36F2C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1D60F0">
        <w:rPr>
          <w:rFonts w:ascii="Times New Roman" w:eastAsiaTheme="majorEastAsia" w:hAnsi="Times New Roman" w:cs="Times New Roman"/>
          <w:sz w:val="24"/>
          <w:szCs w:val="24"/>
        </w:rPr>
        <w:t>a)S</w:t>
      </w:r>
      <w:r w:rsidR="001C6AD3" w:rsidRPr="001D60F0">
        <w:rPr>
          <w:rFonts w:ascii="Times New Roman" w:eastAsiaTheme="majorEastAsia" w:hAnsi="Times New Roman" w:cs="Times New Roman"/>
          <w:sz w:val="24"/>
          <w:szCs w:val="24"/>
        </w:rPr>
        <w:t>t</w:t>
      </w:r>
      <w:r w:rsidRPr="001D60F0">
        <w:rPr>
          <w:rFonts w:ascii="Times New Roman" w:eastAsiaTheme="majorEastAsia" w:hAnsi="Times New Roman" w:cs="Times New Roman"/>
          <w:sz w:val="24"/>
          <w:szCs w:val="24"/>
        </w:rPr>
        <w:t>ate five impacts of early agriculture in Mesopotamia.(5mks)</w:t>
      </w:r>
    </w:p>
    <w:p w:rsidR="001C6AD3" w:rsidRPr="001D60F0" w:rsidRDefault="001C6AD3" w:rsidP="001C6AD3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B36F2C" w:rsidRPr="001D60F0" w:rsidRDefault="00B36F2C" w:rsidP="00B36F2C">
      <w:pPr>
        <w:pStyle w:val="NoSpacing"/>
        <w:ind w:left="720"/>
        <w:rPr>
          <w:rFonts w:ascii="Times New Roman" w:eastAsiaTheme="majorEastAsia" w:hAnsi="Times New Roman" w:cs="Times New Roman"/>
          <w:sz w:val="24"/>
          <w:szCs w:val="24"/>
        </w:rPr>
      </w:pPr>
      <w:r w:rsidRPr="001D60F0">
        <w:rPr>
          <w:rFonts w:ascii="Times New Roman" w:eastAsiaTheme="majorEastAsia" w:hAnsi="Times New Roman" w:cs="Times New Roman"/>
          <w:sz w:val="24"/>
          <w:szCs w:val="24"/>
        </w:rPr>
        <w:t>b</w:t>
      </w:r>
      <w:r w:rsidR="00741351" w:rsidRPr="001D60F0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1D60F0">
        <w:rPr>
          <w:rFonts w:ascii="Times New Roman" w:eastAsiaTheme="majorEastAsia" w:hAnsi="Times New Roman" w:cs="Times New Roman"/>
          <w:sz w:val="24"/>
          <w:szCs w:val="24"/>
        </w:rPr>
        <w:t>.</w:t>
      </w:r>
      <w:r w:rsidR="00741351" w:rsidRPr="001D60F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1D60F0">
        <w:rPr>
          <w:rFonts w:ascii="Times New Roman" w:eastAsiaTheme="majorEastAsia" w:hAnsi="Times New Roman" w:cs="Times New Roman"/>
          <w:sz w:val="24"/>
          <w:szCs w:val="24"/>
        </w:rPr>
        <w:t>Explain</w:t>
      </w:r>
      <w:r w:rsidR="00741351" w:rsidRPr="001D60F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DF28DB" w:rsidRPr="001D60F0">
        <w:rPr>
          <w:rFonts w:ascii="Times New Roman" w:eastAsiaTheme="majorEastAsia" w:hAnsi="Times New Roman" w:cs="Times New Roman"/>
          <w:sz w:val="24"/>
          <w:szCs w:val="24"/>
        </w:rPr>
        <w:t>the</w:t>
      </w:r>
      <w:r w:rsidRPr="001D60F0">
        <w:rPr>
          <w:rFonts w:ascii="Times New Roman" w:eastAsiaTheme="majorEastAsia" w:hAnsi="Times New Roman" w:cs="Times New Roman"/>
          <w:sz w:val="24"/>
          <w:szCs w:val="24"/>
        </w:rPr>
        <w:t xml:space="preserve"> effects of food shortages in third world countries(10mks)</w:t>
      </w:r>
    </w:p>
    <w:p w:rsidR="001C6AD3" w:rsidRPr="001D60F0" w:rsidRDefault="001C6AD3" w:rsidP="005D211D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B36F2C" w:rsidRPr="001D60F0" w:rsidRDefault="00B36F2C" w:rsidP="00B36F2C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1D60F0">
        <w:rPr>
          <w:rFonts w:ascii="Times New Roman" w:eastAsiaTheme="majorEastAsia" w:hAnsi="Times New Roman" w:cs="Times New Roman"/>
          <w:sz w:val="24"/>
          <w:szCs w:val="24"/>
        </w:rPr>
        <w:t>a)Sate five roles of Tuaregs in Trans-</w:t>
      </w:r>
      <w:r w:rsidR="003961C3" w:rsidRPr="001D60F0">
        <w:rPr>
          <w:rFonts w:ascii="Times New Roman" w:eastAsiaTheme="majorEastAsia" w:hAnsi="Times New Roman" w:cs="Times New Roman"/>
          <w:sz w:val="24"/>
          <w:szCs w:val="24"/>
        </w:rPr>
        <w:t>Saharan</w:t>
      </w:r>
      <w:r w:rsidRPr="001D60F0">
        <w:rPr>
          <w:rFonts w:ascii="Times New Roman" w:eastAsiaTheme="majorEastAsia" w:hAnsi="Times New Roman" w:cs="Times New Roman"/>
          <w:sz w:val="24"/>
          <w:szCs w:val="24"/>
        </w:rPr>
        <w:t xml:space="preserve"> trade?(5mks)</w:t>
      </w:r>
    </w:p>
    <w:p w:rsidR="001C6AD3" w:rsidRPr="001D60F0" w:rsidRDefault="001C6AD3" w:rsidP="001C6AD3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1C6AD3" w:rsidRPr="001D60F0" w:rsidRDefault="00B36F2C" w:rsidP="005D211D">
      <w:pPr>
        <w:pStyle w:val="NoSpacing"/>
        <w:ind w:left="720"/>
        <w:rPr>
          <w:rFonts w:ascii="Times New Roman" w:eastAsiaTheme="majorEastAsia" w:hAnsi="Times New Roman" w:cs="Times New Roman"/>
          <w:sz w:val="24"/>
          <w:szCs w:val="24"/>
        </w:rPr>
      </w:pPr>
      <w:r w:rsidRPr="001D60F0">
        <w:rPr>
          <w:rFonts w:ascii="Times New Roman" w:eastAsiaTheme="majorEastAsia" w:hAnsi="Times New Roman" w:cs="Times New Roman"/>
          <w:sz w:val="24"/>
          <w:szCs w:val="24"/>
        </w:rPr>
        <w:t>b)</w:t>
      </w:r>
      <w:r w:rsidR="00741351" w:rsidRPr="001D60F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1D60F0">
        <w:rPr>
          <w:rFonts w:ascii="Times New Roman" w:eastAsiaTheme="majorEastAsia" w:hAnsi="Times New Roman" w:cs="Times New Roman"/>
          <w:sz w:val="24"/>
          <w:szCs w:val="24"/>
        </w:rPr>
        <w:t>Explain five social effects of Trans-Saharan trade on the people of western Sudan</w:t>
      </w:r>
      <w:r w:rsidR="0048646F" w:rsidRPr="001D60F0">
        <w:rPr>
          <w:rFonts w:ascii="Times New Roman" w:eastAsiaTheme="majorEastAsia" w:hAnsi="Times New Roman" w:cs="Times New Roman"/>
          <w:sz w:val="24"/>
          <w:szCs w:val="24"/>
        </w:rPr>
        <w:t>?(2mks)</w:t>
      </w:r>
    </w:p>
    <w:p w:rsidR="001C6AD3" w:rsidRPr="001D60F0" w:rsidRDefault="001C6AD3" w:rsidP="00B36F2C">
      <w:pPr>
        <w:pStyle w:val="NoSpacing"/>
        <w:ind w:left="720"/>
        <w:rPr>
          <w:rFonts w:ascii="Times New Roman" w:eastAsiaTheme="majorEastAsia" w:hAnsi="Times New Roman" w:cs="Times New Roman"/>
          <w:sz w:val="24"/>
          <w:szCs w:val="24"/>
        </w:rPr>
      </w:pPr>
    </w:p>
    <w:p w:rsidR="001C6AD3" w:rsidRPr="001D60F0" w:rsidRDefault="0048646F" w:rsidP="001C6AD3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1D60F0">
        <w:rPr>
          <w:rFonts w:ascii="Times New Roman" w:eastAsiaTheme="majorEastAsia" w:hAnsi="Times New Roman" w:cs="Times New Roman"/>
          <w:sz w:val="24"/>
          <w:szCs w:val="24"/>
        </w:rPr>
        <w:t>a)</w:t>
      </w:r>
      <w:r w:rsidR="003961C3" w:rsidRPr="001D60F0">
        <w:rPr>
          <w:rFonts w:ascii="Times New Roman" w:eastAsiaTheme="majorEastAsia" w:hAnsi="Times New Roman" w:cs="Times New Roman"/>
          <w:sz w:val="24"/>
          <w:szCs w:val="24"/>
        </w:rPr>
        <w:t>Give the factors that led to the rise of the Baganda Kingdom.(5mks)</w:t>
      </w:r>
    </w:p>
    <w:p w:rsidR="001C6AD3" w:rsidRPr="001D60F0" w:rsidRDefault="001C6AD3" w:rsidP="001C6AD3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3961C3" w:rsidRPr="001D60F0" w:rsidRDefault="003961C3" w:rsidP="003961C3">
      <w:pPr>
        <w:pStyle w:val="NoSpacing"/>
        <w:ind w:left="720"/>
        <w:rPr>
          <w:rFonts w:ascii="Times New Roman" w:eastAsiaTheme="majorEastAsia" w:hAnsi="Times New Roman" w:cs="Times New Roman"/>
          <w:sz w:val="24"/>
          <w:szCs w:val="24"/>
        </w:rPr>
      </w:pPr>
      <w:r w:rsidRPr="001D60F0">
        <w:rPr>
          <w:rFonts w:ascii="Times New Roman" w:eastAsiaTheme="majorEastAsia" w:hAnsi="Times New Roman" w:cs="Times New Roman"/>
          <w:sz w:val="24"/>
          <w:szCs w:val="24"/>
        </w:rPr>
        <w:t>b)Describe the political organization of the Asante?(10mks)</w:t>
      </w:r>
      <w:r w:rsidRPr="001D60F0">
        <w:rPr>
          <w:rFonts w:ascii="Times New Roman" w:eastAsiaTheme="majorEastAsia" w:hAnsi="Times New Roman" w:cs="Times New Roman"/>
          <w:sz w:val="24"/>
          <w:szCs w:val="24"/>
        </w:rPr>
        <w:tab/>
        <w:t>2x5=10mks</w:t>
      </w:r>
    </w:p>
    <w:p w:rsidR="005D211D" w:rsidRPr="001D60F0" w:rsidRDefault="005D211D" w:rsidP="003961C3">
      <w:pPr>
        <w:pStyle w:val="NoSpacing"/>
        <w:ind w:left="720"/>
        <w:rPr>
          <w:rFonts w:ascii="Times New Roman" w:eastAsiaTheme="majorEastAsia" w:hAnsi="Times New Roman" w:cs="Times New Roman"/>
          <w:sz w:val="24"/>
          <w:szCs w:val="24"/>
        </w:rPr>
      </w:pPr>
    </w:p>
    <w:p w:rsidR="003961C3" w:rsidRPr="001D60F0" w:rsidRDefault="003961C3" w:rsidP="003961C3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1D60F0">
        <w:rPr>
          <w:rFonts w:ascii="Times New Roman" w:eastAsiaTheme="majorEastAsia" w:hAnsi="Times New Roman" w:cs="Times New Roman"/>
          <w:sz w:val="24"/>
          <w:szCs w:val="24"/>
        </w:rPr>
        <w:t>a.State five factors which made the Lozi to collaborate with the British (5mks).</w:t>
      </w:r>
    </w:p>
    <w:p w:rsidR="005D211D" w:rsidRPr="001D60F0" w:rsidRDefault="005D211D" w:rsidP="005D211D">
      <w:pPr>
        <w:pStyle w:val="NoSpacing"/>
        <w:ind w:left="720"/>
        <w:rPr>
          <w:rFonts w:ascii="Times New Roman" w:eastAsiaTheme="majorEastAsia" w:hAnsi="Times New Roman" w:cs="Times New Roman"/>
          <w:sz w:val="24"/>
          <w:szCs w:val="24"/>
        </w:rPr>
      </w:pPr>
    </w:p>
    <w:p w:rsidR="003961C3" w:rsidRPr="001D60F0" w:rsidRDefault="003961C3" w:rsidP="003961C3">
      <w:pPr>
        <w:pStyle w:val="NoSpacing"/>
        <w:ind w:left="720"/>
        <w:rPr>
          <w:rFonts w:ascii="Times New Roman" w:eastAsiaTheme="majorEastAsia" w:hAnsi="Times New Roman" w:cs="Times New Roman"/>
          <w:sz w:val="24"/>
          <w:szCs w:val="24"/>
        </w:rPr>
      </w:pPr>
      <w:r w:rsidRPr="001D60F0">
        <w:rPr>
          <w:rFonts w:ascii="Times New Roman" w:eastAsiaTheme="majorEastAsia" w:hAnsi="Times New Roman" w:cs="Times New Roman"/>
          <w:sz w:val="24"/>
          <w:szCs w:val="24"/>
        </w:rPr>
        <w:t>b.Explain five reforms introduced by the German administration in Tanganyika after the MajiMaji rebellion.(10mks)</w:t>
      </w:r>
    </w:p>
    <w:p w:rsidR="005D211D" w:rsidRPr="001D60F0" w:rsidRDefault="005D211D" w:rsidP="005D211D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3961C3" w:rsidRPr="001D60F0" w:rsidRDefault="003961C3" w:rsidP="003961C3">
      <w:pPr>
        <w:pStyle w:val="NoSpacing"/>
        <w:ind w:left="72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1D60F0">
        <w:rPr>
          <w:rFonts w:ascii="Times New Roman" w:eastAsiaTheme="majorEastAsia" w:hAnsi="Times New Roman" w:cs="Times New Roman"/>
          <w:b/>
          <w:sz w:val="24"/>
          <w:szCs w:val="24"/>
        </w:rPr>
        <w:t>SECTION C(30MKS)</w:t>
      </w:r>
    </w:p>
    <w:p w:rsidR="003961C3" w:rsidRPr="001D60F0" w:rsidRDefault="003961C3" w:rsidP="003961C3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1D60F0">
        <w:rPr>
          <w:rFonts w:ascii="Times New Roman" w:eastAsiaTheme="majorEastAsia" w:hAnsi="Times New Roman" w:cs="Times New Roman"/>
          <w:sz w:val="24"/>
          <w:szCs w:val="24"/>
        </w:rPr>
        <w:t xml:space="preserve">a)State five reasons why the British used indirect rule to administer </w:t>
      </w:r>
      <w:r w:rsidR="00DF28DB" w:rsidRPr="001D60F0">
        <w:rPr>
          <w:rFonts w:ascii="Times New Roman" w:eastAsiaTheme="majorEastAsia" w:hAnsi="Times New Roman" w:cs="Times New Roman"/>
          <w:sz w:val="24"/>
          <w:szCs w:val="24"/>
        </w:rPr>
        <w:t>Northern</w:t>
      </w:r>
      <w:r w:rsidRPr="001D60F0">
        <w:rPr>
          <w:rFonts w:ascii="Times New Roman" w:eastAsiaTheme="majorEastAsia" w:hAnsi="Times New Roman" w:cs="Times New Roman"/>
          <w:sz w:val="24"/>
          <w:szCs w:val="24"/>
        </w:rPr>
        <w:t xml:space="preserve"> Nigeria(5mks)</w:t>
      </w:r>
    </w:p>
    <w:p w:rsidR="005D211D" w:rsidRPr="001D60F0" w:rsidRDefault="005D211D" w:rsidP="005D211D">
      <w:pPr>
        <w:pStyle w:val="NoSpacing"/>
        <w:ind w:left="720"/>
        <w:rPr>
          <w:rFonts w:ascii="Times New Roman" w:eastAsiaTheme="majorEastAsia" w:hAnsi="Times New Roman" w:cs="Times New Roman"/>
          <w:sz w:val="24"/>
          <w:szCs w:val="24"/>
        </w:rPr>
      </w:pPr>
    </w:p>
    <w:p w:rsidR="003961C3" w:rsidRPr="001D60F0" w:rsidRDefault="003961C3" w:rsidP="003961C3">
      <w:pPr>
        <w:pStyle w:val="NoSpacing"/>
        <w:ind w:left="720"/>
        <w:rPr>
          <w:rFonts w:ascii="Times New Roman" w:eastAsiaTheme="majorEastAsia" w:hAnsi="Times New Roman" w:cs="Times New Roman"/>
          <w:sz w:val="24"/>
          <w:szCs w:val="24"/>
        </w:rPr>
      </w:pPr>
      <w:r w:rsidRPr="001D60F0">
        <w:rPr>
          <w:rFonts w:ascii="Times New Roman" w:eastAsiaTheme="majorEastAsia" w:hAnsi="Times New Roman" w:cs="Times New Roman"/>
          <w:sz w:val="24"/>
          <w:szCs w:val="24"/>
        </w:rPr>
        <w:t xml:space="preserve">b.Why did the French system </w:t>
      </w:r>
      <w:r w:rsidR="0072723A">
        <w:rPr>
          <w:rFonts w:ascii="Times New Roman" w:eastAsiaTheme="majorEastAsia" w:hAnsi="Times New Roman" w:cs="Times New Roman"/>
          <w:sz w:val="24"/>
          <w:szCs w:val="24"/>
        </w:rPr>
        <w:t xml:space="preserve">of </w:t>
      </w:r>
      <w:r w:rsidRPr="001D60F0">
        <w:rPr>
          <w:rFonts w:ascii="Times New Roman" w:eastAsiaTheme="majorEastAsia" w:hAnsi="Times New Roman" w:cs="Times New Roman"/>
          <w:sz w:val="24"/>
          <w:szCs w:val="24"/>
        </w:rPr>
        <w:t>assimilation fail(10mks)</w:t>
      </w:r>
    </w:p>
    <w:p w:rsidR="005D211D" w:rsidRPr="001D60F0" w:rsidRDefault="005D211D" w:rsidP="005D211D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3961C3" w:rsidRPr="001D60F0" w:rsidRDefault="003961C3" w:rsidP="003961C3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1D60F0">
        <w:rPr>
          <w:rFonts w:ascii="Times New Roman" w:eastAsiaTheme="majorEastAsia" w:hAnsi="Times New Roman" w:cs="Times New Roman"/>
          <w:sz w:val="24"/>
          <w:szCs w:val="24"/>
        </w:rPr>
        <w:t>a)Give five functions of the security council of the united Nations Organization.(UNO) (5mks)</w:t>
      </w:r>
    </w:p>
    <w:p w:rsidR="005D211D" w:rsidRPr="001D60F0" w:rsidRDefault="005D211D" w:rsidP="005D211D">
      <w:pPr>
        <w:pStyle w:val="NoSpacing"/>
        <w:ind w:left="720"/>
        <w:rPr>
          <w:rFonts w:ascii="Times New Roman" w:eastAsiaTheme="majorEastAsia" w:hAnsi="Times New Roman" w:cs="Times New Roman"/>
          <w:sz w:val="24"/>
          <w:szCs w:val="24"/>
        </w:rPr>
      </w:pPr>
    </w:p>
    <w:p w:rsidR="003961C3" w:rsidRPr="001D60F0" w:rsidRDefault="003961C3" w:rsidP="003961C3">
      <w:pPr>
        <w:pStyle w:val="NoSpacing"/>
        <w:ind w:left="720"/>
        <w:rPr>
          <w:rFonts w:ascii="Times New Roman" w:eastAsiaTheme="majorEastAsia" w:hAnsi="Times New Roman" w:cs="Times New Roman"/>
          <w:sz w:val="24"/>
          <w:szCs w:val="24"/>
        </w:rPr>
      </w:pPr>
      <w:r w:rsidRPr="001D60F0">
        <w:rPr>
          <w:rFonts w:ascii="Times New Roman" w:eastAsiaTheme="majorEastAsia" w:hAnsi="Times New Roman" w:cs="Times New Roman"/>
          <w:sz w:val="24"/>
          <w:szCs w:val="24"/>
        </w:rPr>
        <w:t>b)Describe five benefits for being a member of the common wealth of nations(10mks)</w:t>
      </w:r>
    </w:p>
    <w:p w:rsidR="005D211D" w:rsidRPr="001D60F0" w:rsidRDefault="005D211D" w:rsidP="005D211D">
      <w:pPr>
        <w:pStyle w:val="NoSpacing"/>
        <w:rPr>
          <w:rFonts w:ascii="Times New Roman" w:eastAsiaTheme="majorEastAsia" w:hAnsi="Times New Roman" w:cs="Times New Roman"/>
          <w:sz w:val="24"/>
          <w:szCs w:val="24"/>
        </w:rPr>
      </w:pPr>
    </w:p>
    <w:p w:rsidR="003961C3" w:rsidRPr="001D60F0" w:rsidRDefault="003961C3" w:rsidP="003961C3">
      <w:pPr>
        <w:pStyle w:val="NoSpacing"/>
        <w:numPr>
          <w:ilvl w:val="0"/>
          <w:numId w:val="2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1D60F0">
        <w:rPr>
          <w:rFonts w:ascii="Times New Roman" w:eastAsiaTheme="majorEastAsia" w:hAnsi="Times New Roman" w:cs="Times New Roman"/>
          <w:sz w:val="24"/>
          <w:szCs w:val="24"/>
        </w:rPr>
        <w:t xml:space="preserve">a)Give reasons </w:t>
      </w:r>
      <w:r w:rsidR="00B23BCC" w:rsidRPr="001D60F0">
        <w:rPr>
          <w:rFonts w:ascii="Times New Roman" w:eastAsiaTheme="majorEastAsia" w:hAnsi="Times New Roman" w:cs="Times New Roman"/>
          <w:sz w:val="24"/>
          <w:szCs w:val="24"/>
        </w:rPr>
        <w:t>for the formation of Non-Aligned Movement?  (5mks)</w:t>
      </w:r>
    </w:p>
    <w:p w:rsidR="005D211D" w:rsidRPr="001D60F0" w:rsidRDefault="005D211D" w:rsidP="005D211D">
      <w:pPr>
        <w:pStyle w:val="NoSpacing"/>
        <w:ind w:left="720"/>
        <w:rPr>
          <w:rFonts w:ascii="Times New Roman" w:eastAsiaTheme="majorEastAsia" w:hAnsi="Times New Roman" w:cs="Times New Roman"/>
          <w:sz w:val="24"/>
          <w:szCs w:val="24"/>
        </w:rPr>
      </w:pPr>
    </w:p>
    <w:p w:rsidR="00B23BCC" w:rsidRPr="001D60F0" w:rsidRDefault="00B23BCC" w:rsidP="00B23BCC">
      <w:pPr>
        <w:pStyle w:val="NoSpacing"/>
        <w:ind w:left="720"/>
        <w:rPr>
          <w:rFonts w:ascii="Times New Roman" w:eastAsiaTheme="majorEastAsia" w:hAnsi="Times New Roman" w:cs="Times New Roman"/>
          <w:sz w:val="24"/>
          <w:szCs w:val="24"/>
        </w:rPr>
      </w:pPr>
      <w:r w:rsidRPr="001D60F0">
        <w:rPr>
          <w:rFonts w:ascii="Times New Roman" w:eastAsiaTheme="majorEastAsia" w:hAnsi="Times New Roman" w:cs="Times New Roman"/>
          <w:sz w:val="24"/>
          <w:szCs w:val="24"/>
        </w:rPr>
        <w:t>b)Explain five effects of the cold war?(10mks)</w:t>
      </w:r>
    </w:p>
    <w:p w:rsidR="003961C3" w:rsidRPr="001D60F0" w:rsidRDefault="003961C3" w:rsidP="003961C3">
      <w:pPr>
        <w:pStyle w:val="NoSpacing"/>
        <w:ind w:left="720"/>
        <w:rPr>
          <w:rFonts w:ascii="Times New Roman" w:eastAsiaTheme="majorEastAsia" w:hAnsi="Times New Roman" w:cs="Times New Roman"/>
          <w:sz w:val="24"/>
          <w:szCs w:val="24"/>
        </w:rPr>
      </w:pPr>
    </w:p>
    <w:p w:rsidR="00903855" w:rsidRPr="001D60F0" w:rsidRDefault="00903855" w:rsidP="00FB6B7D">
      <w:pPr>
        <w:pStyle w:val="NoSpacing"/>
        <w:ind w:left="720"/>
        <w:rPr>
          <w:rFonts w:ascii="Times New Roman" w:eastAsiaTheme="majorEastAsia" w:hAnsi="Times New Roman" w:cs="Times New Roman"/>
          <w:sz w:val="24"/>
          <w:szCs w:val="24"/>
        </w:rPr>
      </w:pPr>
    </w:p>
    <w:p w:rsidR="00571612" w:rsidRPr="001D60F0" w:rsidRDefault="00571612" w:rsidP="00571612">
      <w:pPr>
        <w:rPr>
          <w:rFonts w:ascii="Times New Roman" w:hAnsi="Times New Roman" w:cs="Times New Roman"/>
          <w:sz w:val="24"/>
          <w:szCs w:val="24"/>
        </w:rPr>
      </w:pPr>
    </w:p>
    <w:p w:rsidR="00D34C45" w:rsidRPr="001D60F0" w:rsidRDefault="00D34C45">
      <w:pPr>
        <w:rPr>
          <w:rFonts w:ascii="Times New Roman" w:hAnsi="Times New Roman" w:cs="Times New Roman"/>
          <w:sz w:val="24"/>
          <w:szCs w:val="24"/>
        </w:rPr>
      </w:pPr>
    </w:p>
    <w:sectPr w:rsidR="00D34C45" w:rsidRPr="001D60F0" w:rsidSect="00DF28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3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7FA" w:rsidRDefault="008607FA" w:rsidP="00DF28DB">
      <w:pPr>
        <w:spacing w:after="0" w:line="240" w:lineRule="auto"/>
      </w:pPr>
      <w:r>
        <w:separator/>
      </w:r>
    </w:p>
  </w:endnote>
  <w:endnote w:type="continuationSeparator" w:id="0">
    <w:p w:rsidR="008607FA" w:rsidRDefault="008607FA" w:rsidP="00DF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F4D" w:rsidRDefault="00602F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0000"/>
      </w:rPr>
      <w:id w:val="3765954"/>
      <w:docPartObj>
        <w:docPartGallery w:val="Page Numbers (Bottom of Page)"/>
        <w:docPartUnique/>
      </w:docPartObj>
    </w:sdtPr>
    <w:sdtEndPr/>
    <w:sdtContent>
      <w:p w:rsidR="00DF28DB" w:rsidRPr="002F52AE" w:rsidRDefault="00AB4E6C">
        <w:pPr>
          <w:pStyle w:val="Footer"/>
          <w:jc w:val="center"/>
          <w:rPr>
            <w:color w:val="FF0000"/>
          </w:rPr>
        </w:pPr>
        <w:r w:rsidRPr="002F52AE">
          <w:rPr>
            <w:color w:val="FF0000"/>
          </w:rPr>
          <w:fldChar w:fldCharType="begin"/>
        </w:r>
        <w:r w:rsidR="00C62E21" w:rsidRPr="002F52AE">
          <w:rPr>
            <w:color w:val="FF0000"/>
          </w:rPr>
          <w:instrText xml:space="preserve"> PAGE   \* MERGEFORMAT </w:instrText>
        </w:r>
        <w:r w:rsidRPr="002F52AE">
          <w:rPr>
            <w:color w:val="FF0000"/>
          </w:rPr>
          <w:fldChar w:fldCharType="separate"/>
        </w:r>
        <w:r w:rsidR="002F52AE">
          <w:rPr>
            <w:noProof/>
            <w:color w:val="FF0000"/>
          </w:rPr>
          <w:t>1</w:t>
        </w:r>
        <w:r w:rsidRPr="002F52AE">
          <w:rPr>
            <w:noProof/>
            <w:color w:val="FF0000"/>
          </w:rPr>
          <w:fldChar w:fldCharType="end"/>
        </w:r>
      </w:p>
    </w:sdtContent>
  </w:sdt>
  <w:p w:rsidR="00602F4D" w:rsidRPr="002F52AE" w:rsidRDefault="002F52AE" w:rsidP="00602F4D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color w:val="FF0000"/>
      </w:rPr>
    </w:pPr>
    <w:r w:rsidRPr="002F52AE">
      <w:rPr>
        <w:rFonts w:ascii="Calibri" w:eastAsia="Calibri" w:hAnsi="Calibri" w:cs="Times New Roman"/>
        <w:i/>
        <w:color w:val="FF0000"/>
      </w:rPr>
      <w:t>Mokasa ii pre mocks -2019 Term ii</w:t>
    </w:r>
    <w:r w:rsidR="00602F4D" w:rsidRPr="002F52AE">
      <w:rPr>
        <w:rFonts w:ascii="Calibri" w:eastAsia="Calibri" w:hAnsi="Calibri" w:cs="Times New Roman"/>
        <w:i/>
        <w:color w:val="FF0000"/>
      </w:rPr>
      <w:t xml:space="preserve"> History</w:t>
    </w:r>
  </w:p>
  <w:p w:rsidR="00DF28DB" w:rsidRPr="002F52AE" w:rsidRDefault="00DF28DB">
    <w:pPr>
      <w:pStyle w:val="Footer"/>
      <w:rPr>
        <w:color w:val="FF000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F4D" w:rsidRDefault="00602F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7FA" w:rsidRDefault="008607FA" w:rsidP="00DF28DB">
      <w:pPr>
        <w:spacing w:after="0" w:line="240" w:lineRule="auto"/>
      </w:pPr>
      <w:r>
        <w:separator/>
      </w:r>
    </w:p>
  </w:footnote>
  <w:footnote w:type="continuationSeparator" w:id="0">
    <w:p w:rsidR="008607FA" w:rsidRDefault="008607FA" w:rsidP="00DF2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F4D" w:rsidRDefault="00602F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F4D" w:rsidRDefault="00602F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F4D" w:rsidRDefault="00602F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757EE"/>
    <w:multiLevelType w:val="hybridMultilevel"/>
    <w:tmpl w:val="9BBC19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F0543"/>
    <w:multiLevelType w:val="hybridMultilevel"/>
    <w:tmpl w:val="3AD8B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F6B0D"/>
    <w:multiLevelType w:val="hybridMultilevel"/>
    <w:tmpl w:val="90406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1612"/>
    <w:rsid w:val="000B62A5"/>
    <w:rsid w:val="001C6AD3"/>
    <w:rsid w:val="001D60F0"/>
    <w:rsid w:val="002112EC"/>
    <w:rsid w:val="00277DC8"/>
    <w:rsid w:val="002F52AE"/>
    <w:rsid w:val="003961C3"/>
    <w:rsid w:val="00472F8B"/>
    <w:rsid w:val="0048646F"/>
    <w:rsid w:val="00494575"/>
    <w:rsid w:val="004A372E"/>
    <w:rsid w:val="004D4B12"/>
    <w:rsid w:val="004E7456"/>
    <w:rsid w:val="00515B26"/>
    <w:rsid w:val="005325B4"/>
    <w:rsid w:val="00571612"/>
    <w:rsid w:val="00586D9D"/>
    <w:rsid w:val="005D211D"/>
    <w:rsid w:val="00602F4D"/>
    <w:rsid w:val="006B57C7"/>
    <w:rsid w:val="0072723A"/>
    <w:rsid w:val="00741351"/>
    <w:rsid w:val="008607FA"/>
    <w:rsid w:val="00903855"/>
    <w:rsid w:val="00924E43"/>
    <w:rsid w:val="009576CD"/>
    <w:rsid w:val="009A325F"/>
    <w:rsid w:val="00A47AB4"/>
    <w:rsid w:val="00AB4E6C"/>
    <w:rsid w:val="00B23BCC"/>
    <w:rsid w:val="00B36F2C"/>
    <w:rsid w:val="00B73A69"/>
    <w:rsid w:val="00C62E21"/>
    <w:rsid w:val="00CA0E38"/>
    <w:rsid w:val="00D34C45"/>
    <w:rsid w:val="00D47C98"/>
    <w:rsid w:val="00D67ED9"/>
    <w:rsid w:val="00DE56DB"/>
    <w:rsid w:val="00DF28DB"/>
    <w:rsid w:val="00E070BD"/>
    <w:rsid w:val="00EF0EE5"/>
    <w:rsid w:val="00FB6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A994F-34A3-453C-BE5B-A2828B5A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7C7"/>
  </w:style>
  <w:style w:type="paragraph" w:styleId="Heading1">
    <w:name w:val="heading 1"/>
    <w:basedOn w:val="Normal"/>
    <w:next w:val="Normal"/>
    <w:link w:val="Heading1Char"/>
    <w:uiPriority w:val="9"/>
    <w:qFormat/>
    <w:rsid w:val="00571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03855"/>
    <w:pPr>
      <w:ind w:left="720"/>
      <w:contextualSpacing/>
    </w:pPr>
  </w:style>
  <w:style w:type="paragraph" w:styleId="NoSpacing">
    <w:name w:val="No Spacing"/>
    <w:uiPriority w:val="1"/>
    <w:qFormat/>
    <w:rsid w:val="009038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8DB"/>
  </w:style>
  <w:style w:type="paragraph" w:styleId="Footer">
    <w:name w:val="footer"/>
    <w:basedOn w:val="Normal"/>
    <w:link w:val="FooterChar"/>
    <w:uiPriority w:val="99"/>
    <w:unhideWhenUsed/>
    <w:rsid w:val="00DF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Kevo</cp:lastModifiedBy>
  <cp:revision>23</cp:revision>
  <cp:lastPrinted>2015-03-03T17:42:00Z</cp:lastPrinted>
  <dcterms:created xsi:type="dcterms:W3CDTF">2015-03-03T17:42:00Z</dcterms:created>
  <dcterms:modified xsi:type="dcterms:W3CDTF">2019-05-09T07:12:00Z</dcterms:modified>
</cp:coreProperties>
</file>