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18" w:rsidRDefault="00542718" w:rsidP="0054271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Kidato cha pili</w:t>
      </w:r>
    </w:p>
    <w:p w:rsidR="00542718" w:rsidRDefault="00542718" w:rsidP="0054271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718" w:rsidRDefault="00542718" w:rsidP="005427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101/2</w:t>
      </w:r>
    </w:p>
    <w:p w:rsidR="00542718" w:rsidRDefault="00542718" w:rsidP="005427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 KARATASI YA 2</w:t>
      </w:r>
    </w:p>
    <w:p w:rsidR="00542718" w:rsidRDefault="00542718" w:rsidP="0054271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MWONGOZO WA KUSAHIHISHA</w:t>
      </w:r>
    </w:p>
    <w:p w:rsidR="00542718" w:rsidRDefault="00542718" w:rsidP="0054271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42718" w:rsidRDefault="00542718" w:rsidP="0054271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LUGHA</w:t>
      </w:r>
    </w:p>
    <w:p w:rsidR="00542718" w:rsidRDefault="00542718" w:rsidP="00542718">
      <w:pPr>
        <w:spacing w:after="0"/>
        <w:ind w:left="360"/>
        <w:jc w:val="both"/>
        <w:rPr>
          <w:rFonts w:ascii="Times New Roman" w:hAnsi="Times New Roman"/>
          <w:b/>
          <w:u w:val="single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Usafiri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Tarakilishi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Matumizi ya wavuti au mdahalishi.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x 1 = alama 2)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Matumizi ya vituo vya bwakameme yamerahisisha mawasilianom muda mfupi uhitajika ili kuwasiliana na jamaa, ndugu na watu wanaoishi maeneo mbali mbali.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(alama 2)</w:t>
      </w:r>
    </w:p>
    <w:p w:rsidR="00542718" w:rsidRDefault="00542718" w:rsidP="00542718">
      <w:pPr>
        <w:spacing w:after="0"/>
        <w:ind w:left="36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Kuwekeza katika dunia ya teknohama.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Elimu inayohusiana na masuala ya tarakilishi kusambazwa nchini.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Kuendelezwa kwa biashara kwa mfumo wa biasharalishi, biashara ya electroniki.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Maarifa muhimu kwa bei nafuu.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 x 1 = alama 4)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Sekta ya biashara.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(alama 1)</w:t>
      </w:r>
    </w:p>
    <w:p w:rsidR="00542718" w:rsidRDefault="00542718" w:rsidP="00542718">
      <w:pPr>
        <w:spacing w:after="0"/>
        <w:ind w:left="36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Kuhakikisha kuwa kuna viwango madhubuti.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Kuhakikisha viwango vilivyowekwa vinazingatiwa.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(alama 2)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 </w:t>
      </w:r>
      <w:r>
        <w:rPr>
          <w:rFonts w:ascii="Times New Roman" w:hAnsi="Times New Roman"/>
        </w:rPr>
        <w:tab/>
        <w:t>Tangu azali – Tangu zamani.</w:t>
      </w:r>
    </w:p>
    <w:p w:rsidR="00542718" w:rsidRDefault="00542718" w:rsidP="0054271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Zimepiga misamba mikubwa – Hatua kubwa.</w:t>
      </w:r>
    </w:p>
    <w:p w:rsidR="00542718" w:rsidRDefault="00542718" w:rsidP="0054271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Mvuvumko – mabadiliko, upanuzi</w:t>
      </w:r>
    </w:p>
    <w:p w:rsidR="00542718" w:rsidRDefault="00542718" w:rsidP="0054271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Maarifa dufu – maarifu iliyo hafifu, isiyo na thamani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(alama 4)</w:t>
      </w:r>
    </w:p>
    <w:p w:rsidR="00542718" w:rsidRDefault="00542718" w:rsidP="00542718">
      <w:pPr>
        <w:spacing w:after="0"/>
        <w:ind w:left="36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UFUPISHO</w:t>
      </w: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Ana uwezo wa kuhodhi na kumiliki kila kitu.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Alipewa akili na maarifa fuvu tele 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Uwezo wa kuwasiliana na kutumia sauti nasibu.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Kina uwezo wa kufaidi viumbe vingine.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Kina idhini maalumu ya kuzaana na kujaza dunia.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(hoja 4 x1 = alama 4)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Viwanda vinatiririsha maji taka kwenye mabahari.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Joshi limehasiri ukanda wa ozoni.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 Vitubunga navyo vimetokea.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Idadi ya binadamu imezidi.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Binadamu amefyeka misitu.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Chemichemi za maji zimekauka.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Jangwa limeanza kutishwa.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Itabidi binadamu kujenga kwa matofali ya barafu.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(hoja 8x 1 = alama 8)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Alama za mtiririko - 3</w:t>
      </w:r>
    </w:p>
    <w:p w:rsidR="00542718" w:rsidRDefault="00542718" w:rsidP="00542718">
      <w:pPr>
        <w:spacing w:after="0"/>
        <w:ind w:left="36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MATUMIZI YA LUGHA</w:t>
      </w: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Kusoma, kuimba, kuandika n.k.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Sentensi iwe sanifu katika upatanisho wa nomino na ngeli ya ku.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x 1 = alama 2)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/g/ </w:t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  <w:t>Kipasuo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/gh/ 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Vikwamizi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/ng’/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Ving’ong’o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/kh/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Vikwamizi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 x ½ = alama 2)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Ubavu wake moja ulivunjika.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x 1 = alama 2)</w:t>
      </w:r>
    </w:p>
    <w:p w:rsidR="00542718" w:rsidRDefault="00542718" w:rsidP="00542718">
      <w:pPr>
        <w:spacing w:after="0"/>
        <w:ind w:left="36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Hizi ni bidhaa zangu za kuuzwa nilizitoa Bungoma.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Hizi ni bidhaa zangu nilizozitoa Bungoma na ni za kuuzwa. 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</w:rPr>
        <w:t>Mwalimu akadiria majibu mengine sahihi.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x 1 = alama 2)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 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Udogo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Mtiririko wa vitendo, kitendo kilitendeka kikifuatwa na kingine.</w:t>
      </w:r>
      <w:r>
        <w:rPr>
          <w:rFonts w:ascii="Times New Roman" w:hAnsi="Times New Roman"/>
        </w:rPr>
        <w:tab/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 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Kielezi mfanano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x 1 = alama 3)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k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u w:val="single"/>
        </w:rPr>
        <w:t>wa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j</w:t>
      </w:r>
      <w:r>
        <w:rPr>
          <w:rFonts w:ascii="Times New Roman" w:hAnsi="Times New Roman"/>
        </w:rPr>
        <w:t xml:space="preserve"> 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 x ½ = alama 3)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Mwalimu akadirie majibu mengine sahihi, kila kitahiniwa kiwakilishwe, nusu alama ituzwe kwa kila kitahiniwa.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Kweli wanafunzi hao walifanya bidii.  Karibu wote walipata kati ya A na C.  Wakapewea zawadi kwa mfano (K.M), saa za ukuta, miavuli ya TBC, tarakilishi na hata simu tamba.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(12 x ¼ = alama 3)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Uzi ungekatika ungepotea.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x 1 = alama 2)</w:t>
      </w:r>
    </w:p>
    <w:p w:rsidR="00542718" w:rsidRDefault="00542718" w:rsidP="00542718">
      <w:pPr>
        <w:pStyle w:val="ListParagrap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Dhiraa – sehemu ya mkono.</w:t>
      </w:r>
    </w:p>
    <w:p w:rsidR="00542718" w:rsidRDefault="00542718" w:rsidP="00542718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Dira – sehemu / kitaa kinachotumiwa kuelekeza.</w:t>
      </w:r>
    </w:p>
    <w:p w:rsidR="00542718" w:rsidRDefault="00542718" w:rsidP="0054271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(Mtahiniwa atungie sentensi sahihi)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(2x1 = alama 2)</w:t>
      </w: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Mlango – kipozi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Ngumba – kitondo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(2x1 = alama 2)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Pindi kipunga kilipopulizwa – K. legemezi.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Wanafunzi walipiga foleni. – K. huru.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(2x1 = alama 2)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Milango yote iliyojifunga ovyo imefunguliwa.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(2x1 = alama 2)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(i) Kando ya mto – kirai kihusishi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(1x1 = alama 1)</w:t>
      </w:r>
    </w:p>
    <w:p w:rsidR="00542718" w:rsidRDefault="00542718" w:rsidP="0054271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(ii) Kuimba huku kinaudhi – kirai nomino.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(1x1 = alama 1)</w:t>
      </w: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Vihusishi vya wakati – kabla ya, baada ya, n.k.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Vihusishi vya –a- - wa, ya, cha n.k.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Vihusishi vya hali – baina ya, miongoni mwa; n.k.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Mtahiniwa atunge sentensi akitumia vihusishi.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(3x1 = alama 3)</w:t>
      </w:r>
    </w:p>
    <w:p w:rsidR="00542718" w:rsidRDefault="00542718" w:rsidP="00542718">
      <w:pPr>
        <w:spacing w:after="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Kufungia maelezo ya ziada.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Kufungia mabano.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(3x1 = alama 3)</w:t>
      </w:r>
    </w:p>
    <w:p w:rsidR="00542718" w:rsidRDefault="00542718" w:rsidP="00542718">
      <w:pPr>
        <w:spacing w:after="0"/>
        <w:ind w:left="72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Mwanafunzi aliyepita mtihani alituzwa na mgeni wa heshima.</w:t>
      </w:r>
    </w:p>
    <w:p w:rsidR="00542718" w:rsidRDefault="00542718" w:rsidP="00542718">
      <w:pPr>
        <w:spacing w:after="0"/>
        <w:jc w:val="both"/>
        <w:rPr>
          <w:rFonts w:ascii="Times New Roman" w:hAnsi="Times New Roman"/>
        </w:rPr>
      </w:pPr>
    </w:p>
    <w:p w:rsidR="00542718" w:rsidRDefault="00542718" w:rsidP="005427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</w:p>
    <w:p w:rsidR="00542718" w:rsidRDefault="00542718" w:rsidP="00542718">
      <w:pPr>
        <w:spacing w:after="0"/>
        <w:rPr>
          <w:rFonts w:ascii="Times New Roman" w:hAnsi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5.5pt;margin-top:3.15pt;width:94.5pt;height:61.5pt;flip:x;z-index:251658240" o:connectortype="straight"/>
        </w:pict>
      </w:r>
      <w:r>
        <w:pict>
          <v:shape id="_x0000_s1027" type="#_x0000_t32" style="position:absolute;margin-left:270pt;margin-top:3.15pt;width:82.5pt;height:61.5pt;z-index:251658240" o:connectortype="straight"/>
        </w:pict>
      </w: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  <w:r>
        <w:pict>
          <v:shape id="_x0000_s1043" type="#_x0000_t32" style="position:absolute;margin-left:114pt;margin-top:12.5pt;width:39.75pt;height:53.25pt;flip:x;z-index:251658240" o:connectortype="straight"/>
        </w:pict>
      </w:r>
      <w:r>
        <w:pict>
          <v:shape id="_x0000_s1029" type="#_x0000_t32" style="position:absolute;margin-left:153.75pt;margin-top:12.5pt;width:38.25pt;height:49.5pt;z-index:251658240" o:connectortype="straight"/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KT</w:t>
      </w:r>
    </w:p>
    <w:p w:rsidR="00542718" w:rsidRDefault="00542718" w:rsidP="00542718">
      <w:pPr>
        <w:spacing w:after="0"/>
        <w:rPr>
          <w:rFonts w:ascii="Times New Roman" w:hAnsi="Times New Roman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79.25pt;margin-top:48.95pt;width:21pt;height:17.25pt;z-index:251658240"/>
        </w:pict>
      </w:r>
      <w:r>
        <w:pict>
          <v:shape id="_x0000_s1040" type="#_x0000_t32" style="position:absolute;margin-left:298.5pt;margin-top:1.7pt;width:64.5pt;height:55.5pt;flip:x;z-index:251658240" o:connectortype="straight"/>
        </w:pict>
      </w:r>
      <w:r>
        <w:pict>
          <v:shape id="_x0000_s1041" type="#_x0000_t32" style="position:absolute;margin-left:363pt;margin-top:1.7pt;width:70.5pt;height:49.5pt;z-index:251658240" o:connectortype="straight"/>
        </w:pict>
      </w:r>
      <w:r>
        <w:pict>
          <v:shape id="_x0000_s1042" type="#_x0000_t32" style="position:absolute;margin-left:363pt;margin-top:1.7pt;width:0;height:49.5pt;z-index:251658240" o:connectortype="straight"/>
        </w:pict>
      </w: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  <w:r>
        <w:pict>
          <v:shape id="_x0000_s1032" type="#_x0000_t32" style="position:absolute;margin-left:293.25pt;margin-top:10.25pt;width:0;height:83.25pt;z-index:251658240" o:connectortype="straight"/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KN</w:t>
      </w:r>
      <w:r>
        <w:rPr>
          <w:rFonts w:ascii="Times New Roman" w:hAnsi="Times New Roman"/>
          <w:vertAlign w:val="subscript"/>
        </w:rPr>
        <w:t>2</w:t>
      </w:r>
    </w:p>
    <w:p w:rsidR="00542718" w:rsidRDefault="00542718" w:rsidP="00542718">
      <w:pPr>
        <w:spacing w:after="0"/>
        <w:rPr>
          <w:rFonts w:ascii="Times New Roman" w:hAnsi="Times New Roman"/>
        </w:rPr>
      </w:pPr>
      <w:r>
        <w:pict>
          <v:shape id="_x0000_s1030" type="#_x0000_t32" style="position:absolute;margin-left:110.25pt;margin-top:3.2pt;width:0;height:75.75pt;z-index:251658240" o:connectortype="straight"/>
        </w:pict>
      </w:r>
      <w:r>
        <w:pict>
          <v:shape id="_x0000_s1033" type="#_x0000_t32" style="position:absolute;margin-left:363pt;margin-top:3.2pt;width:0;height:79.5pt;z-index:251658240" o:connectortype="straight"/>
        </w:pict>
      </w:r>
      <w:r>
        <w:pict>
          <v:shape id="_x0000_s1034" type="#_x0000_t32" style="position:absolute;margin-left:402pt;margin-top:3.2pt;width:31.5pt;height:36.75pt;flip:x;z-index:251658240" o:connectortype="straight"/>
        </w:pict>
      </w:r>
      <w:r>
        <w:pict>
          <v:shape id="_x0000_s1035" type="#_x0000_t32" style="position:absolute;margin-left:433.5pt;margin-top:3.2pt;width:39pt;height:36.75pt;z-index:251658240" o:connectortype="straight"/>
        </w:pict>
      </w:r>
      <w:r>
        <w:pict>
          <v:shape id="_x0000_s1036" type="#_x0000_t32" style="position:absolute;margin-left:433.5pt;margin-top:3.2pt;width:0;height:36.75pt;z-index:251658240" o:connectortype="straight"/>
        </w:pict>
      </w:r>
      <w:r>
        <w:pict>
          <v:shape id="_x0000_s1031" type="#_x0000_t32" style="position:absolute;margin-left:196.5pt;margin-top:8.45pt;width:0;height:74.25pt;z-index:251658240" o:connectortype="straight"/>
        </w:pict>
      </w: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</w:t>
      </w:r>
      <w:r>
        <w:rPr>
          <w:rFonts w:ascii="Times New Roman" w:hAnsi="Times New Roman"/>
        </w:rPr>
        <w:tab/>
        <w:t>V</w:t>
      </w:r>
      <w:r>
        <w:rPr>
          <w:rFonts w:ascii="Times New Roman" w:hAnsi="Times New Roman"/>
        </w:rPr>
        <w:tab/>
        <w:t>N</w:t>
      </w:r>
    </w:p>
    <w:p w:rsidR="00542718" w:rsidRDefault="00542718" w:rsidP="00542718">
      <w:pPr>
        <w:spacing w:after="0"/>
        <w:rPr>
          <w:rFonts w:ascii="Times New Roman" w:hAnsi="Times New Roman"/>
        </w:rPr>
      </w:pPr>
      <w:r>
        <w:pict>
          <v:shape id="_x0000_s1037" type="#_x0000_t32" style="position:absolute;margin-left:402pt;margin-top:1.25pt;width:0;height:23.25pt;z-index:251658240" o:connectortype="straight"/>
        </w:pict>
      </w:r>
      <w:r>
        <w:pict>
          <v:shape id="_x0000_s1039" type="#_x0000_t32" style="position:absolute;margin-left:472.5pt;margin-top:1.25pt;width:0;height:23.25pt;z-index:251658240" o:connectortype="straight"/>
        </w:pict>
      </w:r>
      <w:r>
        <w:pict>
          <v:shape id="_x0000_s1038" type="#_x0000_t32" style="position:absolute;margin-left:439.5pt;margin-top:1.25pt;width:0;height:23.25pt;z-index:251658240" o:connectortype="straight"/>
        </w:pict>
      </w: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Mwanafunzi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Aliyepita mtihani</w:t>
      </w:r>
      <w:r>
        <w:rPr>
          <w:rFonts w:ascii="Times New Roman" w:hAnsi="Times New Roman"/>
        </w:rPr>
        <w:tab/>
        <w:t>Alituzwa</w:t>
      </w:r>
      <w:r>
        <w:rPr>
          <w:rFonts w:ascii="Times New Roman" w:hAnsi="Times New Roman"/>
        </w:rPr>
        <w:tab/>
        <w:t>na</w:t>
      </w:r>
      <w:r>
        <w:rPr>
          <w:rFonts w:ascii="Times New Roman" w:hAnsi="Times New Roman"/>
        </w:rPr>
        <w:tab/>
        <w:t>mgeni</w:t>
      </w:r>
      <w:r>
        <w:rPr>
          <w:rFonts w:ascii="Times New Roman" w:hAnsi="Times New Roman"/>
        </w:rPr>
        <w:tab/>
        <w:t>wa</w:t>
      </w:r>
      <w:r>
        <w:rPr>
          <w:rFonts w:ascii="Times New Roman" w:hAnsi="Times New Roman"/>
        </w:rPr>
        <w:tab/>
        <w:t>heshima</w:t>
      </w:r>
    </w:p>
    <w:p w:rsidR="00542718" w:rsidRDefault="00542718" w:rsidP="00542718">
      <w:pPr>
        <w:spacing w:after="0"/>
        <w:rPr>
          <w:rFonts w:ascii="Times New Roman" w:hAnsi="Times New Roman"/>
        </w:rPr>
      </w:pPr>
    </w:p>
    <w:p w:rsidR="00542718" w:rsidRDefault="00542718" w:rsidP="005427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2718" w:rsidRDefault="00542718" w:rsidP="0054271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ISIMU JAMII</w:t>
      </w:r>
    </w:p>
    <w:p w:rsidR="00542718" w:rsidRDefault="00542718" w:rsidP="00542718">
      <w:pPr>
        <w:spacing w:after="0" w:line="480" w:lineRule="auto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810"/>
        </w:tabs>
        <w:spacing w:after="0" w:line="480" w:lineRule="auto"/>
        <w:ind w:left="81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 </w:t>
      </w:r>
      <w:r>
        <w:rPr>
          <w:rFonts w:ascii="Times New Roman" w:hAnsi="Times New Roman"/>
        </w:rPr>
        <w:tab/>
        <w:t xml:space="preserve">Ushindani kutoka lugha zingine </w:t>
      </w:r>
      <w:smartTag w:uri="urn:schemas-microsoft-com:office:smarttags" w:element="place">
        <w:r>
          <w:rPr>
            <w:rFonts w:ascii="Times New Roman" w:hAnsi="Times New Roman"/>
          </w:rPr>
          <w:t>kama</w:t>
        </w:r>
      </w:smartTag>
      <w:r>
        <w:rPr>
          <w:rFonts w:ascii="Times New Roman" w:hAnsi="Times New Roman"/>
        </w:rPr>
        <w:t xml:space="preserve"> kiingereza.</w:t>
      </w:r>
    </w:p>
    <w:p w:rsidR="00542718" w:rsidRDefault="00542718" w:rsidP="00542718">
      <w:pPr>
        <w:spacing w:after="0" w:line="480" w:lineRule="auto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>Ukosefu wa wataalamu wa kutosha wa lugha ya Kiswahili.</w:t>
      </w:r>
    </w:p>
    <w:p w:rsidR="00542718" w:rsidRDefault="00542718" w:rsidP="00542718">
      <w:pPr>
        <w:spacing w:after="0"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(iii) </w:t>
      </w:r>
      <w:r>
        <w:rPr>
          <w:rFonts w:ascii="Times New Roman" w:hAnsi="Times New Roman"/>
        </w:rPr>
        <w:tab/>
        <w:t>Uhaba wa vitabu vya Kiswahili.</w:t>
      </w:r>
    </w:p>
    <w:p w:rsidR="00542718" w:rsidRDefault="00542718" w:rsidP="00542718">
      <w:pPr>
        <w:spacing w:after="0"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(iv)</w:t>
      </w:r>
      <w:r>
        <w:rPr>
          <w:rFonts w:ascii="Times New Roman" w:hAnsi="Times New Roman"/>
        </w:rPr>
        <w:tab/>
        <w:t>Ukosefu wa sera madhubuti.</w:t>
      </w:r>
    </w:p>
    <w:p w:rsidR="00542718" w:rsidRDefault="00542718" w:rsidP="00542718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Kuzuka kwa lugha ya sheng’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(5x1 = alama 5)</w:t>
      </w:r>
    </w:p>
    <w:p w:rsidR="00542718" w:rsidRDefault="00542718" w:rsidP="00542718">
      <w:pPr>
        <w:spacing w:after="0" w:line="480" w:lineRule="auto"/>
        <w:ind w:left="1440"/>
        <w:jc w:val="both"/>
        <w:rPr>
          <w:rFonts w:ascii="Times New Roman" w:hAnsi="Times New Roman"/>
        </w:rPr>
      </w:pPr>
    </w:p>
    <w:p w:rsidR="00542718" w:rsidRDefault="00542718" w:rsidP="00542718">
      <w:pPr>
        <w:numPr>
          <w:ilvl w:val="1"/>
          <w:numId w:val="1"/>
        </w:numPr>
        <w:tabs>
          <w:tab w:val="num" w:pos="810"/>
        </w:tabs>
        <w:spacing w:after="0" w:line="480" w:lineRule="auto"/>
        <w:ind w:left="81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 </w:t>
      </w:r>
      <w:r>
        <w:rPr>
          <w:rFonts w:ascii="Times New Roman" w:hAnsi="Times New Roman"/>
        </w:rPr>
        <w:tab/>
        <w:t>Biashara</w:t>
      </w:r>
    </w:p>
    <w:p w:rsidR="00542718" w:rsidRDefault="00542718" w:rsidP="00542718">
      <w:pPr>
        <w:spacing w:after="0" w:line="480" w:lineRule="auto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  <w:t>Elimu</w:t>
      </w:r>
    </w:p>
    <w:p w:rsidR="00542718" w:rsidRDefault="00542718" w:rsidP="00542718">
      <w:pPr>
        <w:spacing w:after="0" w:line="480" w:lineRule="auto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(iii)</w:t>
      </w:r>
      <w:r>
        <w:rPr>
          <w:rFonts w:ascii="Times New Roman" w:hAnsi="Times New Roman"/>
        </w:rPr>
        <w:tab/>
        <w:t>Ufundishaji shuleni na vyuoni.</w:t>
      </w:r>
    </w:p>
    <w:p w:rsidR="00542718" w:rsidRDefault="00542718" w:rsidP="00542718">
      <w:pPr>
        <w:spacing w:after="0" w:line="480" w:lineRule="auto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(iv)</w:t>
      </w:r>
      <w:r>
        <w:rPr>
          <w:rFonts w:ascii="Times New Roman" w:hAnsi="Times New Roman"/>
        </w:rPr>
        <w:tab/>
        <w:t>Michezo</w:t>
      </w:r>
    </w:p>
    <w:p w:rsidR="00542718" w:rsidRDefault="00542718" w:rsidP="00542718">
      <w:pPr>
        <w:spacing w:after="0" w:line="480" w:lineRule="auto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(v)</w:t>
      </w:r>
      <w:r>
        <w:rPr>
          <w:rFonts w:ascii="Times New Roman" w:hAnsi="Times New Roman"/>
        </w:rPr>
        <w:tab/>
        <w:t>Vyombo vya habari.</w:t>
      </w:r>
    </w:p>
    <w:p w:rsidR="00542718" w:rsidRDefault="00542718" w:rsidP="00542718">
      <w:pPr>
        <w:spacing w:after="0" w:line="480" w:lineRule="auto"/>
        <w:ind w:left="81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(vi)</w:t>
      </w:r>
      <w:r>
        <w:rPr>
          <w:rFonts w:ascii="Times New Roman" w:hAnsi="Times New Roman"/>
        </w:rPr>
        <w:tab/>
        <w:t>Dini.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(5x1 = alama 5)</w:t>
      </w:r>
    </w:p>
    <w:p w:rsidR="00E36C42" w:rsidRDefault="00E36C42"/>
    <w:sectPr w:rsidR="00E36C42" w:rsidSect="00E3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21B"/>
    <w:multiLevelType w:val="hybridMultilevel"/>
    <w:tmpl w:val="8340C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68A399A">
      <w:start w:val="1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B6F814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 w:tplc="07D6097C">
      <w:start w:val="1"/>
      <w:numFmt w:val="lowerLetter"/>
      <w:lvlText w:val="(%5)"/>
      <w:lvlJc w:val="left"/>
      <w:pPr>
        <w:tabs>
          <w:tab w:val="num" w:pos="3255"/>
        </w:tabs>
        <w:ind w:left="3255" w:hanging="375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82CFF"/>
    <w:multiLevelType w:val="hybridMultilevel"/>
    <w:tmpl w:val="BC882F86"/>
    <w:lvl w:ilvl="0" w:tplc="998C166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42718"/>
    <w:rsid w:val="00542718"/>
    <w:rsid w:val="00E3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3"/>
        <o:r id="V:Rule5" type="connector" idref="#_x0000_s1032"/>
        <o:r id="V:Rule6" type="connector" idref="#_x0000_s1030"/>
        <o:r id="V:Rule7" type="connector" idref="#_x0000_s1031"/>
        <o:r id="V:Rule8" type="connector" idref="#_x0000_s1036"/>
        <o:r id="V:Rule9" type="connector" idref="#_x0000_s1037"/>
        <o:r id="V:Rule10" type="connector" idref="#_x0000_s1039"/>
        <o:r id="V:Rule11" type="connector" idref="#_x0000_s1038"/>
        <o:r id="V:Rule12" type="connector" idref="#_x0000_s1043"/>
        <o:r id="V:Rule13" type="connector" idref="#_x0000_s1034"/>
        <o:r id="V:Rule14" type="connector" idref="#_x0000_s1042"/>
        <o:r id="V:Rule15" type="connector" idref="#_x0000_s1035"/>
        <o:r id="V:Rule16" type="connector" idref="#_x0000_s1040"/>
        <o:r id="V:Rule1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2015-09-08T11:19:00Z</dcterms:created>
  <dcterms:modified xsi:type="dcterms:W3CDTF">2015-09-08T11:21:00Z</dcterms:modified>
</cp:coreProperties>
</file>