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4F" w:rsidRDefault="0025464F" w:rsidP="002546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</w:p>
    <w:p w:rsidR="0025464F" w:rsidRDefault="0025464F" w:rsidP="002546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MWONGOZO WA KUSAHIHISHA 102/2</w:t>
      </w:r>
    </w:p>
    <w:p w:rsidR="0025464F" w:rsidRDefault="0025464F" w:rsidP="002546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ab/>
        <w:t>UFAHAMU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Utamaduni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kaida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jadi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mila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b)-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hakuruhusiwa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kushiriki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shughuli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utawala</w:t>
      </w:r>
      <w:proofErr w:type="spellEnd"/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Angeweza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kushikilia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wadhifa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wowote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uongozi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Kupuuza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kutukanwa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wazee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walidhaniwa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ushirikina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c)-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Maazimio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kuondolewa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ubaguzi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kushiriki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uendelezaji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kimataifa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wameonyesha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vipaji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nyanja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mbalimbali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maisha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siasa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uchumi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utawala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n.k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d)-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Kupuuza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jitihada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Kushikilia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mila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tamaduni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nafasi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nyumbani</w:t>
      </w:r>
      <w:proofErr w:type="spellEnd"/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kutochukua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hatua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e)-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kinyume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kataa</w:t>
      </w:r>
      <w:proofErr w:type="spellEnd"/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Kupitishwa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malengo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Kujitoa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vyovyote</w:t>
      </w:r>
      <w:proofErr w:type="spellEnd"/>
      <w:r>
        <w:rPr>
          <w:rFonts w:ascii="Times New Roman" w:hAnsi="Times New Roman" w:cs="Times New Roman"/>
          <w:sz w:val="24"/>
        </w:rPr>
        <w:t xml:space="preserve"> vile.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</w:rPr>
        <w:t>Makosa</w:t>
      </w:r>
      <w:proofErr w:type="spellEnd"/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5464F">
        <w:rPr>
          <w:rFonts w:ascii="Times New Roman" w:hAnsi="Times New Roman" w:cs="Times New Roman"/>
          <w:b/>
          <w:i/>
          <w:sz w:val="24"/>
        </w:rPr>
        <w:t>1.</w:t>
      </w: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</w:rPr>
        <w:t>Ondoa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makosa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kisarufi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hadi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nusu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alizopata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katika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swali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kila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kosa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½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</w:rPr>
        <w:t>)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</w:t>
      </w: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</w:rPr>
        <w:t>Ondoa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jumla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ya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alama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za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hijai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yaan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makosa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6 x </w:t>
      </w:r>
      <w:proofErr w:type="gramStart"/>
      <w:r>
        <w:rPr>
          <w:rFonts w:ascii="Times New Roman" w:hAnsi="Times New Roman" w:cs="Times New Roman"/>
          <w:b/>
          <w:i/>
          <w:sz w:val="24"/>
        </w:rPr>
        <w:t>½ )</w:t>
      </w:r>
      <w:proofErr w:type="gramEnd"/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ab/>
        <w:t>UFUPISHO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 xml:space="preserve">Ili </w:t>
      </w:r>
      <w:proofErr w:type="spellStart"/>
      <w:r>
        <w:rPr>
          <w:rFonts w:ascii="Times New Roman" w:hAnsi="Times New Roman" w:cs="Times New Roman"/>
          <w:sz w:val="24"/>
        </w:rPr>
        <w:t>kujiondoa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umaskini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lazima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kuthmini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kilimo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64F" w:rsidRDefault="0025464F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Mamilioni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wakenya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038E">
        <w:rPr>
          <w:rFonts w:ascii="Times New Roman" w:hAnsi="Times New Roman" w:cs="Times New Roman"/>
          <w:sz w:val="24"/>
        </w:rPr>
        <w:t>njaa</w:t>
      </w:r>
      <w:proofErr w:type="spellEnd"/>
      <w:r w:rsidR="005A038E">
        <w:rPr>
          <w:rFonts w:ascii="Times New Roman" w:hAnsi="Times New Roman" w:cs="Times New Roman"/>
          <w:sz w:val="24"/>
        </w:rPr>
        <w:t>.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Sababu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kupuuzwa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kilimo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Kilimohuletea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serikalu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mapato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saba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</w:rPr>
        <w:t>utiririko</w:t>
      </w:r>
      <w:proofErr w:type="spellEnd"/>
      <w:r>
        <w:rPr>
          <w:rFonts w:ascii="Times New Roman" w:hAnsi="Times New Roman" w:cs="Times New Roman"/>
          <w:sz w:val="24"/>
        </w:rPr>
        <w:t xml:space="preserve"> 1 = 8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b)-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wanaopanga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uchumi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Kujitahidi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kumaliza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umaskini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kuanzisha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nafasi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kufadhili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kilimo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Kupunguza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gharama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pembejeo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Kuweka</w:t>
      </w:r>
      <w:proofErr w:type="spellEnd"/>
      <w:r>
        <w:rPr>
          <w:rFonts w:ascii="Times New Roman" w:hAnsi="Times New Roman" w:cs="Times New Roman"/>
          <w:sz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</w:rPr>
        <w:t>zinazodhibiti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kilimo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Kuongeza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bajeti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kilimo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Tusipofanya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hivyo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tutazidi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yaliyostawi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utiririko</w:t>
      </w:r>
      <w:proofErr w:type="spellEnd"/>
      <w:r>
        <w:rPr>
          <w:rFonts w:ascii="Times New Roman" w:hAnsi="Times New Roman" w:cs="Times New Roman"/>
          <w:sz w:val="24"/>
        </w:rPr>
        <w:t xml:space="preserve"> 1 = 7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</w:rPr>
        <w:tab/>
        <w:t>MATUMIZI YA LUGHA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k, 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1)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</w:rPr>
        <w:t>sababu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hutamkiwa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ulimi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Mofimu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tegemezi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hutegemea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mofimu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nyinginezo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mofimu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hujitegemea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kimaana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Pigo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tamko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neno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Kipashio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utamkaji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hutamkwa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sauti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Tamko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neno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Mapigo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kaitka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Sehemu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inayoundwa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knosonanti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irabu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irabu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hutamkwa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pamoja</w:t>
      </w:r>
      <w:proofErr w:type="spellEnd"/>
      <w:r>
        <w:rPr>
          <w:rFonts w:ascii="Times New Roman" w:hAnsi="Times New Roman" w:cs="Times New Roman"/>
          <w:sz w:val="24"/>
        </w:rPr>
        <w:t>. 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5A038E" w:rsidRDefault="006810C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atoe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ufafanuzi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2CEB" w:rsidRDefault="00372CEB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2CEB" w:rsidRDefault="00372CEB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ii)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mifano</w:t>
      </w:r>
      <w:proofErr w:type="spellEnd"/>
      <w:proofErr w:type="gram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kwapa</w:t>
      </w:r>
      <w:proofErr w:type="spellEnd"/>
      <w:proofErr w:type="gram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bweka</w:t>
      </w:r>
      <w:proofErr w:type="spellEnd"/>
      <w:proofErr w:type="gram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twiga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1)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Huonyesha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maandishi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utungo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038E" w:rsidRDefault="00372CEB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mae</w:t>
      </w:r>
      <w:r w:rsidR="005A038E">
        <w:rPr>
          <w:rFonts w:ascii="Times New Roman" w:hAnsi="Times New Roman" w:cs="Times New Roman"/>
          <w:sz w:val="24"/>
        </w:rPr>
        <w:t>lezo</w:t>
      </w:r>
      <w:proofErr w:type="spellEnd"/>
      <w:r w:rsidR="005A0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038E">
        <w:rPr>
          <w:rFonts w:ascii="Times New Roman" w:hAnsi="Times New Roman" w:cs="Times New Roman"/>
          <w:sz w:val="24"/>
        </w:rPr>
        <w:t>katika</w:t>
      </w:r>
      <w:proofErr w:type="spellEnd"/>
      <w:r w:rsidR="005A0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038E">
        <w:rPr>
          <w:rFonts w:ascii="Times New Roman" w:hAnsi="Times New Roman" w:cs="Times New Roman"/>
          <w:sz w:val="24"/>
        </w:rPr>
        <w:t>tamthilia</w:t>
      </w:r>
      <w:proofErr w:type="spellEnd"/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Kusisitiza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5A038E">
        <w:rPr>
          <w:rFonts w:ascii="Times New Roman" w:hAnsi="Times New Roman" w:cs="Times New Roman"/>
          <w:sz w:val="24"/>
          <w:u w:val="single"/>
        </w:rPr>
        <w:t>K</w:t>
      </w:r>
      <w:r>
        <w:rPr>
          <w:rFonts w:ascii="Times New Roman" w:hAnsi="Times New Roman" w:cs="Times New Roman"/>
          <w:sz w:val="24"/>
        </w:rPr>
        <w:t>ijibwa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038E">
        <w:rPr>
          <w:rFonts w:ascii="Times New Roman" w:hAnsi="Times New Roman" w:cs="Times New Roman"/>
          <w:sz w:val="24"/>
          <w:u w:val="single"/>
        </w:rPr>
        <w:t>c</w:t>
      </w:r>
      <w:r>
        <w:rPr>
          <w:rFonts w:ascii="Times New Roman" w:hAnsi="Times New Roman" w:cs="Times New Roman"/>
          <w:sz w:val="24"/>
        </w:rPr>
        <w:t>henye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038E">
        <w:rPr>
          <w:rFonts w:ascii="Times New Roman" w:hAnsi="Times New Roman" w:cs="Times New Roman"/>
          <w:sz w:val="24"/>
          <w:u w:val="single"/>
        </w:rPr>
        <w:t>k</w:t>
      </w:r>
      <w:r>
        <w:rPr>
          <w:rFonts w:ascii="Times New Roman" w:hAnsi="Times New Roman" w:cs="Times New Roman"/>
          <w:sz w:val="24"/>
        </w:rPr>
        <w:t>ilikifukuza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038E">
        <w:rPr>
          <w:rFonts w:ascii="Times New Roman" w:hAnsi="Times New Roman" w:cs="Times New Roman"/>
          <w:sz w:val="24"/>
          <w:u w:val="single"/>
        </w:rPr>
        <w:t>k</w:t>
      </w:r>
      <w:r>
        <w:rPr>
          <w:rFonts w:ascii="Times New Roman" w:hAnsi="Times New Roman" w:cs="Times New Roman"/>
          <w:sz w:val="24"/>
        </w:rPr>
        <w:t>itoto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gramStart"/>
      <w:r w:rsidR="00372CEB">
        <w:rPr>
          <w:rFonts w:ascii="Times New Roman" w:hAnsi="Times New Roman" w:cs="Times New Roman"/>
          <w:sz w:val="24"/>
        </w:rPr>
        <w:t>,m</w:t>
      </w:r>
      <w:proofErr w:type="spellEnd"/>
      <w:proofErr w:type="gramEnd"/>
      <w:r w:rsidR="00372CE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Nafsi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viambata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372CE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(1 x 1)</w:t>
      </w:r>
      <w:r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(a1 2)</w:t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  <w:r w:rsidR="00372CEB">
        <w:rPr>
          <w:rFonts w:ascii="Times New Roman" w:hAnsi="Times New Roman" w:cs="Times New Roman"/>
          <w:sz w:val="24"/>
        </w:rPr>
        <w:tab/>
      </w:r>
    </w:p>
    <w:p w:rsidR="005A038E" w:rsidRDefault="00372CEB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Jiwa</w:t>
      </w:r>
      <w:proofErr w:type="spellEnd"/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Mwanafunzi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sahihi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5A038E" w:rsidRDefault="005A038E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peka</w:t>
      </w:r>
      <w:proofErr w:type="spellEnd"/>
      <w:proofErr w:type="gram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Dhalimu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mwanafunzi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sahihi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angali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kitenzi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kishilikishi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kikamilifu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watazuru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kitenzi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pazuri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patapaliliwa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mkulima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mzuri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mmepaliliwa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mkulima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kumepaliliwa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mkulima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3)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Juma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Kirai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nomino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alikwenda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mjini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kirai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kitenzi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miguu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kirai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kielezi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Tumeanzisha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shirika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kishazi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tegemezi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tunyanyue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yetu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kishazi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</w:t>
      </w:r>
      <w:proofErr w:type="spellEnd"/>
      <w:r>
        <w:rPr>
          <w:rFonts w:ascii="Times New Roman" w:hAnsi="Times New Roman" w:cs="Times New Roman"/>
          <w:sz w:val="24"/>
        </w:rPr>
        <w:t xml:space="preserve">    1 x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Chai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shamirisho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kipozi</w:t>
      </w:r>
      <w:proofErr w:type="spellEnd"/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mgonjwa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shamirisho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kitondo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buli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shamirisho</w:t>
      </w:r>
      <w:proofErr w:type="spellEnd"/>
      <w:r>
        <w:rPr>
          <w:rFonts w:ascii="Times New Roman" w:hAnsi="Times New Roman" w:cs="Times New Roman"/>
          <w:sz w:val="24"/>
        </w:rPr>
        <w:t xml:space="preserve"> ala/</w:t>
      </w:r>
      <w:proofErr w:type="spellStart"/>
      <w:r>
        <w:rPr>
          <w:rFonts w:ascii="Times New Roman" w:hAnsi="Times New Roman" w:cs="Times New Roman"/>
          <w:sz w:val="24"/>
        </w:rPr>
        <w:t>kitumizi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3)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228A" w:rsidRDefault="00C4228A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228A" w:rsidRDefault="00C4228A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Pr="0025464F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(12 x ¼ =3)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466"/>
      </w:tblGrid>
      <w:tr w:rsidR="00F652B1" w:rsidTr="00177DA4">
        <w:tc>
          <w:tcPr>
            <w:tcW w:w="10728" w:type="dxa"/>
            <w:gridSpan w:val="4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F652B1" w:rsidTr="00D1583F">
        <w:tc>
          <w:tcPr>
            <w:tcW w:w="5508" w:type="dxa"/>
            <w:gridSpan w:val="2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</w:t>
            </w:r>
          </w:p>
        </w:tc>
        <w:tc>
          <w:tcPr>
            <w:tcW w:w="5220" w:type="dxa"/>
            <w:gridSpan w:val="2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KT</w:t>
            </w:r>
          </w:p>
        </w:tc>
      </w:tr>
      <w:tr w:rsidR="00F652B1" w:rsidTr="00F652B1">
        <w:tc>
          <w:tcPr>
            <w:tcW w:w="2754" w:type="dxa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754" w:type="dxa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2754" w:type="dxa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2466" w:type="dxa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           E</w:t>
            </w:r>
          </w:p>
        </w:tc>
      </w:tr>
      <w:tr w:rsidR="00F652B1" w:rsidTr="00F652B1">
        <w:tc>
          <w:tcPr>
            <w:tcW w:w="2754" w:type="dxa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Msichana</w:t>
            </w:r>
            <w:proofErr w:type="spellEnd"/>
          </w:p>
        </w:tc>
        <w:tc>
          <w:tcPr>
            <w:tcW w:w="2754" w:type="dxa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mtukutu</w:t>
            </w:r>
            <w:proofErr w:type="spellEnd"/>
          </w:p>
        </w:tc>
        <w:tc>
          <w:tcPr>
            <w:tcW w:w="2754" w:type="dxa"/>
          </w:tcPr>
          <w:p w:rsidR="00F652B1" w:rsidRDefault="00F652B1" w:rsidP="00F6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alifukuzwa</w:t>
            </w:r>
            <w:proofErr w:type="spellEnd"/>
          </w:p>
        </w:tc>
        <w:tc>
          <w:tcPr>
            <w:tcW w:w="2466" w:type="dxa"/>
          </w:tcPr>
          <w:p w:rsidR="00F652B1" w:rsidRDefault="00F652B1" w:rsidP="002546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Shule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asubuhi</w:t>
            </w:r>
            <w:proofErr w:type="spellEnd"/>
          </w:p>
        </w:tc>
      </w:tr>
    </w:tbl>
    <w:p w:rsidR="00C4228A" w:rsidRDefault="00C4228A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163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2B1">
        <w:rPr>
          <w:rFonts w:ascii="Times New Roman" w:hAnsi="Times New Roman" w:cs="Times New Roman"/>
          <w:sz w:val="24"/>
        </w:rPr>
        <w:t>o)</w:t>
      </w:r>
      <w:r w:rsidRPr="00F652B1">
        <w:rPr>
          <w:rFonts w:ascii="Times New Roman" w:hAnsi="Times New Roman" w:cs="Times New Roman"/>
          <w:sz w:val="24"/>
        </w:rPr>
        <w:tab/>
        <w:t>“</w:t>
      </w:r>
      <w:proofErr w:type="spellStart"/>
      <w:r w:rsidRPr="00F652B1">
        <w:rPr>
          <w:rFonts w:ascii="Times New Roman" w:hAnsi="Times New Roman" w:cs="Times New Roman"/>
          <w:sz w:val="24"/>
        </w:rPr>
        <w:t>Tutapata</w:t>
      </w:r>
      <w:proofErr w:type="spellEnd"/>
      <w:r w:rsidRPr="00F652B1">
        <w:rPr>
          <w:rFonts w:ascii="Times New Roman" w:hAnsi="Times New Roman" w:cs="Times New Roman"/>
          <w:sz w:val="24"/>
        </w:rPr>
        <w:t>/</w:t>
      </w:r>
      <w:proofErr w:type="spellStart"/>
      <w:r w:rsidRPr="00F652B1">
        <w:rPr>
          <w:rFonts w:ascii="Times New Roman" w:hAnsi="Times New Roman" w:cs="Times New Roman"/>
          <w:sz w:val="24"/>
        </w:rPr>
        <w:t>mtapata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tiba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ya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bure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652B1">
        <w:rPr>
          <w:rFonts w:ascii="Times New Roman" w:hAnsi="Times New Roman" w:cs="Times New Roman"/>
          <w:sz w:val="24"/>
        </w:rPr>
        <w:t>kama</w:t>
      </w:r>
      <w:proofErr w:type="spellEnd"/>
      <w:proofErr w:type="gram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bunge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litapitisha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mswada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huu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,” </w:t>
      </w:r>
      <w:proofErr w:type="spellStart"/>
      <w:r w:rsidRPr="00F652B1">
        <w:rPr>
          <w:rFonts w:ascii="Times New Roman" w:hAnsi="Times New Roman" w:cs="Times New Roman"/>
          <w:sz w:val="24"/>
        </w:rPr>
        <w:t>Rais</w:t>
      </w:r>
      <w:proofErr w:type="spellEnd"/>
      <w:r w:rsidRPr="00F65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52B1">
        <w:rPr>
          <w:rFonts w:ascii="Times New Roman" w:hAnsi="Times New Roman" w:cs="Times New Roman"/>
          <w:sz w:val="24"/>
        </w:rPr>
        <w:t>alisema</w:t>
      </w:r>
      <w:proofErr w:type="spellEnd"/>
      <w:r w:rsidRPr="00F652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Sitavaa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visivyo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safi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q)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Utembelea</w:t>
      </w:r>
      <w:r w:rsidRPr="00646A0F">
        <w:rPr>
          <w:rFonts w:ascii="Times New Roman" w:hAnsi="Times New Roman" w:cs="Times New Roman"/>
          <w:sz w:val="24"/>
          <w:u w:val="single"/>
        </w:rPr>
        <w:t>na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kauli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mnyambuliko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kutendeana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1)</w:t>
      </w: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Wafika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46A0F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ki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msharti</w:t>
      </w:r>
      <w:proofErr w:type="spellEnd"/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ab/>
        <w:t xml:space="preserve">MAJIBU YA ISIMU </w:t>
      </w:r>
      <w:proofErr w:type="gramStart"/>
      <w:r>
        <w:rPr>
          <w:rFonts w:ascii="Times New Roman" w:hAnsi="Times New Roman" w:cs="Times New Roman"/>
          <w:b/>
          <w:sz w:val="24"/>
        </w:rPr>
        <w:t>JAMII  (</w:t>
      </w:r>
      <w:proofErr w:type="gramEnd"/>
      <w:r>
        <w:rPr>
          <w:rFonts w:ascii="Times New Roman" w:hAnsi="Times New Roman" w:cs="Times New Roman"/>
          <w:b/>
          <w:sz w:val="24"/>
        </w:rPr>
        <w:t>AL 10)</w:t>
      </w:r>
    </w:p>
    <w:p w:rsidR="00646A0F" w:rsidRDefault="00646A0F" w:rsidP="002546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6A0F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Changamoto</w:t>
      </w:r>
      <w:proofErr w:type="spellEnd"/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Kukua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kuenea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sheng</w:t>
      </w:r>
      <w:proofErr w:type="spellEnd"/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kutothamini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Kiswahili</w:t>
      </w: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Vipindi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vichache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kufunza</w:t>
      </w:r>
      <w:proofErr w:type="spellEnd"/>
      <w:r>
        <w:rPr>
          <w:rFonts w:ascii="Times New Roman" w:hAnsi="Times New Roman" w:cs="Times New Roman"/>
          <w:sz w:val="24"/>
        </w:rPr>
        <w:t xml:space="preserve"> Kiswahili</w:t>
      </w: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Athari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kwanza.</w:t>
      </w: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Shughuli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shuleni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zinafanyika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kiingereza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5)</w:t>
      </w: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muziki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shuleni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mashairi</w:t>
      </w:r>
      <w:proofErr w:type="spellEnd"/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Kiswahili </w:t>
      </w:r>
      <w:proofErr w:type="spellStart"/>
      <w:r>
        <w:rPr>
          <w:rFonts w:ascii="Times New Roman" w:hAnsi="Times New Roman" w:cs="Times New Roman"/>
          <w:sz w:val="24"/>
        </w:rPr>
        <w:t>kufanywa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somo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lazima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shuleni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Kiswahili </w:t>
      </w:r>
      <w:proofErr w:type="spellStart"/>
      <w:r>
        <w:rPr>
          <w:rFonts w:ascii="Times New Roman" w:hAnsi="Times New Roman" w:cs="Times New Roman"/>
          <w:sz w:val="24"/>
        </w:rPr>
        <w:t>kuteuliwa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taifa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Uandishi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uchapishaji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hadithi</w:t>
      </w:r>
      <w:proofErr w:type="spellEnd"/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 xml:space="preserve">Kiswahili </w:t>
      </w:r>
      <w:proofErr w:type="spellStart"/>
      <w:r>
        <w:rPr>
          <w:rFonts w:ascii="Times New Roman" w:hAnsi="Times New Roman" w:cs="Times New Roman"/>
          <w:sz w:val="24"/>
        </w:rPr>
        <w:t>kipigiwe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vyombo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habari</w:t>
      </w:r>
      <w:proofErr w:type="spellEnd"/>
    </w:p>
    <w:p w:rsid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Mijadala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bungeni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kuendelezwa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Kiswahili</w:t>
      </w:r>
    </w:p>
    <w:p w:rsidR="00646A0F" w:rsidRPr="00646A0F" w:rsidRDefault="00646A0F" w:rsidP="00646A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Kuwepo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mtandao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unaotumia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Kiswahili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5)</w:t>
      </w:r>
    </w:p>
    <w:p w:rsidR="00F652B1" w:rsidRPr="00F652B1" w:rsidRDefault="00F652B1" w:rsidP="0025464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652B1" w:rsidRPr="00F652B1" w:rsidSect="00254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D35"/>
    <w:multiLevelType w:val="hybridMultilevel"/>
    <w:tmpl w:val="C57C9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0074"/>
    <w:multiLevelType w:val="hybridMultilevel"/>
    <w:tmpl w:val="9324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64F"/>
    <w:rsid w:val="00036128"/>
    <w:rsid w:val="0025464F"/>
    <w:rsid w:val="00372CEB"/>
    <w:rsid w:val="004C4FAC"/>
    <w:rsid w:val="005A038E"/>
    <w:rsid w:val="005D38C9"/>
    <w:rsid w:val="00646A0F"/>
    <w:rsid w:val="006810C1"/>
    <w:rsid w:val="00852163"/>
    <w:rsid w:val="00C4228A"/>
    <w:rsid w:val="00F6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4F"/>
    <w:pPr>
      <w:ind w:left="720"/>
      <w:contextualSpacing/>
    </w:pPr>
  </w:style>
  <w:style w:type="table" w:styleId="TableGrid">
    <w:name w:val="Table Grid"/>
    <w:basedOn w:val="TableNormal"/>
    <w:uiPriority w:val="59"/>
    <w:rsid w:val="00F65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4</cp:revision>
  <dcterms:created xsi:type="dcterms:W3CDTF">2017-07-01T17:45:00Z</dcterms:created>
  <dcterms:modified xsi:type="dcterms:W3CDTF">2017-07-03T23:24:00Z</dcterms:modified>
</cp:coreProperties>
</file>