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5" w:rsidRDefault="004B0FE5" w:rsidP="004B0FE5">
      <w:pPr>
        <w:rPr>
          <w:b/>
        </w:rPr>
      </w:pPr>
    </w:p>
    <w:p w:rsidR="009F0C90" w:rsidRDefault="009F0C90" w:rsidP="004B0FE5">
      <w:pPr>
        <w:rPr>
          <w:b/>
        </w:rPr>
      </w:pPr>
    </w:p>
    <w:p w:rsidR="004B0FE5" w:rsidRPr="00874FD2" w:rsidRDefault="004B0FE5" w:rsidP="004B0FE5">
      <w:pPr>
        <w:rPr>
          <w:b/>
          <w:sz w:val="32"/>
          <w:szCs w:val="32"/>
        </w:rPr>
      </w:pPr>
      <w:r>
        <w:rPr>
          <w:b/>
        </w:rPr>
        <w:t>231/3</w:t>
      </w:r>
    </w:p>
    <w:p w:rsidR="004B0FE5" w:rsidRDefault="004B0FE5" w:rsidP="004B0FE5">
      <w:pPr>
        <w:rPr>
          <w:b/>
        </w:rPr>
      </w:pPr>
      <w:r>
        <w:rPr>
          <w:b/>
        </w:rPr>
        <w:t>BIOLOGY</w:t>
      </w:r>
    </w:p>
    <w:p w:rsidR="004B0FE5" w:rsidRDefault="004B0FE5" w:rsidP="004B0FE5">
      <w:pPr>
        <w:rPr>
          <w:b/>
        </w:rPr>
      </w:pPr>
      <w:r>
        <w:rPr>
          <w:b/>
        </w:rPr>
        <w:t>PAPER 3</w:t>
      </w:r>
    </w:p>
    <w:p w:rsidR="009421E1" w:rsidRDefault="009421E1" w:rsidP="004B0FE5">
      <w:pPr>
        <w:rPr>
          <w:b/>
        </w:rPr>
      </w:pPr>
    </w:p>
    <w:p w:rsidR="0044235F" w:rsidRDefault="0044235F" w:rsidP="0044235F">
      <w:pPr>
        <w:jc w:val="center"/>
        <w:rPr>
          <w:rFonts w:ascii="Britannic Bold" w:hAnsi="Britannic Bold"/>
          <w:sz w:val="144"/>
          <w:szCs w:val="144"/>
        </w:rPr>
      </w:pPr>
    </w:p>
    <w:p w:rsidR="0044235F" w:rsidRDefault="008E4AFE" w:rsidP="0044235F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44235F" w:rsidRDefault="0044235F" w:rsidP="0044235F">
      <w:pPr>
        <w:jc w:val="center"/>
        <w:rPr>
          <w:rFonts w:ascii="Britannic Bold" w:hAnsi="Britannic Bold"/>
          <w:sz w:val="144"/>
          <w:szCs w:val="144"/>
        </w:rPr>
      </w:pPr>
    </w:p>
    <w:p w:rsidR="0044235F" w:rsidRDefault="000A44BE" w:rsidP="0044235F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3</w:t>
      </w:r>
    </w:p>
    <w:p w:rsidR="0044235F" w:rsidRDefault="0044235F" w:rsidP="0044235F">
      <w:pPr>
        <w:jc w:val="center"/>
        <w:rPr>
          <w:rFonts w:ascii="Britannic Bold" w:hAnsi="Britannic Bold"/>
          <w:sz w:val="144"/>
          <w:szCs w:val="144"/>
        </w:rPr>
      </w:pPr>
    </w:p>
    <w:p w:rsidR="0044235F" w:rsidRDefault="0044235F" w:rsidP="0044235F">
      <w:pPr>
        <w:jc w:val="center"/>
      </w:pPr>
    </w:p>
    <w:p w:rsidR="0044235F" w:rsidRDefault="0044235F" w:rsidP="0044235F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44235F" w:rsidRDefault="0044235F" w:rsidP="0044235F">
      <w:pPr>
        <w:jc w:val="center"/>
      </w:pPr>
    </w:p>
    <w:p w:rsidR="0044235F" w:rsidRDefault="0044235F" w:rsidP="0044235F">
      <w:pPr>
        <w:jc w:val="center"/>
      </w:pPr>
    </w:p>
    <w:p w:rsidR="0044235F" w:rsidRDefault="0044235F" w:rsidP="0044235F">
      <w:pPr>
        <w:jc w:val="center"/>
      </w:pPr>
    </w:p>
    <w:p w:rsidR="0044235F" w:rsidRDefault="0044235F" w:rsidP="0044235F">
      <w:pPr>
        <w:jc w:val="center"/>
      </w:pPr>
    </w:p>
    <w:p w:rsidR="0044235F" w:rsidRDefault="0044235F" w:rsidP="0044235F">
      <w:pPr>
        <w:jc w:val="center"/>
      </w:pPr>
    </w:p>
    <w:p w:rsidR="0044235F" w:rsidRDefault="0044235F" w:rsidP="0044235F">
      <w:pPr>
        <w:rPr>
          <w:b/>
        </w:rPr>
      </w:pPr>
    </w:p>
    <w:p w:rsidR="009B7FBB" w:rsidRDefault="009B7FBB" w:rsidP="002A1D89">
      <w:pPr>
        <w:jc w:val="center"/>
        <w:rPr>
          <w:b/>
        </w:rPr>
      </w:pPr>
    </w:p>
    <w:p w:rsidR="00EA4D5A" w:rsidRDefault="00EA4D5A" w:rsidP="002A1D89">
      <w:pPr>
        <w:jc w:val="center"/>
        <w:rPr>
          <w:b/>
        </w:rPr>
      </w:pPr>
    </w:p>
    <w:p w:rsidR="00EA4D5A" w:rsidRDefault="00EA4D5A" w:rsidP="002A1D89">
      <w:pPr>
        <w:jc w:val="center"/>
        <w:rPr>
          <w:b/>
        </w:rPr>
      </w:pPr>
    </w:p>
    <w:p w:rsidR="00EA4D5A" w:rsidRDefault="00EA4D5A" w:rsidP="002A1D89">
      <w:pPr>
        <w:jc w:val="center"/>
        <w:rPr>
          <w:b/>
        </w:rPr>
      </w:pPr>
    </w:p>
    <w:p w:rsidR="00EA4D5A" w:rsidRDefault="00EA4D5A" w:rsidP="002A1D89">
      <w:pPr>
        <w:jc w:val="center"/>
        <w:rPr>
          <w:b/>
        </w:rPr>
      </w:pPr>
    </w:p>
    <w:p w:rsidR="00EA4D5A" w:rsidRDefault="00EA4D5A" w:rsidP="002A1D89">
      <w:pPr>
        <w:jc w:val="center"/>
        <w:rPr>
          <w:b/>
        </w:rPr>
      </w:pPr>
    </w:p>
    <w:p w:rsidR="00EA4D5A" w:rsidRDefault="00EA4D5A" w:rsidP="002A1D89">
      <w:pPr>
        <w:jc w:val="center"/>
        <w:rPr>
          <w:b/>
        </w:rPr>
      </w:pPr>
    </w:p>
    <w:p w:rsidR="00DD1B51" w:rsidRDefault="00DD1B51" w:rsidP="00DD1B51"/>
    <w:p w:rsidR="00DD1B51" w:rsidRDefault="00DD1B51" w:rsidP="00DD1B51"/>
    <w:p w:rsidR="00DD1B51" w:rsidRDefault="00DD1B51" w:rsidP="00DD1B51"/>
    <w:p w:rsidR="00DD1B51" w:rsidRDefault="00DD1B51" w:rsidP="00DD1B51">
      <w:pPr>
        <w:pStyle w:val="ListParagraph"/>
        <w:numPr>
          <w:ilvl w:val="0"/>
          <w:numId w:val="20"/>
        </w:numPr>
        <w:spacing w:after="200" w:line="360" w:lineRule="auto"/>
      </w:pPr>
      <w:r>
        <w:t>A)</w:t>
      </w:r>
      <w:r>
        <w:tab/>
        <w:t xml:space="preserve"> i) </w:t>
      </w:r>
      <w:r>
        <w:tab/>
        <w:t>yellow</w:t>
      </w:r>
    </w:p>
    <w:p w:rsidR="00DD1B51" w:rsidRDefault="00DD1B51" w:rsidP="00DD1B51">
      <w:pPr>
        <w:pStyle w:val="ListParagraph"/>
        <w:spacing w:line="360" w:lineRule="auto"/>
        <w:ind w:firstLine="720"/>
      </w:pPr>
      <w:r>
        <w:t xml:space="preserve">ii) </w:t>
      </w:r>
      <w:r>
        <w:tab/>
        <w:t>red</w:t>
      </w:r>
    </w:p>
    <w:p w:rsidR="00DD1B51" w:rsidRDefault="00DD1B51" w:rsidP="00DD1B51">
      <w:pPr>
        <w:pStyle w:val="ListParagraph"/>
        <w:spacing w:line="360" w:lineRule="auto"/>
        <w:ind w:firstLine="720"/>
      </w:pPr>
      <w:r>
        <w:t xml:space="preserve">iii) </w:t>
      </w:r>
      <w:r>
        <w:tab/>
        <w:t>acid-base indicator</w:t>
      </w:r>
    </w:p>
    <w:p w:rsidR="00DD1B51" w:rsidRDefault="00DD1B51" w:rsidP="00DD1B51">
      <w:pPr>
        <w:pStyle w:val="ListParagraph"/>
        <w:spacing w:line="360" w:lineRule="auto"/>
        <w:ind w:firstLine="720"/>
      </w:pPr>
    </w:p>
    <w:p w:rsidR="00DD1B51" w:rsidRDefault="00DD1B51" w:rsidP="00DD1B51">
      <w:pPr>
        <w:pStyle w:val="ListParagraph"/>
        <w:spacing w:line="360" w:lineRule="auto"/>
      </w:pPr>
      <w:r>
        <w:t>B)</w:t>
      </w:r>
      <w:r>
        <w:tab/>
        <w:t xml:space="preserve"> i) color change from red to yellow</w:t>
      </w:r>
    </w:p>
    <w:p w:rsidR="00DD1B51" w:rsidRDefault="00DD1B51" w:rsidP="00DD1B51">
      <w:pPr>
        <w:pStyle w:val="ListParagraph"/>
        <w:spacing w:line="360" w:lineRule="auto"/>
        <w:ind w:firstLine="720"/>
      </w:pPr>
      <w:r>
        <w:t xml:space="preserve">ii) the gas is acidic </w:t>
      </w:r>
    </w:p>
    <w:p w:rsidR="00DD1B51" w:rsidRDefault="00DD1B51" w:rsidP="00DB6301">
      <w:pPr>
        <w:pStyle w:val="ListParagraph"/>
        <w:ind w:firstLine="720"/>
      </w:pPr>
    </w:p>
    <w:p w:rsidR="00DD1B51" w:rsidRDefault="00DD1B51" w:rsidP="00DD1B51">
      <w:pPr>
        <w:pStyle w:val="ListParagraph"/>
        <w:spacing w:line="360" w:lineRule="auto"/>
      </w:pPr>
      <w:r>
        <w:t>C)</w:t>
      </w:r>
      <w:r>
        <w:tab/>
        <w:t xml:space="preserve"> i) white precipitate formed </w:t>
      </w:r>
    </w:p>
    <w:p w:rsidR="00DD1B51" w:rsidRDefault="00DD1B51" w:rsidP="00DD1B51">
      <w:pPr>
        <w:pStyle w:val="ListParagraph"/>
        <w:spacing w:line="360" w:lineRule="auto"/>
        <w:ind w:firstLine="720"/>
      </w:pPr>
      <w:r>
        <w:t>ii) carbon iv oxide</w:t>
      </w:r>
    </w:p>
    <w:p w:rsidR="00DD1B51" w:rsidRDefault="00DD1B51" w:rsidP="00DB6301">
      <w:pPr>
        <w:pStyle w:val="ListParagraph"/>
        <w:ind w:firstLine="720"/>
      </w:pPr>
    </w:p>
    <w:p w:rsidR="00DD1B51" w:rsidRDefault="00DD1B51" w:rsidP="00DD1B51">
      <w:pPr>
        <w:pStyle w:val="ListParagraph"/>
        <w:spacing w:line="360" w:lineRule="auto"/>
      </w:pPr>
      <w:r>
        <w:t xml:space="preserve">D) </w:t>
      </w:r>
      <w:r>
        <w:tab/>
        <w:t>i) respiration(aerobic)</w:t>
      </w:r>
    </w:p>
    <w:p w:rsidR="00DD1B51" w:rsidRDefault="00DD1B51" w:rsidP="00DD1B51">
      <w:pPr>
        <w:pStyle w:val="ListParagraph"/>
        <w:spacing w:line="360" w:lineRule="auto"/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79pt;margin-top:6.9pt;width:59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" strokecolor="#4579b8 [3044]">
            <v:stroke endarrow="open"/>
          </v:shape>
        </w:pict>
      </w:r>
      <w:r>
        <w:t xml:space="preserve"> ii) Glucose + oxygen                      carbon iv oxide + water + energy </w:t>
      </w: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                         iii) for provision of energy </w:t>
      </w:r>
    </w:p>
    <w:p w:rsidR="00DD1B51" w:rsidRDefault="00DD1B51" w:rsidP="00DD1B51">
      <w:pPr>
        <w:tabs>
          <w:tab w:val="center" w:pos="5040"/>
        </w:tabs>
        <w:spacing w:line="360" w:lineRule="auto"/>
      </w:pPr>
    </w:p>
    <w:p w:rsidR="00DD1B51" w:rsidRDefault="00DD1B51" w:rsidP="00DD1B51">
      <w:pPr>
        <w:pStyle w:val="ListParagraph"/>
        <w:numPr>
          <w:ilvl w:val="0"/>
          <w:numId w:val="20"/>
        </w:numPr>
        <w:tabs>
          <w:tab w:val="center" w:pos="5040"/>
        </w:tabs>
        <w:spacing w:after="200" w:line="360" w:lineRule="auto"/>
      </w:pPr>
      <w:r>
        <w:t xml:space="preserve">A) </w:t>
      </w:r>
      <w:r w:rsidR="00CB7698">
        <w:t xml:space="preserve"> </w:t>
      </w:r>
      <w:r>
        <w:t>class- Dichotyledonae</w:t>
      </w:r>
    </w:p>
    <w:p w:rsidR="00DD1B51" w:rsidRDefault="00CB7698" w:rsidP="00DD1B51">
      <w:pPr>
        <w:pStyle w:val="ListParagraph"/>
        <w:tabs>
          <w:tab w:val="center" w:pos="5040"/>
        </w:tabs>
        <w:spacing w:line="360" w:lineRule="auto"/>
      </w:pPr>
      <w:r>
        <w:t xml:space="preserve">      </w:t>
      </w:r>
      <w:r w:rsidR="00DD1B51">
        <w:t>Reasons</w:t>
      </w:r>
      <w:r w:rsidR="00DB6301">
        <w:t xml:space="preserve"> </w:t>
      </w:r>
      <w:r w:rsidR="00DD1B51">
        <w:t xml:space="preserve">- presence of two cotyledons in specimen L </w:t>
      </w:r>
    </w:p>
    <w:p w:rsidR="00DD1B51" w:rsidRDefault="00DB6301" w:rsidP="00DB6301">
      <w:pPr>
        <w:pStyle w:val="ListParagraph"/>
        <w:tabs>
          <w:tab w:val="center" w:pos="5040"/>
        </w:tabs>
        <w:spacing w:after="200" w:line="360" w:lineRule="auto"/>
        <w:ind w:left="1800"/>
      </w:pPr>
      <w:r>
        <w:t xml:space="preserve">   - </w:t>
      </w:r>
      <w:r w:rsidR="00DD1B51">
        <w:t xml:space="preserve">Net venation on plumule/leaves of specimen L(reticulate) </w:t>
      </w: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     </w:t>
      </w:r>
      <w:r w:rsidR="00DB6301">
        <w:t xml:space="preserve">      </w:t>
      </w:r>
      <w:r>
        <w:t xml:space="preserve">B)  i) </w:t>
      </w:r>
      <w:r w:rsidR="00DB6301">
        <w:t xml:space="preserve"> </w:t>
      </w:r>
      <w:r>
        <w:t xml:space="preserve">K- hypogeal; cotyledon remains in the ground </w:t>
      </w: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               </w:t>
      </w:r>
      <w:r w:rsidR="00DB6301">
        <w:t xml:space="preserve">      </w:t>
      </w:r>
      <w:r>
        <w:t xml:space="preserve">L- epigeal ; cotyledons brought above the ground </w:t>
      </w:r>
    </w:p>
    <w:p w:rsidR="00DB6301" w:rsidRDefault="00DD1B51" w:rsidP="00DD1B51">
      <w:pPr>
        <w:tabs>
          <w:tab w:val="center" w:pos="5040"/>
        </w:tabs>
        <w:spacing w:line="360" w:lineRule="auto"/>
      </w:pPr>
      <w:r>
        <w:t xml:space="preserve">         </w:t>
      </w:r>
      <w:r w:rsidR="00DB6301">
        <w:t xml:space="preserve">       </w:t>
      </w:r>
      <w:r>
        <w:t xml:space="preserve">ii) K- epicotyl elongates pulling the plumule leaves and the shoot tip out of the cotyledons and out </w:t>
      </w:r>
    </w:p>
    <w:p w:rsidR="00DD1B51" w:rsidRDefault="00DB6301" w:rsidP="00DD1B51">
      <w:pPr>
        <w:tabs>
          <w:tab w:val="center" w:pos="5040"/>
        </w:tabs>
        <w:spacing w:line="360" w:lineRule="auto"/>
      </w:pPr>
      <w:r>
        <w:t xml:space="preserve">                          </w:t>
      </w:r>
      <w:r w:rsidR="00DD1B51">
        <w:t>of the ground leaving the cotyledons in the soil.</w:t>
      </w:r>
    </w:p>
    <w:p w:rsidR="00DD1B51" w:rsidRDefault="00DB6301" w:rsidP="00DD1B51">
      <w:pPr>
        <w:tabs>
          <w:tab w:val="center" w:pos="5040"/>
        </w:tabs>
        <w:spacing w:line="360" w:lineRule="auto"/>
      </w:pPr>
      <w:r>
        <w:t xml:space="preserve">                      </w:t>
      </w:r>
      <w:r w:rsidR="00DD1B51">
        <w:t>L- Hypocotyl elongates pulling the cotyledons enclosing the plumule above the ground</w:t>
      </w:r>
    </w:p>
    <w:p w:rsidR="00DB6301" w:rsidRDefault="00DB6301" w:rsidP="00DD1B51">
      <w:pPr>
        <w:tabs>
          <w:tab w:val="center" w:pos="5040"/>
        </w:tabs>
        <w:spacing w:line="360" w:lineRule="auto"/>
      </w:pPr>
    </w:p>
    <w:p w:rsidR="00DD1B51" w:rsidRDefault="00DB6301" w:rsidP="00DD1B51">
      <w:pPr>
        <w:tabs>
          <w:tab w:val="center" w:pos="5040"/>
        </w:tabs>
        <w:spacing w:line="360" w:lineRule="auto"/>
      </w:pPr>
      <w:r>
        <w:t xml:space="preserve">           C)       </w:t>
      </w:r>
      <w:r w:rsidR="00DD1B51">
        <w:t>H –Epicotyl</w:t>
      </w: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             </w:t>
      </w:r>
      <w:r w:rsidR="00DB6301">
        <w:t xml:space="preserve">         </w:t>
      </w:r>
      <w:r>
        <w:t xml:space="preserve">G- </w:t>
      </w:r>
      <w:r w:rsidR="00DB6301">
        <w:t>hypocotyls</w:t>
      </w:r>
    </w:p>
    <w:p w:rsidR="00DB6301" w:rsidRDefault="00DB6301" w:rsidP="00DD1B51">
      <w:pPr>
        <w:tabs>
          <w:tab w:val="center" w:pos="5040"/>
        </w:tabs>
        <w:spacing w:line="360" w:lineRule="auto"/>
      </w:pPr>
    </w:p>
    <w:p w:rsidR="00DD1B51" w:rsidRDefault="00DB6301" w:rsidP="00DB6301">
      <w:pPr>
        <w:tabs>
          <w:tab w:val="center" w:pos="5040"/>
        </w:tabs>
        <w:spacing w:line="360" w:lineRule="auto"/>
        <w:ind w:left="975" w:hanging="975"/>
      </w:pPr>
      <w:r>
        <w:t xml:space="preserve">           </w:t>
      </w:r>
      <w:r w:rsidR="00DD1B51">
        <w:t xml:space="preserve">D) </w:t>
      </w:r>
      <w:r>
        <w:tab/>
      </w:r>
      <w:r w:rsidR="00DD1B51">
        <w:t xml:space="preserve">As the bent parts exposed to sunlight, more light on the upper side causes auxins to migrate to the lower side; the increased auxin concentration on the lower side , stimulates faster elongation of cells; on the lower side leading to straightening og the seedling </w:t>
      </w:r>
    </w:p>
    <w:p w:rsidR="00DB6301" w:rsidRDefault="00DB6301" w:rsidP="00DB6301">
      <w:pPr>
        <w:tabs>
          <w:tab w:val="center" w:pos="5040"/>
        </w:tabs>
        <w:spacing w:line="360" w:lineRule="auto"/>
        <w:ind w:left="975" w:hanging="975"/>
      </w:pPr>
    </w:p>
    <w:p w:rsidR="00DD1B51" w:rsidRDefault="00DB6301" w:rsidP="00DD1B51">
      <w:pPr>
        <w:tabs>
          <w:tab w:val="center" w:pos="5040"/>
        </w:tabs>
        <w:spacing w:line="360" w:lineRule="auto"/>
      </w:pPr>
      <w:r>
        <w:t xml:space="preserve">          </w:t>
      </w:r>
      <w:r w:rsidR="00DD1B51">
        <w:t xml:space="preserve">E) Both will develop a taproot system </w:t>
      </w:r>
    </w:p>
    <w:p w:rsidR="00DB6301" w:rsidRDefault="00DB6301" w:rsidP="00DD1B51">
      <w:pPr>
        <w:tabs>
          <w:tab w:val="center" w:pos="5040"/>
        </w:tabs>
        <w:spacing w:line="360" w:lineRule="auto"/>
      </w:pPr>
    </w:p>
    <w:p w:rsidR="00DD1B51" w:rsidRDefault="00DB6301" w:rsidP="00DD1B51">
      <w:pPr>
        <w:tabs>
          <w:tab w:val="center" w:pos="5040"/>
        </w:tabs>
        <w:spacing w:line="360" w:lineRule="auto"/>
      </w:pPr>
      <w:r>
        <w:t xml:space="preserve">          </w:t>
      </w:r>
      <w:r w:rsidR="00DD1B51">
        <w:t xml:space="preserve">F) the cotyledons will part and the leaves will expand and spread out </w:t>
      </w:r>
    </w:p>
    <w:p w:rsidR="00DD1B51" w:rsidRDefault="00DD1B51" w:rsidP="00DD1B51">
      <w:pPr>
        <w:tabs>
          <w:tab w:val="center" w:pos="5040"/>
        </w:tabs>
        <w:spacing w:line="360" w:lineRule="auto"/>
      </w:pPr>
      <w:r>
        <w:lastRenderedPageBreak/>
        <w:t xml:space="preserve">3. a) V- Atlas </w:t>
      </w: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         W- Axis </w:t>
      </w:r>
    </w:p>
    <w:p w:rsidR="00DD1B51" w:rsidRDefault="00DB6301" w:rsidP="00DD1B51">
      <w:pPr>
        <w:tabs>
          <w:tab w:val="center" w:pos="5040"/>
        </w:tabs>
        <w:spacing w:line="360" w:lineRule="auto"/>
      </w:pPr>
      <w:r>
        <w:t xml:space="preserve">   </w:t>
      </w:r>
      <w:r w:rsidR="00DD1B51">
        <w:t xml:space="preserve">b)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1B51" w:rsidTr="0003533D"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>Bone V</w:t>
            </w:r>
          </w:p>
        </w:tc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>Bone W</w:t>
            </w:r>
          </w:p>
        </w:tc>
      </w:tr>
      <w:tr w:rsidR="00DD1B51" w:rsidTr="0003533D"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 xml:space="preserve">Has a wider neural canal </w:t>
            </w:r>
          </w:p>
        </w:tc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 xml:space="preserve">Narrower neural canal </w:t>
            </w:r>
          </w:p>
        </w:tc>
      </w:tr>
      <w:tr w:rsidR="00DD1B51" w:rsidTr="0003533D"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 xml:space="preserve">Has a very small centrum </w:t>
            </w:r>
          </w:p>
        </w:tc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 xml:space="preserve">Prominent centrum </w:t>
            </w:r>
          </w:p>
        </w:tc>
      </w:tr>
      <w:tr w:rsidR="00DD1B51" w:rsidTr="0003533D"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 xml:space="preserve">Has a greatly reduced neural spine </w:t>
            </w:r>
          </w:p>
        </w:tc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>Has a broad neural spine</w:t>
            </w:r>
          </w:p>
        </w:tc>
      </w:tr>
      <w:tr w:rsidR="00DD1B51" w:rsidTr="0003533D"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 xml:space="preserve">Lack odontoid process </w:t>
            </w:r>
          </w:p>
        </w:tc>
        <w:tc>
          <w:tcPr>
            <w:tcW w:w="4788" w:type="dxa"/>
          </w:tcPr>
          <w:p w:rsidR="00DD1B51" w:rsidRDefault="00DD1B51" w:rsidP="00DD1B51">
            <w:pPr>
              <w:tabs>
                <w:tab w:val="center" w:pos="5040"/>
              </w:tabs>
              <w:spacing w:line="360" w:lineRule="auto"/>
            </w:pPr>
            <w:r>
              <w:t xml:space="preserve">Has an odontoid process </w:t>
            </w:r>
          </w:p>
        </w:tc>
      </w:tr>
    </w:tbl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c) occipital condyles of the skull </w:t>
      </w:r>
    </w:p>
    <w:p w:rsidR="00DB6301" w:rsidRDefault="00DB6301" w:rsidP="00DD1B51">
      <w:pPr>
        <w:tabs>
          <w:tab w:val="center" w:pos="5040"/>
        </w:tabs>
        <w:spacing w:line="360" w:lineRule="auto"/>
      </w:pPr>
    </w:p>
    <w:p w:rsidR="00DB6301" w:rsidRDefault="00DD1B51" w:rsidP="00DD1B51">
      <w:pPr>
        <w:tabs>
          <w:tab w:val="center" w:pos="5040"/>
        </w:tabs>
        <w:spacing w:line="360" w:lineRule="auto"/>
      </w:pPr>
      <w:r>
        <w:t>d) passage of the spinal cord and fitting of odontoid process of the axis</w:t>
      </w: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 </w:t>
      </w:r>
    </w:p>
    <w:p w:rsidR="00DB6301" w:rsidRDefault="00DB6301" w:rsidP="00DD1B51">
      <w:pPr>
        <w:tabs>
          <w:tab w:val="center" w:pos="5040"/>
        </w:tabs>
        <w:spacing w:line="360" w:lineRule="auto"/>
      </w:pPr>
      <w:r>
        <w:t xml:space="preserve">e) name- odontoid process </w:t>
      </w:r>
    </w:p>
    <w:p w:rsidR="00DD1B51" w:rsidRDefault="00DB6301" w:rsidP="00DD1B51">
      <w:pPr>
        <w:tabs>
          <w:tab w:val="center" w:pos="5040"/>
        </w:tabs>
        <w:spacing w:line="360" w:lineRule="auto"/>
      </w:pPr>
      <w:r>
        <w:t xml:space="preserve">    </w:t>
      </w:r>
      <w:r w:rsidR="00DD1B51">
        <w:t xml:space="preserve">role- it fits into the canal of the atlas and allows for rotational movements of the head </w:t>
      </w:r>
    </w:p>
    <w:p w:rsidR="00DB6301" w:rsidRDefault="00DB6301" w:rsidP="00DD1B51">
      <w:pPr>
        <w:tabs>
          <w:tab w:val="center" w:pos="5040"/>
        </w:tabs>
        <w:spacing w:line="360" w:lineRule="auto"/>
      </w:pP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f) C,F and K ( mark any one) </w:t>
      </w:r>
    </w:p>
    <w:p w:rsidR="00DB6301" w:rsidRDefault="00DB6301" w:rsidP="00DD1B51">
      <w:pPr>
        <w:tabs>
          <w:tab w:val="center" w:pos="5040"/>
        </w:tabs>
        <w:spacing w:line="360" w:lineRule="auto"/>
      </w:pPr>
    </w:p>
    <w:p w:rsidR="00DD1B51" w:rsidRDefault="00DD1B51" w:rsidP="00DD1B51">
      <w:pPr>
        <w:tabs>
          <w:tab w:val="center" w:pos="5040"/>
        </w:tabs>
        <w:spacing w:line="360" w:lineRule="auto"/>
      </w:pPr>
      <w:r>
        <w:t xml:space="preserve">g) protection of the spinal cord </w:t>
      </w:r>
    </w:p>
    <w:p w:rsidR="007937E0" w:rsidRDefault="007937E0" w:rsidP="00DD1B51">
      <w:pPr>
        <w:tabs>
          <w:tab w:val="center" w:pos="5040"/>
        </w:tabs>
        <w:spacing w:line="360" w:lineRule="auto"/>
      </w:pPr>
    </w:p>
    <w:p w:rsidR="00DD1B51" w:rsidRPr="006802C3" w:rsidRDefault="00DD1B51" w:rsidP="00DD1B51">
      <w:pPr>
        <w:tabs>
          <w:tab w:val="center" w:pos="5040"/>
        </w:tabs>
        <w:spacing w:line="360" w:lineRule="auto"/>
      </w:pPr>
      <w:r>
        <w:t>h) D and G   ( mark any one)</w:t>
      </w:r>
    </w:p>
    <w:p w:rsidR="00B20CA3" w:rsidRDefault="00B20CA3" w:rsidP="00DD1B51">
      <w:pPr>
        <w:spacing w:line="360" w:lineRule="auto"/>
        <w:rPr>
          <w:rFonts w:asciiTheme="majorHAnsi" w:hAnsiTheme="majorHAnsi"/>
        </w:rPr>
      </w:pPr>
    </w:p>
    <w:sectPr w:rsidR="00B20CA3" w:rsidSect="00B159F1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CB" w:rsidRDefault="00873ECB" w:rsidP="004B0FE5">
      <w:r>
        <w:separator/>
      </w:r>
    </w:p>
  </w:endnote>
  <w:endnote w:type="continuationSeparator" w:id="1">
    <w:p w:rsidR="00873ECB" w:rsidRDefault="00873ECB" w:rsidP="004B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40" w:rsidRDefault="004475BE" w:rsidP="00557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28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440" w:rsidRDefault="00873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40" w:rsidRDefault="004475BE" w:rsidP="00557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28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7E0">
      <w:rPr>
        <w:rStyle w:val="PageNumber"/>
        <w:noProof/>
      </w:rPr>
      <w:t>3</w:t>
    </w:r>
    <w:r>
      <w:rPr>
        <w:rStyle w:val="PageNumber"/>
      </w:rPr>
      <w:fldChar w:fldCharType="end"/>
    </w:r>
  </w:p>
  <w:p w:rsidR="00B94440" w:rsidRPr="00024788" w:rsidRDefault="00D32858" w:rsidP="00D6017F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024788">
      <w:rPr>
        <w:i/>
        <w:sz w:val="20"/>
        <w:szCs w:val="20"/>
      </w:rPr>
      <w:t xml:space="preserve">© Form </w:t>
    </w:r>
    <w:r w:rsidR="00DF7FC6">
      <w:rPr>
        <w:i/>
        <w:sz w:val="20"/>
        <w:szCs w:val="20"/>
      </w:rPr>
      <w:t>4</w:t>
    </w:r>
    <w:r>
      <w:rPr>
        <w:i/>
        <w:sz w:val="20"/>
        <w:szCs w:val="20"/>
      </w:rPr>
      <w:t xml:space="preserve">                                                              </w:t>
    </w:r>
    <w:r w:rsidRPr="00024788">
      <w:rPr>
        <w:i/>
        <w:sz w:val="20"/>
        <w:szCs w:val="20"/>
      </w:rPr>
      <w:t xml:space="preserve">  </w:t>
    </w:r>
    <w:r w:rsidR="004B0FE5">
      <w:rPr>
        <w:i/>
        <w:sz w:val="20"/>
        <w:szCs w:val="20"/>
      </w:rPr>
      <w:t xml:space="preserve">                                                                     </w:t>
    </w:r>
    <w:r w:rsidRPr="00024788">
      <w:rPr>
        <w:i/>
        <w:sz w:val="20"/>
        <w:szCs w:val="20"/>
      </w:rPr>
      <w:t xml:space="preserve">   </w:t>
    </w:r>
    <w:r>
      <w:rPr>
        <w:i/>
        <w:sz w:val="20"/>
        <w:szCs w:val="20"/>
      </w:rPr>
      <w:t xml:space="preserve">                       Biology 231/3</w:t>
    </w:r>
  </w:p>
  <w:p w:rsidR="00B94440" w:rsidRDefault="00873ECB" w:rsidP="00B94440">
    <w:pPr>
      <w:pStyle w:val="Footer"/>
    </w:pPr>
  </w:p>
  <w:p w:rsidR="00B94440" w:rsidRDefault="00873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CB" w:rsidRDefault="00873ECB" w:rsidP="004B0FE5">
      <w:r>
        <w:separator/>
      </w:r>
    </w:p>
  </w:footnote>
  <w:footnote w:type="continuationSeparator" w:id="1">
    <w:p w:rsidR="00873ECB" w:rsidRDefault="00873ECB" w:rsidP="004B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B57"/>
    <w:multiLevelType w:val="hybridMultilevel"/>
    <w:tmpl w:val="6A38456C"/>
    <w:lvl w:ilvl="0" w:tplc="78D4B760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42C50"/>
    <w:multiLevelType w:val="hybridMultilevel"/>
    <w:tmpl w:val="D0C49AA8"/>
    <w:lvl w:ilvl="0" w:tplc="78D4B760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346E"/>
    <w:multiLevelType w:val="hybridMultilevel"/>
    <w:tmpl w:val="308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690"/>
    <w:multiLevelType w:val="hybridMultilevel"/>
    <w:tmpl w:val="683C653C"/>
    <w:lvl w:ilvl="0" w:tplc="78D4B76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270FF4"/>
    <w:multiLevelType w:val="hybridMultilevel"/>
    <w:tmpl w:val="25B4EBC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6639DF"/>
    <w:multiLevelType w:val="hybridMultilevel"/>
    <w:tmpl w:val="E474DEE0"/>
    <w:lvl w:ilvl="0" w:tplc="78D4B76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DF7BAE"/>
    <w:multiLevelType w:val="hybridMultilevel"/>
    <w:tmpl w:val="797ABC1A"/>
    <w:lvl w:ilvl="0" w:tplc="DB9A3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35E8F"/>
    <w:multiLevelType w:val="hybridMultilevel"/>
    <w:tmpl w:val="CE24CDB8"/>
    <w:lvl w:ilvl="0" w:tplc="FE80104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1C6899"/>
    <w:multiLevelType w:val="hybridMultilevel"/>
    <w:tmpl w:val="F78EB528"/>
    <w:lvl w:ilvl="0" w:tplc="4E9AE9B0">
      <w:start w:val="2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8A54FF6"/>
    <w:multiLevelType w:val="hybridMultilevel"/>
    <w:tmpl w:val="A14EA2EA"/>
    <w:lvl w:ilvl="0" w:tplc="4E9AE9B0">
      <w:start w:val="2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8C31EA3"/>
    <w:multiLevelType w:val="hybridMultilevel"/>
    <w:tmpl w:val="F00CAAEE"/>
    <w:lvl w:ilvl="0" w:tplc="4E9AE9B0">
      <w:start w:val="2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D142E92"/>
    <w:multiLevelType w:val="hybridMultilevel"/>
    <w:tmpl w:val="9424AD02"/>
    <w:lvl w:ilvl="0" w:tplc="4E9AE9B0">
      <w:start w:val="2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6F64A4"/>
    <w:multiLevelType w:val="hybridMultilevel"/>
    <w:tmpl w:val="2036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63A99"/>
    <w:multiLevelType w:val="hybridMultilevel"/>
    <w:tmpl w:val="589023F4"/>
    <w:lvl w:ilvl="0" w:tplc="03C4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46DB5"/>
    <w:multiLevelType w:val="hybridMultilevel"/>
    <w:tmpl w:val="033C582E"/>
    <w:lvl w:ilvl="0" w:tplc="1EF2ACB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6872C2"/>
    <w:multiLevelType w:val="hybridMultilevel"/>
    <w:tmpl w:val="863C4A20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5280C65"/>
    <w:multiLevelType w:val="hybridMultilevel"/>
    <w:tmpl w:val="48403580"/>
    <w:lvl w:ilvl="0" w:tplc="78D4B760">
      <w:start w:val="1"/>
      <w:numFmt w:val="lowerRoman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4A9C"/>
    <w:multiLevelType w:val="hybridMultilevel"/>
    <w:tmpl w:val="D2628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21CE8"/>
    <w:multiLevelType w:val="hybridMultilevel"/>
    <w:tmpl w:val="3366548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8848B38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4EE8"/>
    <w:multiLevelType w:val="hybridMultilevel"/>
    <w:tmpl w:val="8C16B4F2"/>
    <w:lvl w:ilvl="0" w:tplc="AC4A102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0"/>
  </w:num>
  <w:num w:numId="5">
    <w:abstractNumId w:val="6"/>
  </w:num>
  <w:num w:numId="6">
    <w:abstractNumId w:val="2"/>
  </w:num>
  <w:num w:numId="7">
    <w:abstractNumId w:val="3"/>
  </w:num>
  <w:num w:numId="8">
    <w:abstractNumId w:val="15"/>
  </w:num>
  <w:num w:numId="9">
    <w:abstractNumId w:val="19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FE5"/>
    <w:rsid w:val="0000049A"/>
    <w:rsid w:val="000071F0"/>
    <w:rsid w:val="000146A1"/>
    <w:rsid w:val="00043652"/>
    <w:rsid w:val="000437A9"/>
    <w:rsid w:val="00055225"/>
    <w:rsid w:val="000A0D8F"/>
    <w:rsid w:val="000A2346"/>
    <w:rsid w:val="000A29BB"/>
    <w:rsid w:val="000A44BE"/>
    <w:rsid w:val="000A5476"/>
    <w:rsid w:val="000D162D"/>
    <w:rsid w:val="000E5EFF"/>
    <w:rsid w:val="00107490"/>
    <w:rsid w:val="00131622"/>
    <w:rsid w:val="001406F0"/>
    <w:rsid w:val="00141805"/>
    <w:rsid w:val="001B4D71"/>
    <w:rsid w:val="001C17BB"/>
    <w:rsid w:val="001D0D62"/>
    <w:rsid w:val="001D2781"/>
    <w:rsid w:val="001D4D39"/>
    <w:rsid w:val="001F50CF"/>
    <w:rsid w:val="0020749D"/>
    <w:rsid w:val="00222CEA"/>
    <w:rsid w:val="00273B2D"/>
    <w:rsid w:val="0028638D"/>
    <w:rsid w:val="002A1D89"/>
    <w:rsid w:val="002A5B22"/>
    <w:rsid w:val="002D09C1"/>
    <w:rsid w:val="002D14DC"/>
    <w:rsid w:val="002E0911"/>
    <w:rsid w:val="00327FAE"/>
    <w:rsid w:val="0034187E"/>
    <w:rsid w:val="003656D4"/>
    <w:rsid w:val="003720F4"/>
    <w:rsid w:val="003B0D78"/>
    <w:rsid w:val="003B7933"/>
    <w:rsid w:val="00427A93"/>
    <w:rsid w:val="00436EA6"/>
    <w:rsid w:val="0044235F"/>
    <w:rsid w:val="004433D8"/>
    <w:rsid w:val="004475BE"/>
    <w:rsid w:val="0048063D"/>
    <w:rsid w:val="004A03C5"/>
    <w:rsid w:val="004A484C"/>
    <w:rsid w:val="004A74C5"/>
    <w:rsid w:val="004B0FE5"/>
    <w:rsid w:val="004C5F22"/>
    <w:rsid w:val="004D3BC0"/>
    <w:rsid w:val="004E0076"/>
    <w:rsid w:val="00517C91"/>
    <w:rsid w:val="005204D1"/>
    <w:rsid w:val="00525041"/>
    <w:rsid w:val="00582AAC"/>
    <w:rsid w:val="005832B8"/>
    <w:rsid w:val="005940D4"/>
    <w:rsid w:val="005A1001"/>
    <w:rsid w:val="005A7D93"/>
    <w:rsid w:val="005C28A8"/>
    <w:rsid w:val="005C30CA"/>
    <w:rsid w:val="005E0422"/>
    <w:rsid w:val="005F4698"/>
    <w:rsid w:val="006209A3"/>
    <w:rsid w:val="00620A01"/>
    <w:rsid w:val="0062108B"/>
    <w:rsid w:val="00634954"/>
    <w:rsid w:val="00652BE7"/>
    <w:rsid w:val="006E301E"/>
    <w:rsid w:val="006E7534"/>
    <w:rsid w:val="007054E6"/>
    <w:rsid w:val="00717A9A"/>
    <w:rsid w:val="00766A28"/>
    <w:rsid w:val="007703EF"/>
    <w:rsid w:val="007937E0"/>
    <w:rsid w:val="007B6989"/>
    <w:rsid w:val="007C115E"/>
    <w:rsid w:val="00815BCC"/>
    <w:rsid w:val="00817802"/>
    <w:rsid w:val="008359AB"/>
    <w:rsid w:val="00871482"/>
    <w:rsid w:val="00873ECB"/>
    <w:rsid w:val="008837FC"/>
    <w:rsid w:val="008C6552"/>
    <w:rsid w:val="008D4D73"/>
    <w:rsid w:val="008E0F31"/>
    <w:rsid w:val="008E4AFE"/>
    <w:rsid w:val="008F2CE5"/>
    <w:rsid w:val="009146AF"/>
    <w:rsid w:val="009146F5"/>
    <w:rsid w:val="009421E1"/>
    <w:rsid w:val="009444CB"/>
    <w:rsid w:val="00946D5C"/>
    <w:rsid w:val="00986941"/>
    <w:rsid w:val="009B7875"/>
    <w:rsid w:val="009B7FBB"/>
    <w:rsid w:val="009D4D11"/>
    <w:rsid w:val="009E1ED9"/>
    <w:rsid w:val="009E58A5"/>
    <w:rsid w:val="009F0C90"/>
    <w:rsid w:val="00A51C7E"/>
    <w:rsid w:val="00A5449C"/>
    <w:rsid w:val="00A75415"/>
    <w:rsid w:val="00A75914"/>
    <w:rsid w:val="00AA065D"/>
    <w:rsid w:val="00AC0F74"/>
    <w:rsid w:val="00AD0B4F"/>
    <w:rsid w:val="00AD23DE"/>
    <w:rsid w:val="00AF4245"/>
    <w:rsid w:val="00AF6C05"/>
    <w:rsid w:val="00B20CA3"/>
    <w:rsid w:val="00B40057"/>
    <w:rsid w:val="00B50DA9"/>
    <w:rsid w:val="00B75DE8"/>
    <w:rsid w:val="00B80368"/>
    <w:rsid w:val="00BA10A1"/>
    <w:rsid w:val="00BA35B7"/>
    <w:rsid w:val="00BF52ED"/>
    <w:rsid w:val="00C40BDC"/>
    <w:rsid w:val="00C42B28"/>
    <w:rsid w:val="00C5719D"/>
    <w:rsid w:val="00C66745"/>
    <w:rsid w:val="00C72D83"/>
    <w:rsid w:val="00C97794"/>
    <w:rsid w:val="00CA07DD"/>
    <w:rsid w:val="00CB2590"/>
    <w:rsid w:val="00CB7698"/>
    <w:rsid w:val="00CD0213"/>
    <w:rsid w:val="00CD52E0"/>
    <w:rsid w:val="00CD582E"/>
    <w:rsid w:val="00CD5A85"/>
    <w:rsid w:val="00CE345E"/>
    <w:rsid w:val="00CF3947"/>
    <w:rsid w:val="00D06236"/>
    <w:rsid w:val="00D32858"/>
    <w:rsid w:val="00D444A8"/>
    <w:rsid w:val="00D6017F"/>
    <w:rsid w:val="00D60B63"/>
    <w:rsid w:val="00DB0982"/>
    <w:rsid w:val="00DB56C0"/>
    <w:rsid w:val="00DB6301"/>
    <w:rsid w:val="00DD1B51"/>
    <w:rsid w:val="00DD374F"/>
    <w:rsid w:val="00DE5C76"/>
    <w:rsid w:val="00DF7FC6"/>
    <w:rsid w:val="00E07804"/>
    <w:rsid w:val="00E202E7"/>
    <w:rsid w:val="00E25D1C"/>
    <w:rsid w:val="00E26716"/>
    <w:rsid w:val="00E353B6"/>
    <w:rsid w:val="00E373B2"/>
    <w:rsid w:val="00E80192"/>
    <w:rsid w:val="00EA4D5A"/>
    <w:rsid w:val="00EB3E29"/>
    <w:rsid w:val="00EC0C4E"/>
    <w:rsid w:val="00EF1C19"/>
    <w:rsid w:val="00EF22B6"/>
    <w:rsid w:val="00F026CD"/>
    <w:rsid w:val="00F1389B"/>
    <w:rsid w:val="00F202AF"/>
    <w:rsid w:val="00F33B9B"/>
    <w:rsid w:val="00F36EC0"/>
    <w:rsid w:val="00F40D2B"/>
    <w:rsid w:val="00F44B2B"/>
    <w:rsid w:val="00F70BF3"/>
    <w:rsid w:val="00FB5B05"/>
    <w:rsid w:val="00FC24F4"/>
    <w:rsid w:val="00FC655E"/>
    <w:rsid w:val="00FC78CF"/>
    <w:rsid w:val="00FE343D"/>
    <w:rsid w:val="00FE4AD1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B0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0F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0FE5"/>
  </w:style>
  <w:style w:type="paragraph" w:styleId="Header">
    <w:name w:val="header"/>
    <w:basedOn w:val="Normal"/>
    <w:link w:val="HeaderChar"/>
    <w:uiPriority w:val="99"/>
    <w:semiHidden/>
    <w:unhideWhenUsed/>
    <w:rsid w:val="004B0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FE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75415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5415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75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cp:lastPrinted>2017-10-02T05:15:00Z</cp:lastPrinted>
  <dcterms:created xsi:type="dcterms:W3CDTF">2017-07-04T07:44:00Z</dcterms:created>
  <dcterms:modified xsi:type="dcterms:W3CDTF">2019-06-20T20:32:00Z</dcterms:modified>
</cp:coreProperties>
</file>