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TERM </w:t>
      </w:r>
      <w:r>
        <w:rPr>
          <w:b/>
          <w:sz w:val="36"/>
          <w:szCs w:val="24"/>
          <w:lang w:val="en-US"/>
        </w:rPr>
        <w:t>2</w:t>
      </w:r>
      <w:r>
        <w:rPr>
          <w:b/>
          <w:sz w:val="36"/>
          <w:szCs w:val="24"/>
        </w:rPr>
        <w:t xml:space="preserve"> – </w:t>
      </w:r>
      <w:r>
        <w:rPr>
          <w:b/>
          <w:sz w:val="36"/>
          <w:szCs w:val="24"/>
          <w:lang w:val="en-US"/>
        </w:rPr>
        <w:t xml:space="preserve">DECEMBER </w:t>
      </w:r>
      <w:r>
        <w:rPr>
          <w:b/>
          <w:sz w:val="36"/>
          <w:szCs w:val="24"/>
        </w:rPr>
        <w:t>2021</w:t>
      </w:r>
    </w:p>
    <w:p>
      <w:pPr>
        <w:pStyle w:val="style0"/>
        <w:spacing w:after="0" w:lineRule="auto" w:line="24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FORM 4 – I.R.E Paper 2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24"/>
          <w:u w:val="single"/>
        </w:rPr>
      </w:pPr>
      <w:r>
        <w:rPr>
          <w:rFonts w:ascii="Times New Roman" w:cs="Times New Roman" w:hAnsi="Times New Roman"/>
          <w:b/>
          <w:sz w:val="40"/>
          <w:szCs w:val="24"/>
          <w:u w:val="single"/>
        </w:rPr>
        <w:t>MARKING SCHEME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Importance of marriage.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is </w:t>
      </w:r>
      <w:r>
        <w:rPr>
          <w:rFonts w:ascii="Times New Roman" w:cs="Times New Roman" w:hAnsi="Times New Roman"/>
          <w:sz w:val="24"/>
          <w:szCs w:val="24"/>
        </w:rPr>
        <w:t>sunnah</w:t>
      </w:r>
      <w:r>
        <w:rPr>
          <w:rFonts w:ascii="Times New Roman" w:cs="Times New Roman" w:hAnsi="Times New Roman"/>
          <w:sz w:val="24"/>
          <w:szCs w:val="24"/>
        </w:rPr>
        <w:t xml:space="preserve"> which Islam encouraged Muslims to practice.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Marriage is half of faith.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Marriage is the nucleus of the family as a social structure.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Marriage reduces immorality in the society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helps in the control of diseases and sin.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Provides children with home, love and security.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Creates relationship among and between families.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Gives family members identity as they are bond in wedlock.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helps the society remain pure.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(6</w:t>
      </w:r>
      <w:r>
        <w:rPr>
          <w:rFonts w:ascii="Times New Roman" w:cs="Times New Roman" w:hAnsi="Times New Roman"/>
          <w:b/>
          <w:sz w:val="24"/>
          <w:szCs w:val="24"/>
        </w:rPr>
        <w:t>x1)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An ideal Muslim home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clean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simple and not showy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spacious and allow for privacy for parents and separate beds for children at the age of ten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beautiful and free from things like statues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The home should have basic necessities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a place where the recitation of the Quran is heard daily</w:t>
      </w:r>
    </w:p>
    <w:p>
      <w:pPr>
        <w:pStyle w:val="style179"/>
        <w:numPr>
          <w:ilvl w:val="1"/>
          <w:numId w:val="13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It should be a place where prayers are performed and everyone young and old has a sense of time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>x1)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Importance of conserving the environment.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Allah gave human beings responsibility over nature.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Human beings will be accountable to Allah over their damage to the environment.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 will be rewarded for caring and conserving the environment.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To conserve the natural resources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Reduces diseases.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Reduces human and wild conflicts.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Prevent global warming and regulates rainfall.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Helps us prevent natural </w:t>
      </w:r>
      <w:r>
        <w:rPr>
          <w:rFonts w:ascii="Times New Roman" w:cs="Times New Roman" w:hAnsi="Times New Roman"/>
          <w:sz w:val="24"/>
          <w:szCs w:val="24"/>
        </w:rPr>
        <w:t>catastophes</w:t>
      </w:r>
      <w:r>
        <w:rPr>
          <w:rFonts w:ascii="Times New Roman" w:cs="Times New Roman" w:hAnsi="Times New Roman"/>
          <w:sz w:val="24"/>
          <w:szCs w:val="24"/>
        </w:rPr>
        <w:t xml:space="preserve"> like floods.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Prevents desertification and deforestation.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Helps in economic growth and development.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Helps in preservation of flora and fauna.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>x1)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</w:t>
      </w:r>
    </w:p>
    <w:p>
      <w:pPr>
        <w:pStyle w:val="style179"/>
        <w:numPr>
          <w:ilvl w:val="0"/>
          <w:numId w:val="1"/>
        </w:numPr>
        <w:spacing w:after="0" w:lineRule="auto" w:line="48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a) Explain the Islamic teachings on the treatment of employees (6mks)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given just wage.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allowed to work in a healthy and secure environment.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given time for rest and recreation.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promoted in ranks.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allowed to go for treatment when sick and given medical allowances.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should be allowed to get leave every year and offs.</w:t>
      </w:r>
    </w:p>
    <w:p>
      <w:pPr>
        <w:pStyle w:val="style179"/>
        <w:numPr>
          <w:ilvl w:val="0"/>
          <w:numId w:val="15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They should be allowed to upgrade themselves academically and professionally. 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(6x1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7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Importance for </w:t>
      </w:r>
      <w:r>
        <w:rPr>
          <w:rFonts w:ascii="Times New Roman" w:cs="Times New Roman" w:hAnsi="Times New Roman"/>
          <w:b/>
          <w:sz w:val="24"/>
          <w:szCs w:val="24"/>
        </w:rPr>
        <w:t>eddat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Is an obligatory act for a woman following divorce or death of her </w:t>
      </w:r>
      <w:r>
        <w:rPr>
          <w:rFonts w:ascii="Times New Roman" w:cs="Times New Roman" w:hAnsi="Times New Roman"/>
          <w:sz w:val="24"/>
          <w:szCs w:val="24"/>
        </w:rPr>
        <w:t>husband.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way of expressing respect for the deceased in the case of death.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time of get-together for the wife or the husband.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a sign of purity of the institution of marriage.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Helps in proofing that there is no pregnancy from the previous husband.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It is meant to avoid unnecessary conflicts and disputes on the paternity of a child.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case of divorce, it gives the husband the chance to revoke divorce where it is revocable.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(6x1)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7"/>
        </w:numPr>
        <w:spacing w:after="0" w:lineRule="auto" w:line="276"/>
        <w:rPr>
          <w:rFonts w:ascii="Times New Roman" w:cs="Times New Roman" w:eastAsia="Times New Roman" w:hAnsi="Times New Roman"/>
          <w:b/>
          <w:sz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lang w:val="en-US"/>
        </w:rPr>
        <w:t>Effect of divorce on children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go through a traumatic experience /shock/confusion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suffer psychologically and even tend to blame themselves for the divorce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may develop resentment for both parents or for one of them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may also be divide / torn between the mother and the father.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may develop juvenile tendencies and other antisocial behavior e.g. drug and alcohol addiction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They suffer from lack of identity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 xml:space="preserve">May develop </w:t>
      </w:r>
      <w:r>
        <w:rPr>
          <w:rFonts w:ascii="Times New Roman" w:cs="Times New Roman" w:eastAsia="Times New Roman" w:hAnsi="Times New Roman"/>
          <w:sz w:val="24"/>
          <w:lang w:val="en-US"/>
        </w:rPr>
        <w:t>aggression</w:t>
      </w:r>
      <w:r>
        <w:rPr>
          <w:rFonts w:ascii="Times New Roman" w:cs="Times New Roman" w:eastAsia="Times New Roman" w:hAnsi="Times New Roman"/>
          <w:sz w:val="24"/>
          <w:lang w:val="en-US"/>
        </w:rPr>
        <w:t>,throw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US"/>
        </w:rPr>
        <w:t>tantrums,suffer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from withdrawal </w:t>
      </w:r>
      <w:r>
        <w:rPr>
          <w:rFonts w:ascii="Times New Roman" w:cs="Times New Roman" w:eastAsia="Times New Roman" w:hAnsi="Times New Roman"/>
          <w:sz w:val="24"/>
          <w:lang w:val="en-US"/>
        </w:rPr>
        <w:t>syndrome,hatred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and resentment.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 xml:space="preserve">May develop suicidal </w:t>
      </w:r>
      <w:r>
        <w:rPr>
          <w:rFonts w:ascii="Times New Roman" w:cs="Times New Roman" w:eastAsia="Times New Roman" w:hAnsi="Times New Roman"/>
          <w:sz w:val="24"/>
          <w:lang w:val="en-US"/>
        </w:rPr>
        <w:t>tendancies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as a result of bitterness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Children become vulnerable to exploitation and abuse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The may suffer from lack of confidence and low esteem</w:t>
      </w:r>
    </w:p>
    <w:p>
      <w:pPr>
        <w:pStyle w:val="style179"/>
        <w:numPr>
          <w:ilvl w:val="1"/>
          <w:numId w:val="19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 xml:space="preserve">May not be able to sustain a relationship </w:t>
      </w:r>
      <w:r>
        <w:rPr>
          <w:rFonts w:ascii="Times New Roman" w:cs="Times New Roman" w:eastAsia="Times New Roman" w:hAnsi="Times New Roman"/>
          <w:sz w:val="24"/>
          <w:lang w:val="en-US"/>
        </w:rPr>
        <w:t>e.g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friendship due to lack of trust.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(8x1</w:t>
      </w:r>
      <w:r>
        <w:rPr>
          <w:rFonts w:ascii="Times New Roman" w:cs="Times New Roman" w:hAnsi="Times New Roman"/>
          <w:b/>
          <w:sz w:val="24"/>
          <w:szCs w:val="24"/>
        </w:rPr>
        <w:t>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a)  </w:t>
      </w:r>
      <w:r>
        <w:rPr>
          <w:rFonts w:ascii="Times New Roman" w:cs="Times New Roman" w:hAnsi="Times New Roman"/>
          <w:b/>
          <w:sz w:val="24"/>
          <w:szCs w:val="24"/>
        </w:rPr>
        <w:t>Islamic manner of eating.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Washing hands before you start eating.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Saying ‘</w:t>
      </w:r>
      <w:r>
        <w:rPr>
          <w:rFonts w:ascii="Times New Roman" w:cs="Times New Roman" w:hAnsi="Times New Roman"/>
          <w:sz w:val="24"/>
          <w:szCs w:val="24"/>
        </w:rPr>
        <w:t>Bismillah</w:t>
      </w:r>
      <w:r>
        <w:rPr>
          <w:rFonts w:ascii="Times New Roman" w:cs="Times New Roman" w:hAnsi="Times New Roman"/>
          <w:sz w:val="24"/>
          <w:szCs w:val="24"/>
        </w:rPr>
        <w:t>’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Eat that which is in front of you.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Start eating from the side of the dish going inside.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Eat with three fingers.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Eat while sitting straight / not leaning.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Recite </w:t>
      </w:r>
      <w:r>
        <w:rPr>
          <w:rFonts w:ascii="Times New Roman" w:cs="Times New Roman" w:hAnsi="Times New Roman"/>
          <w:sz w:val="24"/>
          <w:szCs w:val="24"/>
        </w:rPr>
        <w:t>dua</w:t>
      </w:r>
      <w:r>
        <w:rPr>
          <w:rFonts w:ascii="Times New Roman" w:cs="Times New Roman" w:hAnsi="Times New Roman"/>
          <w:sz w:val="24"/>
          <w:szCs w:val="24"/>
        </w:rPr>
        <w:t xml:space="preserve"> after eating.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Wash hands after eating.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Eat 2/3 and leave the rest for air and water.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Minimal conversation.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Preferably eat with others.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When very hungry, eat and then pray.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Clear the food / avoid wastage.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(5x1)</w:t>
      </w:r>
    </w:p>
    <w:p>
      <w:pPr>
        <w:pStyle w:val="style0"/>
        <w:ind w:left="720"/>
        <w:contextualSpacing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 xml:space="preserve">b)  </w:t>
      </w:r>
      <w:r>
        <w:rPr>
          <w:rFonts w:ascii="Times New Roman" w:cs="Times New Roman" w:eastAsia="Calibri" w:hAnsi="Times New Roman"/>
          <w:b/>
          <w:sz w:val="24"/>
          <w:szCs w:val="24"/>
        </w:rPr>
        <w:t>Legal ways of earning.</w:t>
      </w:r>
    </w:p>
    <w:p>
      <w:pPr>
        <w:pStyle w:val="style0"/>
        <w:numPr>
          <w:ilvl w:val="0"/>
          <w:numId w:val="3"/>
        </w:numPr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Working in halal field e.g. agriculture.</w:t>
      </w:r>
    </w:p>
    <w:p>
      <w:pPr>
        <w:pStyle w:val="style0"/>
        <w:numPr>
          <w:ilvl w:val="0"/>
          <w:numId w:val="3"/>
        </w:numPr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Reasonable profits is</w:t>
      </w:r>
      <w:r>
        <w:rPr>
          <w:rFonts w:ascii="Times New Roman" w:cs="Times New Roman" w:eastAsia="Calibri" w:hAnsi="Times New Roman"/>
          <w:sz w:val="24"/>
          <w:szCs w:val="24"/>
        </w:rPr>
        <w:t xml:space="preserve"> accepted.</w:t>
      </w:r>
    </w:p>
    <w:p>
      <w:pPr>
        <w:pStyle w:val="style0"/>
        <w:numPr>
          <w:ilvl w:val="0"/>
          <w:numId w:val="3"/>
        </w:numPr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Travelling to other countries to earn a living is allowed.</w:t>
      </w:r>
    </w:p>
    <w:p>
      <w:pPr>
        <w:pStyle w:val="style0"/>
        <w:numPr>
          <w:ilvl w:val="0"/>
          <w:numId w:val="3"/>
        </w:numPr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Carrying out ones ‘business honestly and truthfully.</w:t>
      </w:r>
    </w:p>
    <w:p>
      <w:pPr>
        <w:pStyle w:val="style0"/>
        <w:numPr>
          <w:ilvl w:val="0"/>
          <w:numId w:val="3"/>
        </w:numPr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The dowry husbands give to wives is a halal gift.</w:t>
      </w:r>
    </w:p>
    <w:p>
      <w:pPr>
        <w:pStyle w:val="style0"/>
        <w:ind w:left="1440"/>
        <w:contextualSpacing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(5x1)</w:t>
      </w:r>
    </w:p>
    <w:p>
      <w:pPr>
        <w:pStyle w:val="style0"/>
        <w:ind w:left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c) </w:t>
      </w:r>
      <w:r>
        <w:rPr>
          <w:rFonts w:ascii="Times New Roman" w:cs="Times New Roman" w:hAnsi="Times New Roman"/>
          <w:b/>
          <w:sz w:val="24"/>
          <w:szCs w:val="24"/>
        </w:rPr>
        <w:t>Rights of women.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Own property.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Make decisions.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Inherit property.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Education.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Shelter, food and clothing.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Choose her husband.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Decide her </w:t>
      </w:r>
      <w:r>
        <w:rPr>
          <w:rFonts w:ascii="Times New Roman" w:cs="Times New Roman" w:hAnsi="Times New Roman"/>
          <w:sz w:val="24"/>
          <w:szCs w:val="24"/>
        </w:rPr>
        <w:t>mahr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Life.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Freedom of speech.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Freedom of association.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Be maintained by her husband.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Conduct business.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Conjugal rights.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(10x1)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a)  Importance of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hAnsi="Times New Roman"/>
          <w:b/>
          <w:sz w:val="24"/>
          <w:szCs w:val="24"/>
        </w:rPr>
        <w:t>unain</w:t>
      </w:r>
      <w:r>
        <w:rPr>
          <w:rFonts w:ascii="Times New Roman" w:cs="Times New Roman" w:hAnsi="Times New Roman"/>
          <w:b/>
          <w:sz w:val="24"/>
          <w:szCs w:val="24"/>
        </w:rPr>
        <w:t xml:space="preserve"> battles.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Showed the necessity of Muslims to adhere to the instructions of the leader.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Awakened the believers to their responsibility as the protectors of Islam.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Explained the status of the Prophet as a beloved messenger of Allah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Outlined the hypocrisy of some people.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(4x2)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20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Results of the treaty of </w:t>
      </w:r>
      <w:r>
        <w:rPr>
          <w:rFonts w:ascii="Times New Roman" w:cs="Times New Roman" w:hAnsi="Times New Roman"/>
          <w:b/>
          <w:sz w:val="24"/>
          <w:szCs w:val="24"/>
        </w:rPr>
        <w:t>hudaibiyya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It opened revival of amicable contacts between people of Makkah and those of </w:t>
      </w:r>
      <w:r>
        <w:rPr>
          <w:rFonts w:ascii="Times New Roman" w:cs="Times New Roman" w:hAnsi="Times New Roman"/>
          <w:sz w:val="24"/>
          <w:szCs w:val="24"/>
        </w:rPr>
        <w:t>Madina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Caused rapid growth of Islam within those two years.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They got the chance to devote themselves to the construction of moral reforms.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Strengthened the administration of the Islamic state.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Availability of peace helped Muslims spread Islam </w:t>
      </w:r>
      <w:r>
        <w:rPr>
          <w:rFonts w:ascii="Times New Roman" w:cs="Times New Roman" w:hAnsi="Times New Roman"/>
          <w:sz w:val="24"/>
          <w:szCs w:val="24"/>
        </w:rPr>
        <w:t>internationaaly</w:t>
      </w:r>
      <w:r>
        <w:rPr>
          <w:rFonts w:ascii="Times New Roman" w:cs="Times New Roman" w:hAnsi="Times New Roman"/>
          <w:sz w:val="24"/>
          <w:szCs w:val="24"/>
        </w:rPr>
        <w:t>,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Prophet got the opportunity to take Islam outside the peninsula.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(5x1)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    c</w:t>
      </w:r>
      <w:r>
        <w:rPr>
          <w:rFonts w:ascii="Times New Roman" w:cs="Times New Roman" w:hAnsi="Times New Roman"/>
          <w:b/>
          <w:sz w:val="24"/>
          <w:szCs w:val="24"/>
        </w:rPr>
        <w:t xml:space="preserve">) 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Religious conditions of Pre-Islamic Arabia.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Idol worship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</w:t>
      </w:r>
      <w:r>
        <w:rPr>
          <w:rFonts w:ascii="Times New Roman" w:cs="Times New Roman" w:hAnsi="Times New Roman"/>
          <w:sz w:val="24"/>
          <w:szCs w:val="24"/>
        </w:rPr>
        <w:t>Hanifs</w:t>
      </w:r>
      <w:r>
        <w:rPr>
          <w:rFonts w:ascii="Times New Roman" w:cs="Times New Roman" w:hAnsi="Times New Roman"/>
          <w:sz w:val="24"/>
          <w:szCs w:val="24"/>
        </w:rPr>
        <w:t xml:space="preserve"> – followers of the religion of Ibrahim.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Christianity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Judaism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Magic and superstition.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Pagan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(7x1)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a) </w:t>
      </w:r>
      <w:r>
        <w:rPr>
          <w:rFonts w:ascii="Times New Roman" w:cs="Times New Roman" w:hAnsi="Times New Roman"/>
          <w:b/>
          <w:sz w:val="24"/>
          <w:szCs w:val="24"/>
        </w:rPr>
        <w:t xml:space="preserve">Factors for spread of Islam in </w:t>
      </w:r>
      <w:r>
        <w:rPr>
          <w:rFonts w:ascii="Times New Roman" w:cs="Times New Roman" w:hAnsi="Times New Roman"/>
          <w:b/>
          <w:sz w:val="24"/>
          <w:szCs w:val="24"/>
        </w:rPr>
        <w:t>Mumias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Muslim trade caravans from the coast to Uganda used </w:t>
      </w:r>
      <w:r>
        <w:rPr>
          <w:rFonts w:ascii="Times New Roman" w:cs="Times New Roman" w:hAnsi="Times New Roman"/>
          <w:sz w:val="24"/>
          <w:szCs w:val="24"/>
        </w:rPr>
        <w:t>Mumias</w:t>
      </w:r>
      <w:r>
        <w:rPr>
          <w:rFonts w:ascii="Times New Roman" w:cs="Times New Roman" w:hAnsi="Times New Roman"/>
          <w:sz w:val="24"/>
          <w:szCs w:val="24"/>
        </w:rPr>
        <w:t xml:space="preserve"> route.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Some Muslim traders settled in the area.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Collaboration of chief </w:t>
      </w:r>
      <w:r>
        <w:rPr>
          <w:rFonts w:ascii="Times New Roman" w:cs="Times New Roman" w:hAnsi="Times New Roman"/>
          <w:sz w:val="24"/>
          <w:szCs w:val="24"/>
        </w:rPr>
        <w:t>Nabongo</w:t>
      </w:r>
      <w:r>
        <w:rPr>
          <w:rFonts w:ascii="Times New Roman" w:cs="Times New Roman" w:hAnsi="Times New Roman"/>
          <w:sz w:val="24"/>
          <w:szCs w:val="24"/>
        </w:rPr>
        <w:t xml:space="preserve"> with the Muslims.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Muslim traders assisted the chief against raiders like </w:t>
      </w:r>
      <w:r>
        <w:rPr>
          <w:rFonts w:ascii="Times New Roman" w:cs="Times New Roman" w:hAnsi="Times New Roman"/>
          <w:sz w:val="24"/>
          <w:szCs w:val="24"/>
        </w:rPr>
        <w:t>Maasai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Muslim’s culture being admired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Muslims build mosques and Islamic centres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Intermarriage between Muslims and the local people.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chief himself accepted Islam and encouraged his people to embrace Islam. 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(5x2)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Achievements of Abbasids to education.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Provided investment for education and learning throughout the caliphate.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Established Madrassas, schools and higher learning institutions.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Establishment of libraries.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Schools started on personal homes and shops.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Islamic history was learnt and promoted.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Everybody could practically read and write and contributed to cultural development.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Books in Persian and Greek language were translated in Arabic.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(5x2)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a)  </w:t>
      </w:r>
      <w:r>
        <w:rPr>
          <w:rFonts w:ascii="Times New Roman" w:cs="Times New Roman" w:hAnsi="Times New Roman"/>
          <w:b/>
          <w:sz w:val="24"/>
          <w:szCs w:val="24"/>
        </w:rPr>
        <w:t xml:space="preserve">Contributions of </w:t>
      </w:r>
      <w:r>
        <w:rPr>
          <w:rFonts w:ascii="Times New Roman" w:cs="Times New Roman" w:hAnsi="Times New Roman"/>
          <w:b/>
          <w:sz w:val="24"/>
          <w:szCs w:val="24"/>
        </w:rPr>
        <w:t>Ibn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Khaldoun</w:t>
      </w:r>
      <w:r>
        <w:rPr>
          <w:rFonts w:ascii="Times New Roman" w:cs="Times New Roman" w:hAnsi="Times New Roman"/>
          <w:b/>
          <w:sz w:val="24"/>
          <w:szCs w:val="24"/>
        </w:rPr>
        <w:t xml:space="preserve"> on politics.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Moved from city to city as a political agent.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755,he was made a member of the advisors of Sultan Abu Annan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In the same </w:t>
      </w:r>
      <w:r>
        <w:rPr>
          <w:rFonts w:ascii="Times New Roman" w:cs="Times New Roman" w:hAnsi="Times New Roman"/>
          <w:sz w:val="24"/>
          <w:szCs w:val="24"/>
        </w:rPr>
        <w:t>year</w:t>
      </w:r>
      <w:r>
        <w:rPr>
          <w:rFonts w:ascii="Times New Roman" w:cs="Times New Roman" w:hAnsi="Times New Roman"/>
          <w:sz w:val="24"/>
          <w:szCs w:val="24"/>
        </w:rPr>
        <w:t>,he</w:t>
      </w:r>
      <w:r>
        <w:rPr>
          <w:rFonts w:ascii="Times New Roman" w:cs="Times New Roman" w:hAnsi="Times New Roman"/>
          <w:sz w:val="24"/>
          <w:szCs w:val="24"/>
        </w:rPr>
        <w:t xml:space="preserve"> was appointed as one of those authorised to write and sign on behalf of the Sultan.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He was appointed an </w:t>
      </w:r>
      <w:r>
        <w:rPr>
          <w:rFonts w:ascii="Times New Roman" w:cs="Times New Roman" w:hAnsi="Times New Roman"/>
          <w:sz w:val="24"/>
          <w:szCs w:val="24"/>
        </w:rPr>
        <w:t>ambasoader</w:t>
      </w:r>
      <w:r>
        <w:rPr>
          <w:rFonts w:ascii="Times New Roman" w:cs="Times New Roman" w:hAnsi="Times New Roman"/>
          <w:sz w:val="24"/>
          <w:szCs w:val="24"/>
        </w:rPr>
        <w:t xml:space="preserve"> to Pedro, king of </w:t>
      </w:r>
      <w:r>
        <w:rPr>
          <w:rFonts w:ascii="Times New Roman" w:cs="Times New Roman" w:hAnsi="Times New Roman"/>
          <w:sz w:val="24"/>
          <w:szCs w:val="24"/>
        </w:rPr>
        <w:t>Qastalla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was rewarded a beautiful plot by the leader.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766 AH, he was made the controller of the king palace in Fez.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He advocated for religion as a unifying factor of state.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Served as a head of </w:t>
      </w:r>
      <w:r>
        <w:rPr>
          <w:rFonts w:ascii="Times New Roman" w:cs="Times New Roman" w:hAnsi="Times New Roman"/>
          <w:sz w:val="24"/>
          <w:szCs w:val="24"/>
        </w:rPr>
        <w:t>kadhi’s</w:t>
      </w:r>
      <w:r>
        <w:rPr>
          <w:rFonts w:ascii="Times New Roman" w:cs="Times New Roman" w:hAnsi="Times New Roman"/>
          <w:sz w:val="24"/>
          <w:szCs w:val="24"/>
        </w:rPr>
        <w:t xml:space="preserve"> court for longer in different states.</w:t>
      </w:r>
    </w:p>
    <w:p>
      <w:pPr>
        <w:pStyle w:val="style179"/>
        <w:ind w:left="14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(5x2)</w:t>
      </w:r>
    </w:p>
    <w:p>
      <w:pPr>
        <w:pStyle w:val="style179"/>
        <w:ind w:left="14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ind w:left="720"/>
        <w:rPr>
          <w:rFonts w:ascii="Times New Roman" w:cs="Times New Roman" w:eastAsia="Times New Roman" w:hAnsi="Times New Roman"/>
          <w:b/>
          <w:sz w:val="24"/>
          <w:lang w:val="en-US"/>
        </w:rPr>
      </w:pPr>
      <w:r>
        <w:rPr>
          <w:b/>
        </w:rPr>
        <w:t xml:space="preserve">      b)   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Reasons that led to the fall of the 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>Fattimid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 Dynasty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>.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Vastness of the empire made it difficult to administer law and order, this created divisions which led to the down fall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Kahlifa</w:t>
      </w:r>
      <w:r>
        <w:rPr>
          <w:rFonts w:ascii="Times New Roman" w:cs="Times New Roman" w:eastAsia="Times New Roman" w:hAnsi="Times New Roman"/>
          <w:sz w:val="24"/>
          <w:lang w:val="en-US"/>
        </w:rPr>
        <w:t>-Al-</w:t>
      </w:r>
      <w:r>
        <w:rPr>
          <w:rFonts w:ascii="Times New Roman" w:cs="Times New Roman" w:eastAsia="Times New Roman" w:hAnsi="Times New Roman"/>
          <w:sz w:val="24"/>
          <w:lang w:val="en-US"/>
        </w:rPr>
        <w:t>Qaim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sold government offices to the highest bidders’ thus encouraging corruption in the administration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Khalifa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Al-</w:t>
      </w:r>
      <w:r>
        <w:rPr>
          <w:rFonts w:ascii="Times New Roman" w:cs="Times New Roman" w:eastAsia="Times New Roman" w:hAnsi="Times New Roman"/>
          <w:sz w:val="24"/>
          <w:lang w:val="en-US"/>
        </w:rPr>
        <w:t>Qaim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used the oppressing policy which resulted in revolts and this contributed to the fall of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Fattimids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 xml:space="preserve">Disunity between Sunnis and Shia contributed to the weakening of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Fattimids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Khalifa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Al-Hakim was not tolerant towards other religions, he force Christians and Jew to convert to Islam hence creating discontentment even burnt churches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Khalifa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Al-</w:t>
      </w:r>
      <w:r>
        <w:rPr>
          <w:rFonts w:ascii="Times New Roman" w:cs="Times New Roman" w:eastAsia="Times New Roman" w:hAnsi="Times New Roman"/>
          <w:sz w:val="24"/>
          <w:lang w:val="en-US"/>
        </w:rPr>
        <w:t>Qaim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enforced the </w:t>
      </w:r>
      <w:r>
        <w:rPr>
          <w:rFonts w:ascii="Times New Roman" w:cs="Times New Roman" w:eastAsia="Times New Roman" w:hAnsi="Times New Roman"/>
          <w:sz w:val="24"/>
          <w:lang w:val="en-US"/>
        </w:rPr>
        <w:t>Ismaili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doctrines on everyone, and increased taxes, this created discontentment 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Al-Hakim introduce very strict measures e.g. he suppressed women, banned alcohol and gambling and this made him unpopular specially among the Christian and Jews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Khalifa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Al-Hakim took pleasure in killing and torturing the people and this led to the rise of the crusaders who campaigned against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rule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 xml:space="preserve">Turkish slaves kept as body guards by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Fattimids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rulers gained power and overthrew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Fattimids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Khalifa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Al-Aziz patronized the Christians and Jews e.g. allowed them freedom of religion and gave them high offices, this made him unpopular among the orthodox Sunni who lost faith in the </w:t>
      </w:r>
      <w:r>
        <w:rPr>
          <w:rFonts w:ascii="Times New Roman" w:cs="Times New Roman" w:eastAsia="Times New Roman" w:hAnsi="Times New Roman"/>
          <w:sz w:val="24"/>
          <w:lang w:val="en-US"/>
        </w:rPr>
        <w:t>Fattimid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rule</w:t>
      </w:r>
    </w:p>
    <w:p>
      <w:pPr>
        <w:pStyle w:val="style179"/>
        <w:numPr>
          <w:ilvl w:val="1"/>
          <w:numId w:val="24"/>
        </w:numPr>
        <w:spacing w:after="0" w:lineRule="auto" w:line="276"/>
        <w:rPr>
          <w:rFonts w:ascii="Times New Roman" w:cs="Times New Roman" w:eastAsia="Times New Roman" w:hAnsi="Times New Roman"/>
          <w:b/>
          <w:sz w:val="24"/>
          <w:lang w:val="en-US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Some rulers were weak and immature e.g. Al-Hakim hence could not control the empire effectively.</w:t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  <w:r>
        <w:rPr>
          <w:rFonts w:ascii="Times New Roman" w:cs="Times New Roman" w:eastAsia="Times New Roman" w:hAnsi="Times New Roman"/>
          <w:sz w:val="24"/>
          <w:lang w:val="en-US"/>
        </w:rPr>
        <w:tab/>
      </w:r>
    </w:p>
    <w:p>
      <w:pPr>
        <w:pStyle w:val="style179"/>
        <w:spacing w:after="0" w:lineRule="auto" w:line="276"/>
        <w:ind w:left="1440"/>
        <w:rPr>
          <w:rFonts w:ascii="Times New Roman" w:cs="Times New Roman" w:eastAsia="Times New Roman" w:hAnsi="Times New Roman"/>
          <w:b/>
          <w:sz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lang w:val="en-US"/>
        </w:rPr>
        <w:t>Any 5x2=10mks</w:t>
      </w:r>
    </w:p>
    <w:bookmarkStart w:id="0" w:name="_GoBack"/>
    <w:bookmarkEnd w:id="0"/>
    <w:p>
      <w:pPr>
        <w:pStyle w:val="style0"/>
        <w:ind w:left="72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061F5E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B672E5A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9544326"/>
    <w:lvl w:ilvl="0" w:tplc="9772756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15F0F03A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742941A"/>
    <w:lvl w:ilvl="0" w:tplc="62BC5C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A57069F4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B672E5A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B0BF6E"/>
    <w:lvl w:ilvl="0" w:tplc="8410002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52EC8C48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B672E5A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E982280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6380A900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80E41AB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0">
    <w:nsid w:val="0000000A"/>
    <w:multiLevelType w:val="multilevel"/>
    <w:tmpl w:val="212278DC"/>
    <w:lvl w:ilvl="0">
      <w:start w:val="2"/>
      <w:numFmt w:val="bullet"/>
      <w:lvlText w:val="-"/>
      <w:lvlJc w:val="left"/>
      <w:pPr/>
      <w:rPr>
        <w:rFonts w:ascii="Times New Roman" w:cs="Times New Roman" w:eastAsia="Calibri" w:hAnsi="Times New Roman" w:hint="default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1">
    <w:nsid w:val="0000000B"/>
    <w:multiLevelType w:val="multilevel"/>
    <w:tmpl w:val="0CC06D68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hybridMultilevel"/>
    <w:tmpl w:val="41AE442A"/>
    <w:lvl w:ilvl="0" w:tplc="B672E5A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9E64656"/>
    <w:lvl w:ilvl="0" w:tplc="5F302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hybridMultilevel"/>
    <w:tmpl w:val="DED05860"/>
    <w:lvl w:ilvl="0" w:tplc="3DA8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000000F"/>
    <w:multiLevelType w:val="hybridMultilevel"/>
    <w:tmpl w:val="F3DCE850"/>
    <w:lvl w:ilvl="0" w:tplc="AE020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07D6F58C"/>
    <w:lvl w:ilvl="0" w:tplc="83F0F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0000011"/>
    <w:multiLevelType w:val="hybridMultilevel"/>
    <w:tmpl w:val="F4B8B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F5A9E96"/>
    <w:lvl w:ilvl="0" w:tplc="7BFC0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1C543538"/>
    <w:lvl w:ilvl="0" w:tplc="E702C96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54E2446"/>
    <w:lvl w:ilvl="0" w:tplc="DB004E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0000015"/>
    <w:multiLevelType w:val="hybridMultilevel"/>
    <w:tmpl w:val="CE96D500"/>
    <w:lvl w:ilvl="0" w:tplc="B672E5AE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6240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09A21038"/>
    <w:lvl w:ilvl="0" w:tplc="B672E5AE">
      <w:start w:val="2"/>
      <w:numFmt w:val="bullet"/>
      <w:lvlText w:val="-"/>
      <w:lvlJc w:val="left"/>
      <w:pPr>
        <w:ind w:left="144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19"/>
  </w:num>
  <w:num w:numId="5">
    <w:abstractNumId w:val="14"/>
  </w:num>
  <w:num w:numId="6">
    <w:abstractNumId w:val="1"/>
  </w:num>
  <w:num w:numId="7">
    <w:abstractNumId w:val="18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22"/>
  </w:num>
  <w:num w:numId="15">
    <w:abstractNumId w:val="12"/>
  </w:num>
  <w:num w:numId="16">
    <w:abstractNumId w:val="11"/>
  </w:num>
  <w:num w:numId="17">
    <w:abstractNumId w:val="3"/>
  </w:num>
  <w:num w:numId="18">
    <w:abstractNumId w:val="21"/>
  </w:num>
  <w:num w:numId="19">
    <w:abstractNumId w:val="4"/>
  </w:num>
  <w:num w:numId="20">
    <w:abstractNumId w:val="20"/>
  </w:num>
  <w:num w:numId="21">
    <w:abstractNumId w:val="5"/>
  </w:num>
  <w:num w:numId="22">
    <w:abstractNumId w:val="9"/>
  </w:num>
  <w:num w:numId="23">
    <w:abstractNumId w:val="7"/>
  </w:num>
  <w:num w:numId="2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1318</Words>
  <Pages>6</Pages>
  <Characters>6896</Characters>
  <Application>WPS Office</Application>
  <DocSecurity>0</DocSecurity>
  <Paragraphs>232</Paragraphs>
  <ScaleCrop>false</ScaleCrop>
  <LinksUpToDate>false</LinksUpToDate>
  <CharactersWithSpaces>8125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2021-01-04T04:37:00Z</dcterms:created>
  <dc:creator>Windows User</dc:creator>
  <lastModifiedBy>Nokia 5.4</lastModifiedBy>
  <dcterms:modified xsi:type="dcterms:W3CDTF">2021-12-08T09:34:26Z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1a6c1d01f2964a7998654e74a40a9ffe</vt:lpwstr>
  </property>
</Properties>
</file>