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DB" w:rsidRPr="009F3341" w:rsidRDefault="00590BDB" w:rsidP="00590B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JOINT</w:t>
      </w:r>
      <w:r w:rsidRPr="009F3341">
        <w:rPr>
          <w:rFonts w:ascii="Times New Roman" w:hAnsi="Times New Roman"/>
          <w:b/>
          <w:sz w:val="28"/>
          <w:szCs w:val="28"/>
        </w:rPr>
        <w:t xml:space="preserve"> MOCK EXAMINATION</w:t>
      </w:r>
    </w:p>
    <w:p w:rsidR="00590BDB" w:rsidRPr="009F3341" w:rsidRDefault="00590BDB" w:rsidP="00590BDB">
      <w:pPr>
        <w:jc w:val="center"/>
        <w:rPr>
          <w:rFonts w:ascii="Times New Roman" w:hAnsi="Times New Roman"/>
          <w:b/>
          <w:sz w:val="28"/>
          <w:szCs w:val="28"/>
        </w:rPr>
      </w:pPr>
      <w:r w:rsidRPr="009F3341">
        <w:rPr>
          <w:rFonts w:ascii="Times New Roman" w:hAnsi="Times New Roman"/>
          <w:b/>
          <w:sz w:val="28"/>
          <w:szCs w:val="28"/>
        </w:rPr>
        <w:t>MARK SCHEME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312/2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Paper 2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Nov./Dec.  2021</w:t>
      </w:r>
    </w:p>
    <w:p w:rsidR="00590BDB" w:rsidRPr="0015789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2¾  hours</w:t>
      </w:r>
    </w:p>
    <w:p w:rsidR="00590BDB" w:rsidRPr="009F3341" w:rsidRDefault="00590BDB" w:rsidP="00590BDB">
      <w:pPr>
        <w:jc w:val="center"/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SECTION A</w:t>
      </w:r>
    </w:p>
    <w:p w:rsidR="00590BDB" w:rsidRPr="009F3341" w:rsidRDefault="00590BDB" w:rsidP="00590BDB">
      <w:pPr>
        <w:jc w:val="center"/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Answer all the questions in this section.</w:t>
      </w:r>
    </w:p>
    <w:p w:rsidR="00590BDB" w:rsidRDefault="00590BDB" w:rsidP="00590BDB">
      <w:pPr>
        <w:jc w:val="center"/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1. (a) (i) Define Geography.                                                                                             (2 mark)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161EF">
        <w:rPr>
          <w:rFonts w:ascii="Times New Roman" w:hAnsi="Times New Roman"/>
          <w:sz w:val="24"/>
          <w:szCs w:val="24"/>
        </w:rPr>
        <w:t xml:space="preserve">It is the study of the interrelationship between physical and human phenomena in </w:t>
      </w:r>
    </w:p>
    <w:p w:rsidR="00590BDB" w:rsidRPr="00A161EF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161EF">
        <w:rPr>
          <w:rFonts w:ascii="Times New Roman" w:hAnsi="Times New Roman"/>
          <w:sz w:val="24"/>
          <w:szCs w:val="24"/>
        </w:rPr>
        <w:t>relation to the earth surface.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 mks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8267E">
        <w:rPr>
          <w:rFonts w:ascii="Times New Roman" w:hAnsi="Times New Roman"/>
          <w:b/>
          <w:sz w:val="24"/>
          <w:szCs w:val="24"/>
        </w:rPr>
        <w:t>(ii) Name the two</w:t>
      </w:r>
      <w:r w:rsidRPr="009F3341">
        <w:rPr>
          <w:rFonts w:ascii="Times New Roman" w:hAnsi="Times New Roman"/>
          <w:b/>
          <w:sz w:val="24"/>
          <w:szCs w:val="24"/>
        </w:rPr>
        <w:t xml:space="preserve"> branches of Geography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F3341">
        <w:rPr>
          <w:rFonts w:ascii="Times New Roman" w:hAnsi="Times New Roman"/>
          <w:b/>
          <w:sz w:val="24"/>
          <w:szCs w:val="24"/>
        </w:rPr>
        <w:t xml:space="preserve">  </w:t>
      </w:r>
      <w:r w:rsidR="0038267E">
        <w:rPr>
          <w:rFonts w:ascii="Times New Roman" w:hAnsi="Times New Roman"/>
          <w:b/>
          <w:sz w:val="24"/>
          <w:szCs w:val="24"/>
        </w:rPr>
        <w:t>(2</w:t>
      </w:r>
      <w:r w:rsidRPr="009F334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90BDB" w:rsidRPr="00A161EF" w:rsidRDefault="00590BDB" w:rsidP="00590B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EF">
        <w:rPr>
          <w:rFonts w:ascii="Times New Roman" w:hAnsi="Times New Roman"/>
          <w:sz w:val="24"/>
          <w:szCs w:val="24"/>
        </w:rPr>
        <w:t>Physical Geography</w:t>
      </w:r>
    </w:p>
    <w:p w:rsidR="00590BDB" w:rsidRPr="00A161EF" w:rsidRDefault="00590BDB" w:rsidP="00590B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EF">
        <w:rPr>
          <w:rFonts w:ascii="Times New Roman" w:hAnsi="Times New Roman"/>
          <w:sz w:val="24"/>
          <w:szCs w:val="24"/>
        </w:rPr>
        <w:t>Human Geography</w:t>
      </w:r>
    </w:p>
    <w:p w:rsidR="00590BDB" w:rsidRPr="00A161EF" w:rsidRDefault="00590BDB" w:rsidP="00590B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61EF">
        <w:rPr>
          <w:rFonts w:ascii="Times New Roman" w:hAnsi="Times New Roman"/>
          <w:sz w:val="24"/>
          <w:szCs w:val="24"/>
        </w:rPr>
        <w:t xml:space="preserve">Practical Geography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267E">
        <w:rPr>
          <w:rFonts w:ascii="Times New Roman" w:hAnsi="Times New Roman"/>
          <w:sz w:val="24"/>
          <w:szCs w:val="24"/>
        </w:rPr>
        <w:t>2 x 1 = 2</w:t>
      </w:r>
      <w:r>
        <w:rPr>
          <w:rFonts w:ascii="Times New Roman" w:hAnsi="Times New Roman"/>
          <w:sz w:val="24"/>
          <w:szCs w:val="24"/>
        </w:rPr>
        <w:t xml:space="preserve"> m</w:t>
      </w:r>
      <w:r w:rsidR="0038267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(b) State two reasons why it is important to study Geography.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F3341">
        <w:rPr>
          <w:rFonts w:ascii="Times New Roman" w:hAnsi="Times New Roman"/>
          <w:b/>
          <w:sz w:val="24"/>
          <w:szCs w:val="24"/>
        </w:rPr>
        <w:t>(2 marks)</w:t>
      </w:r>
    </w:p>
    <w:p w:rsidR="00590BDB" w:rsidRPr="00AF5D02" w:rsidRDefault="00590BDB" w:rsidP="00EB0BEB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provides knowledge about the immediate and the wider environment/it makes us to   </w:t>
      </w:r>
    </w:p>
    <w:p w:rsidR="00590BDB" w:rsidRDefault="00590BDB" w:rsidP="00EB0B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the earth on which we live.</w:t>
      </w:r>
    </w:p>
    <w:p w:rsidR="00590BDB" w:rsidRDefault="00590BDB" w:rsidP="00EB0B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creates awareness about the country and the rest of the world / promotes     international </w:t>
      </w:r>
    </w:p>
    <w:p w:rsidR="00590BDB" w:rsidRDefault="00590BDB" w:rsidP="00EB0B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understanding.</w:t>
      </w:r>
    </w:p>
    <w:p w:rsidR="00590BDB" w:rsidRDefault="00590BDB" w:rsidP="00EB0B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promotes awareness on the sustainable use of resources.</w:t>
      </w:r>
    </w:p>
    <w:p w:rsidR="00590BDB" w:rsidRDefault="00590BDB" w:rsidP="00EB0B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promotes development of skills and critical thinking.</w:t>
      </w:r>
    </w:p>
    <w:p w:rsidR="00590BDB" w:rsidRPr="002B548D" w:rsidRDefault="00590BDB" w:rsidP="00EB0B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prepares one for career opportunities.                                                 2 x 1 = 2 marks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lastRenderedPageBreak/>
        <w:t xml:space="preserve">2. (a) Name two breeds of dairy cattle reared in Kenya.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(2 marks)</w:t>
      </w:r>
    </w:p>
    <w:p w:rsidR="00590BDB" w:rsidRPr="009536AC" w:rsidRDefault="00590BDB" w:rsidP="00EB0BE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Guernsey</w:t>
      </w:r>
    </w:p>
    <w:p w:rsidR="00590BDB" w:rsidRPr="009536AC" w:rsidRDefault="00590BDB" w:rsidP="00EB0BE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Jersey</w:t>
      </w:r>
    </w:p>
    <w:p w:rsidR="00590BDB" w:rsidRPr="009536AC" w:rsidRDefault="00590BDB" w:rsidP="00EB0BE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Friesian</w:t>
      </w:r>
    </w:p>
    <w:p w:rsidR="00590BDB" w:rsidRPr="009536AC" w:rsidRDefault="00590BDB" w:rsidP="00EB0BE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Ayrshire</w:t>
      </w:r>
    </w:p>
    <w:p w:rsidR="00590BDB" w:rsidRPr="009536AC" w:rsidRDefault="00590BDB" w:rsidP="00EB0BE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Zebu swiss brown</w:t>
      </w:r>
      <w:r>
        <w:rPr>
          <w:rFonts w:ascii="Times New Roman" w:hAnsi="Times New Roman"/>
          <w:sz w:val="24"/>
          <w:szCs w:val="24"/>
        </w:rPr>
        <w:t xml:space="preserve">   </w:t>
      </w:r>
      <w:r w:rsidR="0038267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8267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2x1 = 2 m</w:t>
      </w:r>
      <w:r w:rsidR="0038267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(b) State two factors which favour dairy farming in Denmark.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F3341">
        <w:rPr>
          <w:rFonts w:ascii="Times New Roman" w:hAnsi="Times New Roman"/>
          <w:b/>
          <w:sz w:val="24"/>
          <w:szCs w:val="24"/>
        </w:rPr>
        <w:t>(2 marks)</w:t>
      </w:r>
    </w:p>
    <w:p w:rsidR="00590BDB" w:rsidRPr="009536AC" w:rsidRDefault="00590BDB" w:rsidP="00EB0B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well-developed co-operative movement</w:t>
      </w:r>
    </w:p>
    <w:p w:rsidR="00590BDB" w:rsidRPr="009536AC" w:rsidRDefault="00590BDB" w:rsidP="00EB0B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Availability of market for dairy produce</w:t>
      </w:r>
    </w:p>
    <w:p w:rsidR="00590BDB" w:rsidRPr="009536AC" w:rsidRDefault="00590BDB" w:rsidP="00EB0B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Availability of extension services</w:t>
      </w:r>
    </w:p>
    <w:p w:rsidR="00590BDB" w:rsidRPr="009536AC" w:rsidRDefault="00590BDB" w:rsidP="00EB0B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 xml:space="preserve">Suitable climate/moderate temperature </w:t>
      </w:r>
    </w:p>
    <w:p w:rsidR="00590BDB" w:rsidRPr="009536AC" w:rsidRDefault="00590BDB" w:rsidP="00EB0B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Handy fodder/ pasture</w:t>
      </w:r>
    </w:p>
    <w:p w:rsidR="00590BDB" w:rsidRPr="009536AC" w:rsidRDefault="00590BDB" w:rsidP="00EB0B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Advanced technology/specialization</w:t>
      </w:r>
    </w:p>
    <w:p w:rsidR="00590BDB" w:rsidRPr="009536AC" w:rsidRDefault="00590BDB" w:rsidP="00EB0B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C">
        <w:rPr>
          <w:rFonts w:ascii="Times New Roman" w:hAnsi="Times New Roman"/>
          <w:sz w:val="24"/>
          <w:szCs w:val="24"/>
        </w:rPr>
        <w:t>Mechanization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826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2x 1 = 2 m</w:t>
      </w:r>
      <w:r w:rsidR="0038267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3. (a) State two physical factors which influence the location </w:t>
      </w:r>
      <w:r>
        <w:rPr>
          <w:rFonts w:ascii="Times New Roman" w:hAnsi="Times New Roman"/>
          <w:b/>
          <w:sz w:val="24"/>
          <w:szCs w:val="24"/>
        </w:rPr>
        <w:t>of settlements.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9F3341">
        <w:rPr>
          <w:rFonts w:ascii="Times New Roman" w:hAnsi="Times New Roman"/>
          <w:b/>
          <w:sz w:val="24"/>
          <w:szCs w:val="24"/>
        </w:rPr>
        <w:t>(2 marks)</w:t>
      </w:r>
    </w:p>
    <w:p w:rsidR="00590BDB" w:rsidRPr="00155B57" w:rsidRDefault="00590BDB" w:rsidP="00EB0B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5B57">
        <w:rPr>
          <w:rFonts w:ascii="Times New Roman" w:hAnsi="Times New Roman"/>
          <w:sz w:val="24"/>
          <w:szCs w:val="24"/>
        </w:rPr>
        <w:t>Availability of water supply/ good drainage</w:t>
      </w:r>
    </w:p>
    <w:p w:rsidR="00590BDB" w:rsidRPr="00155B57" w:rsidRDefault="00590BDB" w:rsidP="00EB0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B57">
        <w:rPr>
          <w:rFonts w:ascii="Times New Roman" w:hAnsi="Times New Roman"/>
          <w:sz w:val="24"/>
          <w:szCs w:val="24"/>
        </w:rPr>
        <w:t>Availability of land/space</w:t>
      </w:r>
    </w:p>
    <w:p w:rsidR="00590BDB" w:rsidRPr="00155B57" w:rsidRDefault="00590BDB" w:rsidP="00EB0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B57">
        <w:rPr>
          <w:rFonts w:ascii="Times New Roman" w:hAnsi="Times New Roman"/>
          <w:sz w:val="24"/>
          <w:szCs w:val="24"/>
        </w:rPr>
        <w:t>Nature of relief</w:t>
      </w:r>
    </w:p>
    <w:p w:rsidR="00590BDB" w:rsidRPr="00155B57" w:rsidRDefault="00590BDB" w:rsidP="00EB0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B57">
        <w:rPr>
          <w:rFonts w:ascii="Times New Roman" w:hAnsi="Times New Roman"/>
          <w:sz w:val="24"/>
          <w:szCs w:val="24"/>
        </w:rPr>
        <w:t>Suitability of climate/good rainfall</w:t>
      </w:r>
    </w:p>
    <w:p w:rsidR="00590BDB" w:rsidRPr="00155B57" w:rsidRDefault="00590BDB" w:rsidP="00EB0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B57">
        <w:rPr>
          <w:rFonts w:ascii="Times New Roman" w:hAnsi="Times New Roman"/>
          <w:sz w:val="24"/>
          <w:szCs w:val="24"/>
        </w:rPr>
        <w:t>Absence of pest and diseases/health environment fertile soils</w:t>
      </w:r>
      <w:r>
        <w:rPr>
          <w:rFonts w:ascii="Times New Roman" w:hAnsi="Times New Roman"/>
          <w:sz w:val="24"/>
          <w:szCs w:val="24"/>
        </w:rPr>
        <w:t xml:space="preserve"> </w:t>
      </w:r>
      <w:r w:rsidR="0038267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 x 1 = 2 m</w:t>
      </w:r>
      <w:r w:rsidR="0038267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4. The diagram below shows shaft mining.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83820</wp:posOffset>
            </wp:positionV>
            <wp:extent cx="2992755" cy="3562350"/>
            <wp:effectExtent l="0" t="0" r="0" b="0"/>
            <wp:wrapNone/>
            <wp:docPr id="2" name="Picture 2" descr="chem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 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38267E">
        <w:rPr>
          <w:rFonts w:ascii="Times New Roman" w:hAnsi="Times New Roman"/>
          <w:b/>
          <w:sz w:val="24"/>
          <w:szCs w:val="24"/>
        </w:rPr>
        <w:t xml:space="preserve">(i) </w:t>
      </w:r>
      <w:r w:rsidRPr="009F3341">
        <w:rPr>
          <w:rFonts w:ascii="Times New Roman" w:hAnsi="Times New Roman"/>
          <w:b/>
          <w:sz w:val="24"/>
          <w:szCs w:val="24"/>
        </w:rPr>
        <w:t>Name the parts marked E, F and G.</w:t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F3341">
        <w:rPr>
          <w:rFonts w:ascii="Times New Roman" w:hAnsi="Times New Roman"/>
          <w:b/>
          <w:sz w:val="24"/>
          <w:szCs w:val="24"/>
        </w:rPr>
        <w:t>(3marks)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23256">
        <w:rPr>
          <w:rFonts w:ascii="Times New Roman" w:hAnsi="Times New Roman"/>
          <w:b/>
          <w:sz w:val="24"/>
          <w:szCs w:val="24"/>
        </w:rPr>
        <w:t>E</w:t>
      </w:r>
      <w:r w:rsidRPr="00DF6E13">
        <w:rPr>
          <w:rFonts w:ascii="Times New Roman" w:hAnsi="Times New Roman"/>
          <w:sz w:val="24"/>
          <w:szCs w:val="24"/>
        </w:rPr>
        <w:t>- main shaft/vertical shaft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323256">
        <w:rPr>
          <w:rFonts w:ascii="Times New Roman" w:hAnsi="Times New Roman"/>
          <w:b/>
          <w:sz w:val="24"/>
          <w:szCs w:val="24"/>
        </w:rPr>
        <w:t xml:space="preserve">          F</w:t>
      </w:r>
      <w:r w:rsidRPr="00DF6E13">
        <w:rPr>
          <w:rFonts w:ascii="Times New Roman" w:hAnsi="Times New Roman"/>
          <w:sz w:val="24"/>
          <w:szCs w:val="24"/>
        </w:rPr>
        <w:t>- Tunnel/horizontal shaft/Gallery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23256">
        <w:rPr>
          <w:rFonts w:ascii="Times New Roman" w:hAnsi="Times New Roman"/>
          <w:b/>
          <w:sz w:val="24"/>
          <w:szCs w:val="24"/>
        </w:rPr>
        <w:t>G</w:t>
      </w:r>
      <w:r w:rsidRPr="00DF6E13">
        <w:rPr>
          <w:rFonts w:ascii="Times New Roman" w:hAnsi="Times New Roman"/>
          <w:sz w:val="24"/>
          <w:szCs w:val="24"/>
        </w:rPr>
        <w:t>- Mineral ore</w:t>
      </w:r>
      <w:r w:rsidR="0038267E">
        <w:rPr>
          <w:rFonts w:ascii="Times New Roman" w:hAnsi="Times New Roman"/>
          <w:sz w:val="24"/>
          <w:szCs w:val="24"/>
        </w:rPr>
        <w:t xml:space="preserve">                                                                       3 x 1 = 3 marks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32325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ii) </w:t>
      </w:r>
      <w:r w:rsidRPr="00323256">
        <w:rPr>
          <w:rFonts w:ascii="Times New Roman" w:hAnsi="Times New Roman"/>
          <w:b/>
          <w:sz w:val="24"/>
          <w:szCs w:val="24"/>
        </w:rPr>
        <w:t>State two problems associated with shaft mining.</w:t>
      </w:r>
      <w:r w:rsidRPr="00323256">
        <w:rPr>
          <w:rFonts w:ascii="Times New Roman" w:hAnsi="Times New Roman"/>
          <w:b/>
          <w:sz w:val="24"/>
          <w:szCs w:val="24"/>
        </w:rPr>
        <w:tab/>
      </w:r>
      <w:r w:rsidRPr="00323256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23256">
        <w:rPr>
          <w:rFonts w:ascii="Times New Roman" w:hAnsi="Times New Roman"/>
          <w:b/>
          <w:sz w:val="24"/>
          <w:szCs w:val="24"/>
        </w:rPr>
        <w:t>(2marks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90BDB" w:rsidRPr="00DF6E13" w:rsidRDefault="00590BDB" w:rsidP="00EB0B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Sometimes, mines get flooded with sub/terrain water.</w:t>
      </w:r>
    </w:p>
    <w:p w:rsidR="00590BDB" w:rsidRPr="00DF6E13" w:rsidRDefault="00590BDB" w:rsidP="00EB0B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There are occasional emission of poisonous gases in the mines.</w:t>
      </w:r>
    </w:p>
    <w:p w:rsidR="00590BDB" w:rsidRPr="00DF6E13" w:rsidRDefault="00590BDB" w:rsidP="00EB0B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dust produced causes respiratory diseases</w:t>
      </w:r>
    </w:p>
    <w:p w:rsidR="00590BDB" w:rsidRPr="00DF6E13" w:rsidRDefault="00590BDB" w:rsidP="00EB0B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Sometimes tunnels collapse causing deaths of miners.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1327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2 x1 = 2 marks</w:t>
      </w:r>
    </w:p>
    <w:p w:rsidR="00590BDB" w:rsidRDefault="0001327D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(b) State two</w:t>
      </w:r>
      <w:r w:rsidR="00590BDB" w:rsidRPr="009F3341">
        <w:rPr>
          <w:rFonts w:ascii="Times New Roman" w:hAnsi="Times New Roman"/>
          <w:b/>
          <w:sz w:val="24"/>
          <w:szCs w:val="24"/>
        </w:rPr>
        <w:t xml:space="preserve"> factors which influence the occurrence of minerals</w:t>
      </w:r>
      <w:r w:rsidR="00590BDB">
        <w:rPr>
          <w:rFonts w:ascii="Times New Roman" w:hAnsi="Times New Roman"/>
          <w:b/>
          <w:sz w:val="24"/>
          <w:szCs w:val="24"/>
        </w:rPr>
        <w:t xml:space="preserve">.                         </w:t>
      </w:r>
      <w:r>
        <w:rPr>
          <w:rFonts w:ascii="Times New Roman" w:hAnsi="Times New Roman"/>
          <w:b/>
          <w:sz w:val="24"/>
          <w:szCs w:val="24"/>
        </w:rPr>
        <w:t>(2</w:t>
      </w:r>
      <w:r w:rsidR="00590BDB" w:rsidRPr="009F334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90BDB" w:rsidRPr="00EB4270" w:rsidRDefault="00590BDB" w:rsidP="00EB0BE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61A8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ate of </w:t>
      </w:r>
      <w:r w:rsidRPr="00EB4270">
        <w:rPr>
          <w:rFonts w:ascii="Times New Roman" w:hAnsi="Times New Roman"/>
          <w:sz w:val="24"/>
          <w:szCs w:val="24"/>
        </w:rPr>
        <w:t xml:space="preserve">evaporation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90BDB" w:rsidRPr="00261A80" w:rsidRDefault="00590BDB" w:rsidP="00EB0BEB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61A80">
        <w:rPr>
          <w:rFonts w:ascii="Times New Roman" w:hAnsi="Times New Roman"/>
          <w:sz w:val="24"/>
          <w:szCs w:val="24"/>
        </w:rPr>
        <w:t xml:space="preserve">vulcanicity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F3952" w:rsidRPr="00FF3952" w:rsidRDefault="00590BDB" w:rsidP="00EB0BEB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61A80">
        <w:rPr>
          <w:rFonts w:ascii="Times New Roman" w:hAnsi="Times New Roman"/>
          <w:sz w:val="24"/>
          <w:szCs w:val="24"/>
        </w:rPr>
        <w:t xml:space="preserve">metamorphism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1327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27D">
        <w:rPr>
          <w:rFonts w:ascii="Times New Roman" w:hAnsi="Times New Roman"/>
          <w:sz w:val="24"/>
          <w:szCs w:val="24"/>
        </w:rPr>
        <w:t>2 x1 = 2</w:t>
      </w:r>
      <w:r>
        <w:rPr>
          <w:rFonts w:ascii="Times New Roman" w:hAnsi="Times New Roman"/>
          <w:sz w:val="24"/>
          <w:szCs w:val="24"/>
        </w:rPr>
        <w:t xml:space="preserve"> m</w:t>
      </w:r>
      <w:r w:rsidR="0001327D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  <w:r w:rsidRPr="00261A80">
        <w:rPr>
          <w:rFonts w:ascii="Times New Roman" w:hAnsi="Times New Roman"/>
          <w:sz w:val="24"/>
          <w:szCs w:val="24"/>
        </w:rPr>
        <w:t xml:space="preserve">   </w:t>
      </w:r>
    </w:p>
    <w:p w:rsidR="00FF3952" w:rsidRPr="0038267E" w:rsidRDefault="00FF3952" w:rsidP="00FF3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267E">
        <w:rPr>
          <w:rFonts w:ascii="Times New Roman" w:eastAsia="Times New Roman" w:hAnsi="Times New Roman"/>
          <w:b/>
          <w:sz w:val="24"/>
          <w:szCs w:val="24"/>
        </w:rPr>
        <w:t xml:space="preserve">5. (a) (i) Define the term eco-tourism.                                                                         </w:t>
      </w:r>
      <w:r w:rsidR="003826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67E">
        <w:rPr>
          <w:rFonts w:ascii="Times New Roman" w:eastAsia="Times New Roman" w:hAnsi="Times New Roman"/>
          <w:b/>
          <w:sz w:val="24"/>
          <w:szCs w:val="24"/>
        </w:rPr>
        <w:t xml:space="preserve">  (2 marks)</w:t>
      </w:r>
    </w:p>
    <w:p w:rsidR="00F95374" w:rsidRPr="0038267E" w:rsidRDefault="00F95374" w:rsidP="00FF3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7F9A" w:rsidRDefault="00F95374" w:rsidP="00EB0BE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Tourism combined with conservation of the environment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82090C" w:rsidRDefault="00387F9A" w:rsidP="00EB0BE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  is tourism  directed towards exotic, often threatened, natural environments, intended to support conservation efforts and observe wildlife                </w:t>
      </w:r>
    </w:p>
    <w:p w:rsidR="00F95374" w:rsidRPr="00F95374" w:rsidRDefault="0082090C" w:rsidP="00EB0BE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 is a form of tourism involving visiting fragile, pristine and relatively undisturbed natural areas, intended as a low impact and often small scale alternative to standard commercial(mass) tourism                                                       </w:t>
      </w:r>
      <w:r w:rsidR="00F95374">
        <w:rPr>
          <w:rFonts w:ascii="Times New Roman" w:eastAsia="Times New Roman" w:hAnsi="Times New Roman"/>
          <w:sz w:val="24"/>
          <w:szCs w:val="24"/>
        </w:rPr>
        <w:t xml:space="preserve"> 2 marks</w:t>
      </w:r>
    </w:p>
    <w:p w:rsidR="00FF3952" w:rsidRPr="00FF3952" w:rsidRDefault="00FF3952" w:rsidP="00FF395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3952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FF3952" w:rsidRPr="00387F9A" w:rsidRDefault="00FF3952" w:rsidP="00FF3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7F9A">
        <w:rPr>
          <w:rFonts w:ascii="Times New Roman" w:eastAsia="Times New Roman" w:hAnsi="Times New Roman"/>
          <w:b/>
          <w:sz w:val="24"/>
          <w:szCs w:val="24"/>
        </w:rPr>
        <w:t xml:space="preserve">         (ii) Name two tourist attraction found in the Rift valley province of Kenya.   (2 marks)</w:t>
      </w:r>
    </w:p>
    <w:p w:rsidR="00F95374" w:rsidRPr="00387F9A" w:rsidRDefault="00F95374" w:rsidP="00FF3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5374" w:rsidRPr="00F95374" w:rsidRDefault="00F95374" w:rsidP="00EB0BE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The varied relief features.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Wild animals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Birds / flamingos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Hot springs / Geysers / Fumaroles /Geothermal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Vegetation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People culture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Pre- historic sites /Historical sites e.g. Kapenguria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Mining sites</w:t>
      </w:r>
    </w:p>
    <w:p w:rsidR="00F95374" w:rsidRPr="00F95374" w:rsidRDefault="00F95374" w:rsidP="00EB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374">
        <w:rPr>
          <w:rFonts w:ascii="Times New Roman" w:eastAsia="Times New Roman" w:hAnsi="Times New Roman"/>
          <w:sz w:val="24"/>
          <w:szCs w:val="24"/>
        </w:rPr>
        <w:t>Sports tourism e.g. fishing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2x1= 2 marks</w:t>
      </w:r>
    </w:p>
    <w:p w:rsidR="00FF3952" w:rsidRPr="00FF3952" w:rsidRDefault="00FF3952" w:rsidP="00FF395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090C" w:rsidRDefault="00FF3952" w:rsidP="00FF3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2090C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FF3952" w:rsidRPr="0082090C" w:rsidRDefault="00FF3952" w:rsidP="00FF39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2090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(</w:t>
      </w:r>
      <w:r w:rsidR="006B14CC" w:rsidRPr="0082090C">
        <w:rPr>
          <w:rFonts w:ascii="Times New Roman" w:eastAsia="Times New Roman" w:hAnsi="Times New Roman"/>
          <w:b/>
          <w:sz w:val="24"/>
          <w:szCs w:val="24"/>
        </w:rPr>
        <w:t>b</w:t>
      </w:r>
      <w:r w:rsidRPr="0082090C">
        <w:rPr>
          <w:rFonts w:ascii="Times New Roman" w:eastAsia="Times New Roman" w:hAnsi="Times New Roman"/>
          <w:b/>
          <w:sz w:val="24"/>
          <w:szCs w:val="24"/>
        </w:rPr>
        <w:t>) Give two reasons why domestic tourism is being encouraged in Kenya.         (2 marks)</w:t>
      </w:r>
    </w:p>
    <w:p w:rsidR="006B14CC" w:rsidRDefault="006B14CC" w:rsidP="006B14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14CC" w:rsidRPr="006B14CC" w:rsidRDefault="006B14CC" w:rsidP="00EB0BE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14CC">
        <w:rPr>
          <w:rFonts w:ascii="Times New Roman" w:eastAsia="Times New Roman" w:hAnsi="Times New Roman"/>
          <w:sz w:val="24"/>
          <w:szCs w:val="24"/>
        </w:rPr>
        <w:t>To make use of tourist facilities during the low tourist seasons</w:t>
      </w:r>
    </w:p>
    <w:p w:rsidR="006B14CC" w:rsidRPr="006B14CC" w:rsidRDefault="006B14CC" w:rsidP="00EB0BE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14CC">
        <w:rPr>
          <w:rFonts w:ascii="Times New Roman" w:eastAsia="Times New Roman" w:hAnsi="Times New Roman"/>
          <w:sz w:val="24"/>
          <w:szCs w:val="24"/>
        </w:rPr>
        <w:t>In order for Kenyans to be exposed to move  about their  own country</w:t>
      </w:r>
    </w:p>
    <w:p w:rsidR="006B14CC" w:rsidRPr="006B14CC" w:rsidRDefault="006B14CC" w:rsidP="00EB0BE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14CC">
        <w:rPr>
          <w:rFonts w:ascii="Times New Roman" w:eastAsia="Times New Roman" w:hAnsi="Times New Roman"/>
          <w:sz w:val="24"/>
          <w:szCs w:val="24"/>
        </w:rPr>
        <w:t>To facilitate interaction  / cultural exchange among different communities and thus enhance national unity/ patriotism</w:t>
      </w:r>
    </w:p>
    <w:p w:rsidR="006B14CC" w:rsidRPr="006B14CC" w:rsidRDefault="006B14CC" w:rsidP="00EB0BE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14CC">
        <w:rPr>
          <w:rFonts w:ascii="Times New Roman" w:eastAsia="Times New Roman" w:hAnsi="Times New Roman"/>
          <w:sz w:val="24"/>
          <w:szCs w:val="24"/>
        </w:rPr>
        <w:t>To expose people locally  to produces articrafts</w:t>
      </w:r>
    </w:p>
    <w:p w:rsidR="006B14CC" w:rsidRPr="006B14CC" w:rsidRDefault="006B14CC" w:rsidP="00EB0BE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14CC">
        <w:rPr>
          <w:rFonts w:ascii="Times New Roman" w:eastAsia="Times New Roman" w:hAnsi="Times New Roman"/>
          <w:sz w:val="24"/>
          <w:szCs w:val="24"/>
        </w:rPr>
        <w:t>To expose Kenyans to a wider variety of recreational facilities</w:t>
      </w:r>
    </w:p>
    <w:p w:rsidR="006B14CC" w:rsidRPr="006B14CC" w:rsidRDefault="006B14CC" w:rsidP="00EB0BE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14CC">
        <w:rPr>
          <w:rFonts w:ascii="Times New Roman" w:eastAsia="Times New Roman" w:hAnsi="Times New Roman"/>
          <w:sz w:val="24"/>
          <w:szCs w:val="24"/>
        </w:rPr>
        <w:t>To create employment/ income to government or individuals</w:t>
      </w:r>
    </w:p>
    <w:p w:rsidR="006B14CC" w:rsidRDefault="00590BDB" w:rsidP="00FF3952">
      <w:pPr>
        <w:rPr>
          <w:rFonts w:ascii="Times New Roman" w:hAnsi="Times New Roman"/>
          <w:sz w:val="24"/>
          <w:szCs w:val="24"/>
        </w:rPr>
      </w:pPr>
      <w:r w:rsidRPr="00261A8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2090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B14CC" w:rsidRPr="00261A80" w:rsidRDefault="006B14CC" w:rsidP="00FF3952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SECTION B</w:t>
      </w:r>
    </w:p>
    <w:p w:rsidR="00590BDB" w:rsidRPr="009F3341" w:rsidRDefault="00590BDB" w:rsidP="00590BDB">
      <w:pPr>
        <w:jc w:val="center"/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Answer questions 6 and any other two questions in this section.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6. Study the table below that shows crop production in Kenya between 1978 and 1982 and   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answer question (a).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407"/>
        <w:gridCol w:w="1260"/>
        <w:gridCol w:w="1260"/>
        <w:gridCol w:w="1260"/>
        <w:gridCol w:w="1260"/>
      </w:tblGrid>
      <w:tr w:rsidR="00590BDB" w:rsidRPr="009F3341" w:rsidTr="00C073D1">
        <w:tc>
          <w:tcPr>
            <w:tcW w:w="1563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CROP/YEAR</w:t>
            </w:r>
          </w:p>
        </w:tc>
        <w:tc>
          <w:tcPr>
            <w:tcW w:w="1407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1978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1979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1980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1981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1982</w:t>
            </w:r>
          </w:p>
        </w:tc>
      </w:tr>
      <w:tr w:rsidR="00590BDB" w:rsidRPr="009F3341" w:rsidTr="00C073D1">
        <w:tc>
          <w:tcPr>
            <w:tcW w:w="1563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1407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990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870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</w:tr>
      <w:tr w:rsidR="00590BDB" w:rsidRPr="009F3341" w:rsidTr="00C073D1">
        <w:tc>
          <w:tcPr>
            <w:tcW w:w="1563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Tea</w:t>
            </w:r>
          </w:p>
        </w:tc>
        <w:tc>
          <w:tcPr>
            <w:tcW w:w="1407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590BDB" w:rsidRPr="009F3341" w:rsidTr="00C073D1">
        <w:tc>
          <w:tcPr>
            <w:tcW w:w="1563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Pyrethrum</w:t>
            </w:r>
          </w:p>
        </w:tc>
        <w:tc>
          <w:tcPr>
            <w:tcW w:w="1407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590BDB" w:rsidRPr="009F3341" w:rsidTr="00C073D1">
        <w:tc>
          <w:tcPr>
            <w:tcW w:w="1563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Cotton</w:t>
            </w:r>
          </w:p>
        </w:tc>
        <w:tc>
          <w:tcPr>
            <w:tcW w:w="1407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590BDB" w:rsidRPr="009F3341" w:rsidRDefault="00590BDB" w:rsidP="00C0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341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</w:tbl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                Crop production in 000’ kilograms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</w:t>
      </w: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FB74B7" w:rsidRDefault="00FB74B7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(a) (i) Using a vertical scale of 1 cm represent 500, 000 kilograms, draw a multiple line   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graph to represent the data above.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F3341">
        <w:rPr>
          <w:rFonts w:ascii="Times New Roman" w:hAnsi="Times New Roman"/>
          <w:b/>
          <w:sz w:val="24"/>
          <w:szCs w:val="24"/>
        </w:rPr>
        <w:t>(8 marks)</w:t>
      </w:r>
    </w:p>
    <w:p w:rsidR="00F026D4" w:rsidRDefault="00F026D4" w:rsidP="00590BD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407"/>
        <w:gridCol w:w="1260"/>
        <w:gridCol w:w="1260"/>
        <w:gridCol w:w="1260"/>
        <w:gridCol w:w="1260"/>
      </w:tblGrid>
      <w:tr w:rsidR="00F026D4" w:rsidRPr="0097512D" w:rsidTr="00C073D1">
        <w:tc>
          <w:tcPr>
            <w:tcW w:w="1563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CROP/YEAR</w:t>
            </w:r>
          </w:p>
        </w:tc>
        <w:tc>
          <w:tcPr>
            <w:tcW w:w="1407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F026D4" w:rsidRPr="0097512D" w:rsidTr="00C073D1">
        <w:tc>
          <w:tcPr>
            <w:tcW w:w="1563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Coffee</w:t>
            </w:r>
          </w:p>
        </w:tc>
        <w:tc>
          <w:tcPr>
            <w:tcW w:w="1407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F026D4" w:rsidRPr="0097512D" w:rsidTr="00C073D1">
        <w:tc>
          <w:tcPr>
            <w:tcW w:w="1563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1407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026D4" w:rsidRPr="0097512D" w:rsidTr="00C073D1">
        <w:tc>
          <w:tcPr>
            <w:tcW w:w="1563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1407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51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026D4" w:rsidRPr="0097512D" w:rsidTr="00C073D1">
        <w:tc>
          <w:tcPr>
            <w:tcW w:w="1563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Pyrethrum</w:t>
            </w:r>
          </w:p>
        </w:tc>
        <w:tc>
          <w:tcPr>
            <w:tcW w:w="1407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51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026D4" w:rsidRPr="0097512D" w:rsidTr="00C073D1">
        <w:tc>
          <w:tcPr>
            <w:tcW w:w="1563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407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</w:tcPr>
          <w:p w:rsidR="00F026D4" w:rsidRPr="0097512D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026D4" w:rsidRPr="0097512D" w:rsidTr="00C073D1">
        <w:tc>
          <w:tcPr>
            <w:tcW w:w="1563" w:type="dxa"/>
          </w:tcPr>
          <w:p w:rsidR="00F026D4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07" w:type="dxa"/>
          </w:tcPr>
          <w:p w:rsidR="00F026D4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3 100 000</w:t>
            </w:r>
          </w:p>
        </w:tc>
        <w:tc>
          <w:tcPr>
            <w:tcW w:w="1260" w:type="dxa"/>
          </w:tcPr>
          <w:p w:rsidR="00F026D4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6D4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6D4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6D4" w:rsidRDefault="00F026D4" w:rsidP="00C07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D4" w:rsidRDefault="00F026D4" w:rsidP="00F026D4">
      <w:pPr>
        <w:rPr>
          <w:rFonts w:ascii="Times New Roman" w:hAnsi="Times New Roman"/>
          <w:sz w:val="24"/>
          <w:szCs w:val="24"/>
        </w:rPr>
      </w:pPr>
    </w:p>
    <w:p w:rsidR="00274F74" w:rsidRDefault="00274F74" w:rsidP="00F02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Scale: 15 cm _______________3 100 000 Kgs</w:t>
      </w:r>
    </w:p>
    <w:p w:rsidR="00274F74" w:rsidRDefault="00274F74" w:rsidP="00F02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 cm ______________ (1 x 3 100 000)/15 = 206 666.7 kgs</w:t>
      </w:r>
    </w:p>
    <w:p w:rsidR="00274F74" w:rsidRDefault="00274F74" w:rsidP="00F026D4">
      <w:pPr>
        <w:rPr>
          <w:rFonts w:ascii="Times New Roman" w:hAnsi="Times New Roman"/>
          <w:sz w:val="24"/>
          <w:szCs w:val="24"/>
        </w:rPr>
      </w:pPr>
    </w:p>
    <w:p w:rsidR="00F026D4" w:rsidRDefault="00F026D4" w:rsidP="00F026D4">
      <w:pPr>
        <w:rPr>
          <w:rFonts w:ascii="Times New Roman" w:hAnsi="Times New Roman"/>
          <w:sz w:val="24"/>
          <w:szCs w:val="24"/>
        </w:rPr>
      </w:pPr>
      <w:r w:rsidRPr="00FB74B7">
        <w:rPr>
          <w:rFonts w:ascii="Times New Roman" w:hAnsi="Times New Roman"/>
          <w:b/>
          <w:sz w:val="24"/>
          <w:szCs w:val="24"/>
        </w:rPr>
        <w:t>Coffee</w:t>
      </w:r>
      <w:r w:rsidR="00274F74">
        <w:rPr>
          <w:rFonts w:ascii="Times New Roman" w:hAnsi="Times New Roman"/>
          <w:sz w:val="24"/>
          <w:szCs w:val="24"/>
        </w:rPr>
        <w:t xml:space="preserve"> -  (1000 000/3 100 000)x 15 = 4.839   </w:t>
      </w:r>
      <w:r w:rsidR="00FB74B7">
        <w:rPr>
          <w:rFonts w:ascii="Times New Roman" w:hAnsi="Times New Roman"/>
          <w:sz w:val="24"/>
          <w:szCs w:val="24"/>
        </w:rPr>
        <w:t xml:space="preserve">               </w:t>
      </w:r>
      <w:r w:rsidR="00274F74">
        <w:rPr>
          <w:rFonts w:ascii="Times New Roman" w:hAnsi="Times New Roman"/>
          <w:sz w:val="24"/>
          <w:szCs w:val="24"/>
        </w:rPr>
        <w:t xml:space="preserve">  4.8 cm</w:t>
      </w:r>
    </w:p>
    <w:p w:rsidR="00274F74" w:rsidRDefault="00274F74" w:rsidP="00F026D4">
      <w:pPr>
        <w:rPr>
          <w:rFonts w:ascii="Times New Roman" w:hAnsi="Times New Roman"/>
          <w:sz w:val="24"/>
          <w:szCs w:val="24"/>
        </w:rPr>
      </w:pPr>
      <w:r w:rsidRPr="00FB74B7">
        <w:rPr>
          <w:rFonts w:ascii="Times New Roman" w:hAnsi="Times New Roman"/>
          <w:b/>
          <w:sz w:val="24"/>
          <w:szCs w:val="24"/>
        </w:rPr>
        <w:t>Tea</w:t>
      </w:r>
      <w:r>
        <w:rPr>
          <w:rFonts w:ascii="Times New Roman" w:hAnsi="Times New Roman"/>
          <w:sz w:val="24"/>
          <w:szCs w:val="24"/>
        </w:rPr>
        <w:t xml:space="preserve"> –        (750 000/3 100 000) x 15 = </w:t>
      </w:r>
      <w:r w:rsidR="00FB74B7">
        <w:rPr>
          <w:rFonts w:ascii="Times New Roman" w:hAnsi="Times New Roman"/>
          <w:sz w:val="24"/>
          <w:szCs w:val="24"/>
        </w:rPr>
        <w:t>3.629                   3.6 cm</w:t>
      </w:r>
    </w:p>
    <w:p w:rsidR="00FB74B7" w:rsidRDefault="00FB74B7" w:rsidP="00F026D4">
      <w:pPr>
        <w:rPr>
          <w:rFonts w:ascii="Times New Roman" w:hAnsi="Times New Roman"/>
          <w:sz w:val="24"/>
          <w:szCs w:val="24"/>
        </w:rPr>
      </w:pPr>
      <w:r w:rsidRPr="00FB74B7">
        <w:rPr>
          <w:rFonts w:ascii="Times New Roman" w:hAnsi="Times New Roman"/>
          <w:b/>
          <w:sz w:val="24"/>
          <w:szCs w:val="24"/>
        </w:rPr>
        <w:t>Pyrethrum</w:t>
      </w:r>
      <w:r>
        <w:rPr>
          <w:rFonts w:ascii="Times New Roman" w:hAnsi="Times New Roman"/>
          <w:sz w:val="24"/>
          <w:szCs w:val="24"/>
        </w:rPr>
        <w:t>- (500 000/3 100 000) x 15 = 2.419 cm           2.4 cm</w:t>
      </w:r>
    </w:p>
    <w:p w:rsidR="00FB74B7" w:rsidRDefault="00FB74B7" w:rsidP="00F026D4">
      <w:pPr>
        <w:rPr>
          <w:rFonts w:ascii="Times New Roman" w:hAnsi="Times New Roman"/>
          <w:sz w:val="24"/>
          <w:szCs w:val="24"/>
        </w:rPr>
      </w:pPr>
      <w:r w:rsidRPr="00FB74B7">
        <w:rPr>
          <w:rFonts w:ascii="Times New Roman" w:hAnsi="Times New Roman"/>
          <w:b/>
          <w:sz w:val="24"/>
          <w:szCs w:val="24"/>
        </w:rPr>
        <w:t>Cotton</w:t>
      </w:r>
      <w:r>
        <w:rPr>
          <w:rFonts w:ascii="Times New Roman" w:hAnsi="Times New Roman"/>
          <w:sz w:val="24"/>
          <w:szCs w:val="24"/>
        </w:rPr>
        <w:t xml:space="preserve"> -   (300 000/3 100 000) x15 = 1.452 cm                1.5 cm</w:t>
      </w:r>
    </w:p>
    <w:p w:rsidR="00FB74B7" w:rsidRPr="00F026D4" w:rsidRDefault="00FB74B7" w:rsidP="00F026D4">
      <w:pPr>
        <w:rPr>
          <w:rFonts w:ascii="Times New Roman" w:hAnsi="Times New Roman"/>
          <w:sz w:val="24"/>
          <w:szCs w:val="24"/>
        </w:rPr>
      </w:pPr>
      <w:r w:rsidRPr="00FB74B7">
        <w:rPr>
          <w:rFonts w:ascii="Times New Roman" w:hAnsi="Times New Roman"/>
          <w:b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 xml:space="preserve"> -  (550 000/3 100 000) x 15 = 2.661                      2.7 cm</w:t>
      </w:r>
      <w:r w:rsidR="00E11F3B">
        <w:rPr>
          <w:rFonts w:ascii="Times New Roman" w:hAnsi="Times New Roman"/>
          <w:sz w:val="24"/>
          <w:szCs w:val="24"/>
        </w:rPr>
        <w:t xml:space="preserve">    </w:t>
      </w:r>
      <w:r w:rsidR="00BC0EFB">
        <w:rPr>
          <w:rFonts w:ascii="Times New Roman" w:hAnsi="Times New Roman"/>
          <w:sz w:val="24"/>
          <w:szCs w:val="24"/>
        </w:rPr>
        <w:t xml:space="preserve">        </w:t>
      </w:r>
      <w:r w:rsidR="00E11F3B">
        <w:rPr>
          <w:rFonts w:ascii="Times New Roman" w:hAnsi="Times New Roman"/>
          <w:sz w:val="24"/>
          <w:szCs w:val="24"/>
        </w:rPr>
        <w:t>2</w:t>
      </w:r>
      <w:r w:rsidR="00BC0EFB">
        <w:rPr>
          <w:rFonts w:ascii="Times New Roman" w:hAnsi="Times New Roman"/>
          <w:sz w:val="24"/>
          <w:szCs w:val="24"/>
        </w:rPr>
        <w:t>½ marks</w:t>
      </w:r>
    </w:p>
    <w:p w:rsidR="007906FA" w:rsidRDefault="007906FA" w:rsidP="00FB74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06FA" w:rsidRDefault="007906FA" w:rsidP="00FB74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06FA" w:rsidRDefault="007906FA" w:rsidP="00FB74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06FA" w:rsidRDefault="007906FA" w:rsidP="00FB74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06FA" w:rsidRDefault="007906FA" w:rsidP="00FB74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90BDB" w:rsidRPr="003620E1" w:rsidRDefault="00F026D4" w:rsidP="00FB74B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 DIVIDED BAR</w:t>
      </w:r>
      <w:r w:rsidR="00590BDB" w:rsidRPr="003620E1">
        <w:rPr>
          <w:rFonts w:ascii="Times New Roman" w:hAnsi="Times New Roman"/>
          <w:b/>
          <w:sz w:val="24"/>
          <w:szCs w:val="24"/>
          <w:u w:val="single"/>
        </w:rPr>
        <w:t xml:space="preserve">  REPRESENTING CROP PRODUCTIO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 IN KENYA BETWEEN 1978 </w:t>
      </w:r>
    </w:p>
    <w:p w:rsidR="00590BDB" w:rsidRPr="003620E1" w:rsidRDefault="00590BDB" w:rsidP="00590BD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0BDB" w:rsidRPr="00A93948" w:rsidRDefault="00590BDB" w:rsidP="00590BDB">
      <w:pPr>
        <w:rPr>
          <w:rFonts w:ascii="Times New Roman" w:hAnsi="Times New Roman"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</w:p>
    <w:p w:rsidR="00BC0EFB" w:rsidRDefault="00BC0EFB" w:rsidP="00590BDB">
      <w:pPr>
        <w:rPr>
          <w:rFonts w:ascii="Times New Roman" w:hAnsi="Times New Roman"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</w:p>
    <w:p w:rsidR="00590BDB" w:rsidRDefault="00BC0EF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</w:tblGrid>
      <w:tr w:rsidR="00BC0EFB" w:rsidTr="00BC0EFB">
        <w:trPr>
          <w:trHeight w:val="440"/>
        </w:trPr>
        <w:tc>
          <w:tcPr>
            <w:tcW w:w="918" w:type="dxa"/>
          </w:tcPr>
          <w:p w:rsidR="00BC0EFB" w:rsidRDefault="00BC0EFB" w:rsidP="00BC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FB" w:rsidTr="00BC0EFB">
        <w:trPr>
          <w:trHeight w:val="440"/>
        </w:trPr>
        <w:tc>
          <w:tcPr>
            <w:tcW w:w="918" w:type="dxa"/>
          </w:tcPr>
          <w:p w:rsidR="00BC0EFB" w:rsidRDefault="00BC0EFB" w:rsidP="00BC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FB" w:rsidTr="00BC0EFB">
        <w:trPr>
          <w:trHeight w:val="530"/>
        </w:trPr>
        <w:tc>
          <w:tcPr>
            <w:tcW w:w="918" w:type="dxa"/>
          </w:tcPr>
          <w:p w:rsidR="00BC0EFB" w:rsidRDefault="00BC0EFB" w:rsidP="00BC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FB" w:rsidTr="00BC0EFB">
        <w:trPr>
          <w:trHeight w:val="530"/>
        </w:trPr>
        <w:tc>
          <w:tcPr>
            <w:tcW w:w="918" w:type="dxa"/>
          </w:tcPr>
          <w:p w:rsidR="00BC0EFB" w:rsidRDefault="00BC0EFB" w:rsidP="00BC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FB" w:rsidTr="00BC0EFB">
        <w:trPr>
          <w:trHeight w:val="440"/>
        </w:trPr>
        <w:tc>
          <w:tcPr>
            <w:tcW w:w="918" w:type="dxa"/>
          </w:tcPr>
          <w:p w:rsidR="00BC0EFB" w:rsidRDefault="00BC0EFB" w:rsidP="00BC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EFB" w:rsidRDefault="00BC0EF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Coffee</w:t>
      </w:r>
    </w:p>
    <w:p w:rsidR="00BC0EFB" w:rsidRDefault="00BC0EF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</w:t>
      </w:r>
    </w:p>
    <w:p w:rsidR="00BC0EFB" w:rsidRDefault="00BC0EF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Pyrethrum</w:t>
      </w:r>
    </w:p>
    <w:p w:rsidR="00BC0EFB" w:rsidRDefault="00BC0EF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Cotton</w:t>
      </w:r>
    </w:p>
    <w:p w:rsidR="00590BDB" w:rsidRDefault="00BC0EF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1F3B" w:rsidRDefault="00E11F3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Title--------------------- 1 mark</w:t>
      </w:r>
    </w:p>
    <w:p w:rsidR="00E11F3B" w:rsidRDefault="00E11F3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--------------------- 1 mark</w:t>
      </w:r>
    </w:p>
    <w:p w:rsidR="00E11F3B" w:rsidRDefault="00E11F3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line scale ------- 1 mark</w:t>
      </w:r>
    </w:p>
    <w:p w:rsidR="00E11F3B" w:rsidRDefault="00E11F3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segment--------- ½ mark   2½ marks</w:t>
      </w:r>
    </w:p>
    <w:p w:rsidR="00590BDB" w:rsidRPr="00BC0EFB" w:rsidRDefault="00BC0EFB" w:rsidP="00BC0EFB">
      <w:pPr>
        <w:tabs>
          <w:tab w:val="left" w:pos="780"/>
        </w:tabs>
        <w:rPr>
          <w:rFonts w:ascii="Times New Roman" w:hAnsi="Times New Roman"/>
          <w:b/>
          <w:sz w:val="24"/>
          <w:szCs w:val="24"/>
        </w:rPr>
      </w:pPr>
      <w:r w:rsidRPr="00BC0EFB"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</w:rPr>
        <w:tab/>
        <w:t>The bar/ rectangle must be 15 cm long by 2 cm (or less) wide to score.</w:t>
      </w:r>
    </w:p>
    <w:p w:rsidR="00590BDB" w:rsidRPr="00B30D6A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B30D6A">
        <w:rPr>
          <w:rFonts w:ascii="Times New Roman" w:hAnsi="Times New Roman"/>
          <w:b/>
          <w:sz w:val="24"/>
          <w:szCs w:val="24"/>
        </w:rPr>
        <w:t xml:space="preserve">(ii) Calculate the percentage decrease in tea production between 1978 and 1979.             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B30D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(2 marks)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93948">
        <w:rPr>
          <w:rFonts w:ascii="Times New Roman" w:hAnsi="Times New Roman"/>
          <w:sz w:val="24"/>
          <w:szCs w:val="24"/>
        </w:rPr>
        <w:t>750,000 – 700,000 = 50,000</w:t>
      </w:r>
      <w:r w:rsidR="00E11F3B">
        <w:rPr>
          <w:rFonts w:ascii="Times New Roman" w:hAnsi="Times New Roman"/>
          <w:sz w:val="24"/>
          <w:szCs w:val="24"/>
        </w:rPr>
        <w:t xml:space="preserve"> Kg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(50,000 ÷ 750,000) ×100% = 6.67%                 calculation -1 mark</w:t>
      </w:r>
    </w:p>
    <w:p w:rsidR="00BC0EFB" w:rsidRDefault="00590BDB" w:rsidP="0038267E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Ans – 1 mark</w:t>
      </w:r>
    </w:p>
    <w:p w:rsidR="0038267E" w:rsidRPr="0038267E" w:rsidRDefault="0038267E" w:rsidP="0038267E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30D6A">
        <w:rPr>
          <w:rFonts w:ascii="Times New Roman" w:hAnsi="Times New Roman"/>
          <w:b/>
          <w:sz w:val="24"/>
          <w:szCs w:val="24"/>
        </w:rPr>
        <w:t xml:space="preserve"> (b) (i) Name two research stations that produce maize in Kenya.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0D6A">
        <w:rPr>
          <w:rFonts w:ascii="Times New Roman" w:hAnsi="Times New Roman"/>
          <w:b/>
          <w:sz w:val="24"/>
          <w:szCs w:val="24"/>
        </w:rPr>
        <w:t xml:space="preserve">  (2 marks)</w:t>
      </w:r>
    </w:p>
    <w:p w:rsidR="00590BDB" w:rsidRPr="00A93948" w:rsidRDefault="00590BDB" w:rsidP="00EB0BE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3948">
        <w:rPr>
          <w:rFonts w:ascii="Times New Roman" w:hAnsi="Times New Roman"/>
          <w:sz w:val="24"/>
          <w:szCs w:val="24"/>
        </w:rPr>
        <w:t>The National Research Station at Kitale</w:t>
      </w:r>
    </w:p>
    <w:p w:rsidR="00590BDB" w:rsidRPr="00A93948" w:rsidRDefault="00590BDB" w:rsidP="00EB0BE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3948">
        <w:rPr>
          <w:rFonts w:ascii="Times New Roman" w:hAnsi="Times New Roman"/>
          <w:sz w:val="24"/>
          <w:szCs w:val="24"/>
        </w:rPr>
        <w:t>Embu Research Station</w:t>
      </w:r>
    </w:p>
    <w:p w:rsidR="00590BDB" w:rsidRPr="00A93948" w:rsidRDefault="00590BDB" w:rsidP="00EB0BE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3948">
        <w:rPr>
          <w:rFonts w:ascii="Times New Roman" w:hAnsi="Times New Roman"/>
          <w:sz w:val="24"/>
          <w:szCs w:val="24"/>
        </w:rPr>
        <w:t>The Coast Agricultural Research Station – Mtwapa</w:t>
      </w:r>
    </w:p>
    <w:p w:rsidR="00590BDB" w:rsidRPr="00A93948" w:rsidRDefault="00590BDB" w:rsidP="00EB0BE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3948">
        <w:rPr>
          <w:rFonts w:ascii="Times New Roman" w:hAnsi="Times New Roman"/>
          <w:sz w:val="24"/>
          <w:szCs w:val="24"/>
        </w:rPr>
        <w:t>The Katumani Research Station in Makueni         2 x 1 = 2 marks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30D6A">
        <w:rPr>
          <w:rFonts w:ascii="Times New Roman" w:hAnsi="Times New Roman"/>
          <w:b/>
          <w:sz w:val="24"/>
          <w:szCs w:val="24"/>
        </w:rPr>
        <w:t>(ii) Name two common pests that attack maize in Kenya.                               (2 marks)</w:t>
      </w:r>
    </w:p>
    <w:p w:rsidR="00590BDB" w:rsidRPr="003761AA" w:rsidRDefault="00590BDB" w:rsidP="00EB0BEB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 xml:space="preserve">Stalk borers </w:t>
      </w:r>
    </w:p>
    <w:p w:rsidR="00590BDB" w:rsidRPr="003761AA" w:rsidRDefault="00590BDB" w:rsidP="00EB0BEB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Army worms</w:t>
      </w:r>
    </w:p>
    <w:p w:rsidR="00590BDB" w:rsidRPr="003761AA" w:rsidRDefault="00590BDB" w:rsidP="00EB0BEB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Aphids</w:t>
      </w:r>
    </w:p>
    <w:p w:rsidR="00590BDB" w:rsidRPr="003761AA" w:rsidRDefault="00590BDB" w:rsidP="00EB0BEB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Birds</w:t>
      </w:r>
      <w:r>
        <w:rPr>
          <w:rFonts w:ascii="Times New Roman" w:hAnsi="Times New Roman"/>
          <w:sz w:val="24"/>
          <w:szCs w:val="24"/>
        </w:rPr>
        <w:t xml:space="preserve">                 2 x 1 = 2 mks</w:t>
      </w:r>
    </w:p>
    <w:p w:rsidR="00590BDB" w:rsidRPr="00B30D6A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0D6A">
        <w:rPr>
          <w:rFonts w:ascii="Times New Roman" w:hAnsi="Times New Roman"/>
          <w:b/>
          <w:sz w:val="24"/>
          <w:szCs w:val="24"/>
        </w:rPr>
        <w:t xml:space="preserve">(c) Describe how the following conditions influence the growing of maize.                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30D6A">
        <w:rPr>
          <w:rFonts w:ascii="Times New Roman" w:hAnsi="Times New Roman"/>
          <w:b/>
          <w:sz w:val="24"/>
          <w:szCs w:val="24"/>
        </w:rPr>
        <w:t xml:space="preserve"> (i) Topography                                                                                                  (3 marks)</w:t>
      </w:r>
    </w:p>
    <w:p w:rsidR="00590BDB" w:rsidRPr="003761AA" w:rsidRDefault="00590BDB" w:rsidP="00EB0BEB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Gently sloping or undulating plains and plateaus favour maize growing</w:t>
      </w:r>
    </w:p>
    <w:p w:rsidR="00590BDB" w:rsidRPr="003761AA" w:rsidRDefault="00590BDB" w:rsidP="00EB0BEB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The soil here is well drained and well aerated</w:t>
      </w:r>
    </w:p>
    <w:p w:rsidR="00590BDB" w:rsidRPr="003761AA" w:rsidRDefault="00590BDB" w:rsidP="00EB0BEB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Gentle slopes also favour mechanization</w:t>
      </w:r>
    </w:p>
    <w:p w:rsidR="00590BDB" w:rsidRPr="003761AA" w:rsidRDefault="00590BDB" w:rsidP="00EB0BEB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Steep slopes discourage mechanization and soil is not well developed    3 x 1 = 3 marks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30D6A">
        <w:rPr>
          <w:rFonts w:ascii="Times New Roman" w:hAnsi="Times New Roman"/>
          <w:b/>
          <w:sz w:val="24"/>
          <w:szCs w:val="24"/>
        </w:rPr>
        <w:t xml:space="preserve"> (ii) Soils                                                                                                              (3 marks)</w:t>
      </w:r>
    </w:p>
    <w:p w:rsidR="00590BDB" w:rsidRPr="003761AA" w:rsidRDefault="00590BDB" w:rsidP="00EB0BEB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Deep and rich soil with abundant amount of nitrogen content support maize growing</w:t>
      </w:r>
    </w:p>
    <w:p w:rsidR="00590BDB" w:rsidRPr="00064C9B" w:rsidRDefault="00590BDB" w:rsidP="00EB0BEB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761AA">
        <w:rPr>
          <w:rFonts w:ascii="Times New Roman" w:hAnsi="Times New Roman"/>
          <w:sz w:val="24"/>
          <w:szCs w:val="24"/>
        </w:rPr>
        <w:t>The soil should be well drained as the crop cannot tolerate waterlogging</w:t>
      </w:r>
      <w:r>
        <w:rPr>
          <w:rFonts w:ascii="Times New Roman" w:hAnsi="Times New Roman"/>
          <w:sz w:val="24"/>
          <w:szCs w:val="24"/>
        </w:rPr>
        <w:t xml:space="preserve"> 3 x 1 = 3 marks</w:t>
      </w:r>
      <w:r w:rsidRPr="00064C9B">
        <w:rPr>
          <w:rFonts w:ascii="Times New Roman" w:hAnsi="Times New Roman"/>
          <w:b/>
          <w:sz w:val="24"/>
          <w:szCs w:val="24"/>
        </w:rPr>
        <w:t xml:space="preserve"> </w:t>
      </w:r>
    </w:p>
    <w:p w:rsidR="00590BDB" w:rsidRDefault="00590BDB" w:rsidP="00590BDB">
      <w:pPr>
        <w:ind w:left="360"/>
        <w:rPr>
          <w:rFonts w:ascii="Times New Roman" w:hAnsi="Times New Roman"/>
          <w:b/>
          <w:sz w:val="24"/>
          <w:szCs w:val="24"/>
        </w:rPr>
      </w:pPr>
      <w:r w:rsidRPr="00064C9B">
        <w:rPr>
          <w:rFonts w:ascii="Times New Roman" w:hAnsi="Times New Roman"/>
          <w:b/>
          <w:sz w:val="24"/>
          <w:szCs w:val="24"/>
        </w:rPr>
        <w:t>(d) Describe the processing of maize in Kenya.                                                     (5 marks)</w:t>
      </w:r>
    </w:p>
    <w:p w:rsidR="00590BDB" w:rsidRPr="00064C9B" w:rsidRDefault="00590BDB" w:rsidP="00EB0BE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64C9B">
        <w:rPr>
          <w:rFonts w:ascii="Times New Roman" w:hAnsi="Times New Roman"/>
          <w:sz w:val="24"/>
          <w:szCs w:val="24"/>
        </w:rPr>
        <w:t>Maize is first weighed and put on trays</w:t>
      </w:r>
    </w:p>
    <w:p w:rsidR="00590BDB" w:rsidRPr="00064C9B" w:rsidRDefault="00590BDB" w:rsidP="00EB0BE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64C9B">
        <w:rPr>
          <w:rFonts w:ascii="Times New Roman" w:hAnsi="Times New Roman"/>
          <w:sz w:val="24"/>
          <w:szCs w:val="24"/>
        </w:rPr>
        <w:t>Any undesirable grains and broken cobs are removed</w:t>
      </w:r>
    </w:p>
    <w:p w:rsidR="00590BDB" w:rsidRPr="00064C9B" w:rsidRDefault="00590BDB" w:rsidP="00EB0BE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64C9B">
        <w:rPr>
          <w:rFonts w:ascii="Times New Roman" w:hAnsi="Times New Roman"/>
          <w:sz w:val="24"/>
          <w:szCs w:val="24"/>
        </w:rPr>
        <w:t>It is then sieved to remove any tiny impurities such as soil or rock particles</w:t>
      </w:r>
    </w:p>
    <w:p w:rsidR="00590BDB" w:rsidRPr="00064C9B" w:rsidRDefault="00590BDB" w:rsidP="00EB0BE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64C9B">
        <w:rPr>
          <w:rFonts w:ascii="Times New Roman" w:hAnsi="Times New Roman"/>
          <w:sz w:val="24"/>
          <w:szCs w:val="24"/>
        </w:rPr>
        <w:t>The maize is then passed through a milling machine which grinds it into flour according to the desired grade</w:t>
      </w:r>
    </w:p>
    <w:p w:rsidR="00590BDB" w:rsidRPr="00064C9B" w:rsidRDefault="00590BDB" w:rsidP="00EB0BE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64C9B">
        <w:rPr>
          <w:rFonts w:ascii="Times New Roman" w:hAnsi="Times New Roman"/>
          <w:sz w:val="24"/>
          <w:szCs w:val="24"/>
        </w:rPr>
        <w:lastRenderedPageBreak/>
        <w:t>It is stored in cool and dry store       5 x 1 = 5 marks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7. (a) (i) What is Agroforestry?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F3341">
        <w:rPr>
          <w:rFonts w:ascii="Times New Roman" w:hAnsi="Times New Roman"/>
          <w:b/>
          <w:sz w:val="24"/>
          <w:szCs w:val="24"/>
        </w:rPr>
        <w:t xml:space="preserve"> (1 mark)</w:t>
      </w:r>
    </w:p>
    <w:p w:rsidR="00590BDB" w:rsidRDefault="00590BDB" w:rsidP="00EB0BE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 xml:space="preserve">Agro forestry is a land use system, which enables the production of trees, crops and livestock </w:t>
      </w:r>
    </w:p>
    <w:p w:rsidR="00590BDB" w:rsidRDefault="00590BDB" w:rsidP="00EB0BE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on a given unit of land either in spartial arrangement or/over time to maximize productivity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F1F">
        <w:rPr>
          <w:rFonts w:ascii="Times New Roman" w:hAnsi="Times New Roman"/>
          <w:sz w:val="24"/>
          <w:szCs w:val="24"/>
        </w:rPr>
        <w:t>and sustainability of the land.</w:t>
      </w:r>
      <w:r>
        <w:rPr>
          <w:rFonts w:ascii="Times New Roman" w:hAnsi="Times New Roman"/>
          <w:sz w:val="24"/>
          <w:szCs w:val="24"/>
        </w:rPr>
        <w:t xml:space="preserve">             1 mk</w:t>
      </w:r>
    </w:p>
    <w:p w:rsidR="007906FA" w:rsidRPr="007906FA" w:rsidRDefault="007906FA" w:rsidP="007906F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F3341">
        <w:rPr>
          <w:rFonts w:ascii="Times New Roman" w:hAnsi="Times New Roman"/>
          <w:b/>
          <w:sz w:val="24"/>
          <w:szCs w:val="24"/>
        </w:rPr>
        <w:t xml:space="preserve">   (ii) Give four reasons why afforestation is being encouraged in Kenya.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341">
        <w:rPr>
          <w:rFonts w:ascii="Times New Roman" w:hAnsi="Times New Roman"/>
          <w:b/>
          <w:sz w:val="24"/>
          <w:szCs w:val="24"/>
        </w:rPr>
        <w:t xml:space="preserve"> (4 marks)</w:t>
      </w:r>
    </w:p>
    <w:p w:rsidR="00590BDB" w:rsidRPr="00955F1F" w:rsidRDefault="00590BDB" w:rsidP="00EB0BEB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ensure continuous supply of wood fuel/timber/herbal/medicine/raw material for paper making.</w:t>
      </w:r>
    </w:p>
    <w:p w:rsidR="00590BDB" w:rsidRPr="00955F1F" w:rsidRDefault="00590BDB" w:rsidP="00EB0BE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protect the soil from erosion.</w:t>
      </w:r>
    </w:p>
    <w:p w:rsidR="00590BDB" w:rsidRPr="00955F1F" w:rsidRDefault="00590BDB" w:rsidP="00EB0BE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protect the water catchment areas/create microclimates/maintain hydrological cycle.</w:t>
      </w:r>
    </w:p>
    <w:p w:rsidR="00590BDB" w:rsidRPr="00955F1F" w:rsidRDefault="00590BDB" w:rsidP="00EB0BE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create scenic beauty.</w:t>
      </w:r>
    </w:p>
    <w:p w:rsidR="00590BDB" w:rsidRPr="00955F1F" w:rsidRDefault="00590BDB" w:rsidP="00EB0BE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expand the habitat for wildlife/conservation of wildlife.</w:t>
      </w:r>
    </w:p>
    <w:p w:rsidR="00590BDB" w:rsidRPr="00955F1F" w:rsidRDefault="00590BDB" w:rsidP="00EB0BE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create employment opportunities.</w:t>
      </w:r>
    </w:p>
    <w:p w:rsidR="00590BDB" w:rsidRPr="00955F1F" w:rsidRDefault="00590BDB" w:rsidP="00EB0BE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To reduce importation of forest products/save foreign exchange.</w:t>
      </w:r>
      <w:r>
        <w:rPr>
          <w:rFonts w:ascii="Times New Roman" w:hAnsi="Times New Roman"/>
          <w:sz w:val="24"/>
          <w:szCs w:val="24"/>
        </w:rPr>
        <w:t xml:space="preserve">           4 x 1 = 4 mks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(b) (i) List two factors that determine the distribution of forests in Kenya.</w:t>
      </w:r>
      <w:r w:rsidRPr="009F33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3341">
        <w:rPr>
          <w:rFonts w:ascii="Times New Roman" w:hAnsi="Times New Roman"/>
          <w:b/>
          <w:sz w:val="24"/>
          <w:szCs w:val="24"/>
        </w:rPr>
        <w:t xml:space="preserve"> (2 marks)</w:t>
      </w:r>
    </w:p>
    <w:p w:rsidR="00590BDB" w:rsidRDefault="00590BDB" w:rsidP="00EB0BEB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Climate / rainfall /</w:t>
      </w:r>
      <w:r>
        <w:rPr>
          <w:rFonts w:ascii="Times New Roman" w:hAnsi="Times New Roman"/>
          <w:sz w:val="24"/>
          <w:szCs w:val="24"/>
        </w:rPr>
        <w:t xml:space="preserve"> temperature                </w:t>
      </w:r>
    </w:p>
    <w:p w:rsidR="00590BDB" w:rsidRPr="001B09E5" w:rsidRDefault="00590BDB" w:rsidP="00EB0BEB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Aspect</w:t>
      </w:r>
      <w:r w:rsidRPr="00FA1EDC">
        <w:rPr>
          <w:rFonts w:ascii="Times New Roman" w:hAnsi="Times New Roman"/>
          <w:sz w:val="24"/>
          <w:szCs w:val="24"/>
        </w:rPr>
        <w:tab/>
        <w:t xml:space="preserve">    </w:t>
      </w:r>
    </w:p>
    <w:p w:rsidR="00590BDB" w:rsidRDefault="00590BDB" w:rsidP="00EB0BEB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Alti</w:t>
      </w:r>
      <w:r>
        <w:rPr>
          <w:rFonts w:ascii="Times New Roman" w:hAnsi="Times New Roman"/>
          <w:sz w:val="24"/>
          <w:szCs w:val="24"/>
        </w:rPr>
        <w:t>tude / Relief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590BDB" w:rsidRPr="00FA1EDC" w:rsidRDefault="00590BDB" w:rsidP="00EB0BEB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Soils / edaphic factors</w:t>
      </w:r>
    </w:p>
    <w:p w:rsidR="00590BDB" w:rsidRDefault="00590BDB" w:rsidP="00EB0BEB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590BDB" w:rsidRDefault="00590BDB" w:rsidP="00EB0BEB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Government policy</w:t>
      </w:r>
      <w:r w:rsidRPr="00FA1EDC">
        <w:rPr>
          <w:rFonts w:ascii="Times New Roman" w:hAnsi="Times New Roman"/>
          <w:sz w:val="24"/>
          <w:szCs w:val="24"/>
        </w:rPr>
        <w:tab/>
      </w:r>
      <w:r w:rsidRPr="00FA1EDC">
        <w:rPr>
          <w:rFonts w:ascii="Times New Roman" w:hAnsi="Times New Roman"/>
          <w:sz w:val="24"/>
          <w:szCs w:val="24"/>
        </w:rPr>
        <w:tab/>
      </w:r>
      <w:r w:rsidRPr="00FA1EDC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590BDB" w:rsidRDefault="00590BDB" w:rsidP="00EB0BEB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Human Activities</w:t>
      </w:r>
      <w:r w:rsidRPr="00FA1EDC">
        <w:rPr>
          <w:rFonts w:ascii="Times New Roman" w:hAnsi="Times New Roman"/>
          <w:sz w:val="24"/>
          <w:szCs w:val="24"/>
        </w:rPr>
        <w:tab/>
      </w:r>
      <w:r w:rsidRPr="00FA1EDC">
        <w:rPr>
          <w:rFonts w:ascii="Times New Roman" w:hAnsi="Times New Roman"/>
          <w:sz w:val="24"/>
          <w:szCs w:val="24"/>
        </w:rPr>
        <w:tab/>
      </w:r>
      <w:r w:rsidRPr="00FA1EDC">
        <w:rPr>
          <w:rFonts w:ascii="Times New Roman" w:hAnsi="Times New Roman"/>
          <w:sz w:val="24"/>
          <w:szCs w:val="24"/>
        </w:rPr>
        <w:tab/>
      </w:r>
      <w:r w:rsidRPr="00FA1EDC">
        <w:rPr>
          <w:rFonts w:ascii="Times New Roman" w:hAnsi="Times New Roman"/>
          <w:sz w:val="24"/>
          <w:szCs w:val="24"/>
        </w:rPr>
        <w:tab/>
        <w:t xml:space="preserve">                                               2x1 = 2 mark</w:t>
      </w:r>
    </w:p>
    <w:p w:rsidR="00590BDB" w:rsidRPr="00435678" w:rsidRDefault="00590BDB" w:rsidP="00590BDB">
      <w:pPr>
        <w:rPr>
          <w:rFonts w:ascii="Times New Roman" w:hAnsi="Times New Roman"/>
          <w:sz w:val="24"/>
          <w:szCs w:val="24"/>
        </w:rPr>
      </w:pPr>
      <w:r w:rsidRPr="00435678">
        <w:rPr>
          <w:rFonts w:ascii="Times New Roman" w:hAnsi="Times New Roman"/>
          <w:b/>
          <w:sz w:val="24"/>
          <w:szCs w:val="24"/>
        </w:rPr>
        <w:t xml:space="preserve">  (b) Give three economic uses of mangrove forests.</w:t>
      </w:r>
      <w:r w:rsidRPr="00435678">
        <w:rPr>
          <w:rFonts w:ascii="Times New Roman" w:hAnsi="Times New Roman"/>
          <w:b/>
          <w:sz w:val="24"/>
          <w:szCs w:val="24"/>
        </w:rPr>
        <w:tab/>
      </w:r>
    </w:p>
    <w:p w:rsidR="00590BDB" w:rsidRPr="00FA1EDC" w:rsidRDefault="00590BDB" w:rsidP="00EB0BEB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Provide poles for construction / furniture making</w:t>
      </w:r>
    </w:p>
    <w:p w:rsidR="00590BDB" w:rsidRPr="00FA1EDC" w:rsidRDefault="00590BDB" w:rsidP="00EB0BE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Source of fuel</w:t>
      </w:r>
    </w:p>
    <w:p w:rsidR="00590BDB" w:rsidRPr="00FA1EDC" w:rsidRDefault="00590BDB" w:rsidP="00590BDB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590BDB" w:rsidRPr="00FA1EDC" w:rsidRDefault="00590BDB" w:rsidP="00EB0BE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For aqua – culture</w:t>
      </w:r>
    </w:p>
    <w:p w:rsidR="00590BDB" w:rsidRPr="00FA1EDC" w:rsidRDefault="00590BDB" w:rsidP="0059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BDB" w:rsidRPr="00FA1EDC" w:rsidRDefault="00590BDB" w:rsidP="00EB0BE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For export / earn foreign exchange / income</w:t>
      </w:r>
    </w:p>
    <w:p w:rsidR="00590BDB" w:rsidRPr="00FA1EDC" w:rsidRDefault="00590BDB" w:rsidP="0059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BDB" w:rsidRPr="00FA1EDC" w:rsidRDefault="00590BDB" w:rsidP="00EB0BE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1EDC">
        <w:rPr>
          <w:rFonts w:ascii="Times New Roman" w:hAnsi="Times New Roman"/>
          <w:sz w:val="24"/>
          <w:szCs w:val="24"/>
        </w:rPr>
        <w:t>The bark / fruits are a source of tannin</w:t>
      </w:r>
      <w:r w:rsidRPr="00FA1EDC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A1EDC">
        <w:rPr>
          <w:rFonts w:ascii="Times New Roman" w:hAnsi="Times New Roman"/>
          <w:sz w:val="24"/>
          <w:szCs w:val="24"/>
        </w:rPr>
        <w:t>3 x 1 = 3 marks</w:t>
      </w:r>
    </w:p>
    <w:p w:rsidR="00590BDB" w:rsidRPr="009F3341" w:rsidRDefault="00590BDB" w:rsidP="00590BD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9F3341">
        <w:rPr>
          <w:rFonts w:ascii="Times New Roman" w:hAnsi="Times New Roman"/>
          <w:b/>
          <w:sz w:val="24"/>
          <w:szCs w:val="24"/>
        </w:rPr>
        <w:t>(ii) Give two economic uses of mangrove forests.</w:t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F3341">
        <w:rPr>
          <w:rFonts w:ascii="Times New Roman" w:hAnsi="Times New Roman"/>
          <w:b/>
          <w:sz w:val="24"/>
          <w:szCs w:val="24"/>
        </w:rPr>
        <w:t>(2 marks)</w:t>
      </w:r>
    </w:p>
    <w:p w:rsidR="00590BDB" w:rsidRPr="00587F3D" w:rsidRDefault="00590BDB" w:rsidP="00EB0BEB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587F3D">
        <w:rPr>
          <w:rFonts w:ascii="Times New Roman" w:hAnsi="Times New Roman"/>
          <w:sz w:val="24"/>
          <w:szCs w:val="24"/>
        </w:rPr>
        <w:t>Provide poles for construction / furniture making</w:t>
      </w:r>
    </w:p>
    <w:p w:rsidR="00590BDB" w:rsidRPr="00587F3D" w:rsidRDefault="00590BDB" w:rsidP="00EB0BE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F3D">
        <w:rPr>
          <w:rFonts w:ascii="Times New Roman" w:hAnsi="Times New Roman"/>
          <w:sz w:val="24"/>
          <w:szCs w:val="24"/>
        </w:rPr>
        <w:t>Source of fuel</w:t>
      </w:r>
    </w:p>
    <w:p w:rsidR="00590BDB" w:rsidRPr="00587F3D" w:rsidRDefault="00590BDB" w:rsidP="00EB0BE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F3D">
        <w:rPr>
          <w:rFonts w:ascii="Times New Roman" w:hAnsi="Times New Roman"/>
          <w:sz w:val="24"/>
          <w:szCs w:val="24"/>
        </w:rPr>
        <w:t>For aqua – culture</w:t>
      </w:r>
    </w:p>
    <w:p w:rsidR="00590BDB" w:rsidRPr="00587F3D" w:rsidRDefault="00590BDB" w:rsidP="00EB0BE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F3D">
        <w:rPr>
          <w:rFonts w:ascii="Times New Roman" w:hAnsi="Times New Roman"/>
          <w:sz w:val="24"/>
          <w:szCs w:val="24"/>
        </w:rPr>
        <w:t>For export / earn foreign exchange / income</w:t>
      </w:r>
    </w:p>
    <w:p w:rsidR="00590BDB" w:rsidRPr="000A37D0" w:rsidRDefault="00590BDB" w:rsidP="00590BD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F3D">
        <w:rPr>
          <w:rFonts w:ascii="Times New Roman" w:hAnsi="Times New Roman"/>
          <w:sz w:val="24"/>
          <w:szCs w:val="24"/>
        </w:rPr>
        <w:t>The bark / fr</w:t>
      </w:r>
      <w:r>
        <w:rPr>
          <w:rFonts w:ascii="Times New Roman" w:hAnsi="Times New Roman"/>
          <w:sz w:val="24"/>
          <w:szCs w:val="24"/>
        </w:rPr>
        <w:t>uits are a source of tannin</w:t>
      </w:r>
      <w:r>
        <w:rPr>
          <w:rFonts w:ascii="Times New Roman" w:hAnsi="Times New Roman"/>
          <w:sz w:val="24"/>
          <w:szCs w:val="24"/>
        </w:rPr>
        <w:tab/>
        <w:t xml:space="preserve">                      2 x 1 = 2mks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341">
        <w:rPr>
          <w:rFonts w:ascii="Times New Roman" w:hAnsi="Times New Roman"/>
          <w:b/>
          <w:sz w:val="24"/>
          <w:szCs w:val="24"/>
        </w:rPr>
        <w:t xml:space="preserve"> (c) (i) Compare forestry in Canada and Kenya under the following sub – headings.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Tree harvesting.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(2 marks)</w:t>
      </w:r>
    </w:p>
    <w:p w:rsidR="00590BDB" w:rsidRPr="00955F1F" w:rsidRDefault="00590BDB" w:rsidP="00EB0BEB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In Canada, harvesting is done through clear cutting while in Kenya it is selective logging.</w:t>
      </w:r>
    </w:p>
    <w:p w:rsidR="00590BDB" w:rsidRPr="00955F1F" w:rsidRDefault="00590BDB" w:rsidP="00EB0B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In Canada logging is done in winter while in Kenya cutting takes place throughout the year.</w:t>
      </w:r>
    </w:p>
    <w:p w:rsidR="00590BDB" w:rsidRPr="00955F1F" w:rsidRDefault="00590BDB" w:rsidP="00EB0B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In both countries, commercial logging is mechanized.</w:t>
      </w:r>
      <w:r>
        <w:rPr>
          <w:rFonts w:ascii="Times New Roman" w:hAnsi="Times New Roman"/>
          <w:sz w:val="24"/>
          <w:szCs w:val="24"/>
        </w:rPr>
        <w:t xml:space="preserve">                 2 mks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Transportation of logs.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(2 marks)</w:t>
      </w:r>
    </w:p>
    <w:p w:rsidR="00590BDB" w:rsidRDefault="00590BDB" w:rsidP="00EB0B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In Canada, logs are transported using melt water/rivers while in Kenya transportation is by road.</w:t>
      </w:r>
      <w:r>
        <w:rPr>
          <w:rFonts w:ascii="Times New Roman" w:hAnsi="Times New Roman"/>
          <w:sz w:val="24"/>
          <w:szCs w:val="24"/>
        </w:rPr>
        <w:t xml:space="preserve">                2 mks</w:t>
      </w:r>
    </w:p>
    <w:p w:rsidR="000A37D0" w:rsidRPr="000A37D0" w:rsidRDefault="000A37D0" w:rsidP="000A37D0">
      <w:pPr>
        <w:pStyle w:val="ListParagraph"/>
        <w:rPr>
          <w:rStyle w:val="IntenseEmphasis"/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A37D0">
        <w:rPr>
          <w:rFonts w:ascii="Times New Roman" w:hAnsi="Times New Roman"/>
          <w:b/>
          <w:sz w:val="24"/>
          <w:szCs w:val="24"/>
        </w:rPr>
        <w:t>N.B. Comparisons must be complete.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(d) Explain three problems that affect forestry in Canada.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F3341">
        <w:rPr>
          <w:rFonts w:ascii="Times New Roman" w:hAnsi="Times New Roman"/>
          <w:b/>
          <w:sz w:val="24"/>
          <w:szCs w:val="24"/>
        </w:rPr>
        <w:t>(6 marks)</w:t>
      </w:r>
    </w:p>
    <w:p w:rsidR="00590BDB" w:rsidRPr="00955F1F" w:rsidRDefault="00590BDB" w:rsidP="00EB0B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Accidental fires which consume large tracts of the forests reduce the area under the forests.</w:t>
      </w:r>
    </w:p>
    <w:p w:rsidR="00590BDB" w:rsidRPr="00955F1F" w:rsidRDefault="00590BDB" w:rsidP="00EB0B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The cold climate leads to trees taking too long to mature which delays harvesting time.</w:t>
      </w:r>
    </w:p>
    <w:p w:rsidR="00590BDB" w:rsidRPr="00955F1F" w:rsidRDefault="00590BDB" w:rsidP="00EB0B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Rugged landscape especially in the mountainous areas hinder smooth exploitation of the forests.</w:t>
      </w:r>
    </w:p>
    <w:p w:rsidR="00590BDB" w:rsidRPr="00955F1F" w:rsidRDefault="00590BDB" w:rsidP="00EB0B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Northern parts are inaccessible in winter due to very cold climate conditions.</w:t>
      </w:r>
    </w:p>
    <w:p w:rsidR="00590BDB" w:rsidRPr="000A37D0" w:rsidRDefault="00590BDB" w:rsidP="00590BD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Overexploitation in some areas have created a shortage in some of the true species while taking a long time to mature.</w:t>
      </w:r>
      <w:r>
        <w:rPr>
          <w:rFonts w:ascii="Times New Roman" w:hAnsi="Times New Roman"/>
          <w:sz w:val="24"/>
          <w:szCs w:val="24"/>
        </w:rPr>
        <w:t xml:space="preserve">               3 x 2 = 6 mks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341">
        <w:rPr>
          <w:rFonts w:ascii="Times New Roman" w:hAnsi="Times New Roman"/>
          <w:b/>
          <w:sz w:val="24"/>
          <w:szCs w:val="24"/>
        </w:rPr>
        <w:t xml:space="preserve"> (e) You are supposed to carry out a field study on Agroforestry in the area around your 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school.</w:t>
      </w: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F3341">
        <w:rPr>
          <w:rFonts w:ascii="Times New Roman" w:hAnsi="Times New Roman"/>
          <w:b/>
          <w:sz w:val="24"/>
          <w:szCs w:val="24"/>
        </w:rPr>
        <w:t xml:space="preserve"> (i) State three reasons why it would be necessary to visit the area before the day of </w:t>
      </w: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t</w:t>
      </w:r>
      <w:r w:rsidRPr="009F3341">
        <w:rPr>
          <w:rFonts w:ascii="Times New Roman" w:hAnsi="Times New Roman"/>
          <w:b/>
          <w:sz w:val="24"/>
          <w:szCs w:val="24"/>
        </w:rPr>
        <w:t>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341">
        <w:rPr>
          <w:rFonts w:ascii="Times New Roman" w:hAnsi="Times New Roman"/>
          <w:b/>
          <w:sz w:val="24"/>
          <w:szCs w:val="24"/>
        </w:rPr>
        <w:t>study.</w:t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</w:r>
      <w:r w:rsidRPr="009F3341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(3 marks)</w:t>
      </w: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Pr="0054065B" w:rsidRDefault="00590BDB" w:rsidP="00EB0BE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To familiarize in order to design the appropriate research method</w:t>
      </w:r>
    </w:p>
    <w:p w:rsidR="00590BDB" w:rsidRPr="0054065B" w:rsidRDefault="00590BDB" w:rsidP="00EB0BE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To prepare the working schedule</w:t>
      </w:r>
    </w:p>
    <w:p w:rsidR="00590BDB" w:rsidRPr="0054065B" w:rsidRDefault="00590BDB" w:rsidP="00EB0BE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To be  able to formulate the  appropriate  objectives and  hypothesis</w:t>
      </w:r>
    </w:p>
    <w:p w:rsidR="00590BDB" w:rsidRPr="0054065B" w:rsidRDefault="00590BDB" w:rsidP="00EB0BE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To be able to identify  relevant equipment for data  collection</w:t>
      </w:r>
    </w:p>
    <w:p w:rsidR="00590BDB" w:rsidRPr="0054065B" w:rsidRDefault="00590BDB" w:rsidP="00EB0BE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To identify suitable  areas for  study  to meet the people  who  will provide information during the study</w:t>
      </w:r>
    </w:p>
    <w:p w:rsidR="00590BDB" w:rsidRPr="0054065B" w:rsidRDefault="00590BDB" w:rsidP="00EB0BE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To seek permission from  the owners of the land/  authorities</w:t>
      </w:r>
      <w:r>
        <w:rPr>
          <w:rFonts w:ascii="Times New Roman" w:hAnsi="Times New Roman"/>
          <w:sz w:val="24"/>
          <w:szCs w:val="24"/>
        </w:rPr>
        <w:t xml:space="preserve">        3 x 1 = 3 mks</w:t>
      </w:r>
    </w:p>
    <w:p w:rsidR="00590BDB" w:rsidRDefault="00590BDB" w:rsidP="0059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BDB" w:rsidRPr="009F3341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F3341">
        <w:rPr>
          <w:rFonts w:ascii="Times New Roman" w:hAnsi="Times New Roman"/>
          <w:b/>
          <w:sz w:val="24"/>
          <w:szCs w:val="24"/>
        </w:rPr>
        <w:t xml:space="preserve"> (ii) Give three significance of agroforestry you are likely to identify during the study.                            </w:t>
      </w: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F3341">
        <w:rPr>
          <w:rFonts w:ascii="Times New Roman" w:hAnsi="Times New Roman"/>
          <w:b/>
          <w:sz w:val="24"/>
          <w:szCs w:val="24"/>
        </w:rPr>
        <w:t>(3 marks)</w:t>
      </w:r>
    </w:p>
    <w:p w:rsidR="00590BDB" w:rsidRPr="0054065B" w:rsidRDefault="00590BDB" w:rsidP="00EB0BE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trees may be u</w:t>
      </w:r>
      <w:r w:rsidRPr="0054065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 w:rsidRPr="0054065B">
        <w:rPr>
          <w:rFonts w:ascii="Times New Roman" w:hAnsi="Times New Roman"/>
          <w:sz w:val="24"/>
          <w:szCs w:val="24"/>
        </w:rPr>
        <w:t xml:space="preserve"> as fodder</w:t>
      </w:r>
      <w:r>
        <w:rPr>
          <w:rFonts w:ascii="Times New Roman" w:hAnsi="Times New Roman"/>
          <w:sz w:val="24"/>
          <w:szCs w:val="24"/>
        </w:rPr>
        <w:t xml:space="preserve"> for farm animals</w:t>
      </w:r>
    </w:p>
    <w:p w:rsidR="00590BDB" w:rsidRPr="0054065B" w:rsidRDefault="00590BDB" w:rsidP="00EB0BE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trees may be u</w:t>
      </w:r>
      <w:r w:rsidRPr="0054065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 w:rsidRPr="0054065B">
        <w:rPr>
          <w:rFonts w:ascii="Times New Roman" w:hAnsi="Times New Roman"/>
          <w:sz w:val="24"/>
          <w:szCs w:val="24"/>
        </w:rPr>
        <w:t xml:space="preserve"> for providing fruits/ roots/  vegetables/ food e.g. fruit</w:t>
      </w:r>
    </w:p>
    <w:p w:rsidR="00590BDB" w:rsidRPr="0054065B" w:rsidRDefault="00590BDB" w:rsidP="00EB0BE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Trees control soil erosion</w:t>
      </w:r>
    </w:p>
    <w:p w:rsidR="00590BDB" w:rsidRDefault="00590BDB" w:rsidP="00EB0BE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>Use  for  ornamental/ Beauty/ aesthetics</w:t>
      </w:r>
    </w:p>
    <w:p w:rsidR="00590BDB" w:rsidRDefault="00590BDB" w:rsidP="00EB0BE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provide shade for the crops</w:t>
      </w:r>
    </w:p>
    <w:p w:rsidR="00590BDB" w:rsidRPr="0054065B" w:rsidRDefault="00590BDB" w:rsidP="00EB0BE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Leaves from trees decompose into humus contribute nutrients to crops</w:t>
      </w:r>
    </w:p>
    <w:p w:rsidR="00590BDB" w:rsidRPr="0054065B" w:rsidRDefault="00590BDB" w:rsidP="00590BDB">
      <w:pPr>
        <w:ind w:left="5760" w:firstLine="720"/>
        <w:rPr>
          <w:rFonts w:ascii="Times New Roman" w:hAnsi="Times New Roman"/>
          <w:sz w:val="24"/>
          <w:szCs w:val="24"/>
        </w:rPr>
      </w:pPr>
      <w:r w:rsidRPr="0054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 x 1 = 3 mks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8. (a) (i) A part from draining swamps, state two other methods  used in reclaiming land in 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  Kenya.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F3341">
        <w:rPr>
          <w:rFonts w:ascii="Times New Roman" w:hAnsi="Times New Roman"/>
          <w:b/>
          <w:sz w:val="24"/>
          <w:szCs w:val="24"/>
        </w:rPr>
        <w:t>(2 marks)</w:t>
      </w:r>
    </w:p>
    <w:p w:rsidR="00590BDB" w:rsidRDefault="00590BDB" w:rsidP="00EB0BE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irrigation</w:t>
      </w:r>
    </w:p>
    <w:p w:rsidR="00590BDB" w:rsidRDefault="00590BDB" w:rsidP="00EB0BE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tsetsefly control</w:t>
      </w:r>
    </w:p>
    <w:p w:rsidR="00590BDB" w:rsidRDefault="00590BDB" w:rsidP="00EB0BE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afforestation</w:t>
      </w:r>
    </w:p>
    <w:p w:rsidR="00590BDB" w:rsidRDefault="00590BDB" w:rsidP="00EB0BE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flood control                                                                        </w:t>
      </w:r>
      <w:r w:rsidRPr="00A027DC">
        <w:rPr>
          <w:rFonts w:ascii="Times New Roman" w:hAnsi="Times New Roman"/>
          <w:sz w:val="24"/>
          <w:szCs w:val="24"/>
        </w:rPr>
        <w:t xml:space="preserve">2 x 1 = 2 mks                                                        </w:t>
      </w:r>
    </w:p>
    <w:p w:rsidR="00590BDB" w:rsidRPr="00857F04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7F04">
        <w:rPr>
          <w:rFonts w:ascii="Times New Roman" w:hAnsi="Times New Roman"/>
          <w:b/>
          <w:sz w:val="24"/>
          <w:szCs w:val="24"/>
        </w:rPr>
        <w:t xml:space="preserve"> (ii) State three benefits that resulted from reclamation of the Yala swamp.   (3 marks) </w:t>
      </w:r>
    </w:p>
    <w:p w:rsidR="00590BDB" w:rsidRDefault="00590BDB" w:rsidP="00EB0BE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Floods were controlled</w:t>
      </w:r>
    </w:p>
    <w:p w:rsidR="00590BDB" w:rsidRPr="00A475D0" w:rsidRDefault="00590BDB" w:rsidP="00EB0BE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Pests waterborne diseases were controlled</w:t>
      </w:r>
    </w:p>
    <w:p w:rsidR="00590BDB" w:rsidRPr="00A475D0" w:rsidRDefault="00590BDB" w:rsidP="00EB0B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There was an increase in the land for agriculture/ more land was made available for agriculture.</w:t>
      </w:r>
    </w:p>
    <w:p w:rsidR="00590BDB" w:rsidRDefault="00590BDB" w:rsidP="00EB0B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Better farming methods were introduced</w:t>
      </w:r>
    </w:p>
    <w:p w:rsidR="00590BDB" w:rsidRPr="00A475D0" w:rsidRDefault="00590BDB" w:rsidP="00EB0B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 xml:space="preserve">There was increase in the employment opportunities. </w:t>
      </w:r>
      <w:r>
        <w:rPr>
          <w:rFonts w:ascii="Times New Roman" w:hAnsi="Times New Roman"/>
          <w:sz w:val="24"/>
          <w:szCs w:val="24"/>
        </w:rPr>
        <w:t xml:space="preserve">                     3 x 1 = 3 mks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(b) (i) Draw a map of Kenya;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(2 marks)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(ii) On the map drawn, locate the following;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    Perkerra irrigation scheme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F3341">
        <w:rPr>
          <w:rFonts w:ascii="Times New Roman" w:hAnsi="Times New Roman"/>
          <w:b/>
          <w:sz w:val="24"/>
          <w:szCs w:val="24"/>
        </w:rPr>
        <w:t>(1 mark)</w:t>
      </w:r>
    </w:p>
    <w:p w:rsidR="00590BDB" w:rsidRPr="009F3341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   Mwea Tebere irrigation scheme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(1 mark)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 xml:space="preserve">                 River Tana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(1 mark)</w:t>
      </w:r>
    </w:p>
    <w:p w:rsidR="000A37D0" w:rsidRDefault="000A37D0" w:rsidP="00590BD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A37D0" w:rsidRDefault="000A37D0" w:rsidP="00590BD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A37D0" w:rsidRDefault="000A37D0" w:rsidP="00590BD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90BDB" w:rsidRDefault="00590BDB" w:rsidP="00590BD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620E1">
        <w:rPr>
          <w:rFonts w:ascii="Times New Roman" w:hAnsi="Times New Roman"/>
          <w:b/>
          <w:sz w:val="20"/>
          <w:szCs w:val="20"/>
          <w:u w:val="single"/>
        </w:rPr>
        <w:lastRenderedPageBreak/>
        <w:t>A MAP OF KENYA SHOWING THE MAIN IRRIGATION SCHEMES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590BDB" w:rsidRPr="00EB319B" w:rsidTr="0038267E">
        <w:trPr>
          <w:trHeight w:val="6902"/>
        </w:trPr>
        <w:tc>
          <w:tcPr>
            <w:tcW w:w="9468" w:type="dxa"/>
          </w:tcPr>
          <w:p w:rsidR="00590BDB" w:rsidRPr="00EB319B" w:rsidRDefault="00590BDB" w:rsidP="00C073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38267E" w:rsidRDefault="0038267E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9F3341">
        <w:rPr>
          <w:rFonts w:ascii="Times New Roman" w:hAnsi="Times New Roman"/>
          <w:b/>
          <w:sz w:val="24"/>
          <w:szCs w:val="24"/>
        </w:rPr>
        <w:t>(c) Describe the stages in the reclamation of land from the sea in the Netherlands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F3341">
        <w:rPr>
          <w:rFonts w:ascii="Times New Roman" w:hAnsi="Times New Roman"/>
          <w:b/>
          <w:sz w:val="24"/>
          <w:szCs w:val="24"/>
        </w:rPr>
        <w:t xml:space="preserve"> (7 marks)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Protective dykes/ sea walls are constructed enclosing the part of the sea to be reclaimed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Ring canals are constructed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Pumping stations are installed to pump out sea water from the area enclosed by the dyke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Water is pumped out of the area enclosed by the dyke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Reeds are sown to help out the soil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Drainage ditches and  more  pumping stations are made on the land  being reclaimed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Drainage pipes    are laid below the soil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The area is divided into regular portions using inner dykes and ring canals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Soils treated with chemical to lower salinity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The drained land is flushed with   fresh water  to remove salt from the soil</w:t>
      </w:r>
    </w:p>
    <w:p w:rsidR="00590BDB" w:rsidRPr="00A475D0" w:rsidRDefault="00590BDB" w:rsidP="00EB0BE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Pumping out water from the polders is a continuous process to prevent water from accumulating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7 x 1 = 7 mks</w:t>
      </w:r>
    </w:p>
    <w:p w:rsidR="00590BDB" w:rsidRPr="00A475D0" w:rsidRDefault="00590BDB" w:rsidP="00590BD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A37D0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475D0">
        <w:rPr>
          <w:rFonts w:ascii="Times New Roman" w:hAnsi="Times New Roman"/>
          <w:b/>
          <w:sz w:val="24"/>
          <w:szCs w:val="24"/>
        </w:rPr>
        <w:t>NB: Sequence must be followed</w:t>
      </w:r>
    </w:p>
    <w:p w:rsidR="00590BDB" w:rsidRPr="000A37D0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A161EF">
        <w:rPr>
          <w:rFonts w:ascii="Times New Roman" w:hAnsi="Times New Roman"/>
          <w:b/>
          <w:sz w:val="24"/>
          <w:szCs w:val="24"/>
        </w:rPr>
        <w:lastRenderedPageBreak/>
        <w:t xml:space="preserve">(d) Explain four benefits of land reclamation in the Netherlands.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161EF">
        <w:rPr>
          <w:rFonts w:ascii="Times New Roman" w:hAnsi="Times New Roman"/>
          <w:b/>
          <w:sz w:val="24"/>
          <w:szCs w:val="24"/>
        </w:rPr>
        <w:t xml:space="preserve">   (8 marks)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Reclamation cre</w:t>
      </w:r>
      <w:r w:rsidRPr="00A475D0">
        <w:rPr>
          <w:rFonts w:ascii="Times New Roman" w:hAnsi="Times New Roman"/>
          <w:sz w:val="24"/>
          <w:szCs w:val="24"/>
        </w:rPr>
        <w:t>ates more land for agriculture / settlement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Reclaimed land has improved agricultural output hence more food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More raw materials for industries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Land reclamation has resulted in improved fresh water/ supply for domestic and industrial use/ irrigation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Construction of dykes/ walls around the polders has helped control floods/ sea invasion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Construction of dykes and canals has improved road transport network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 xml:space="preserve">Reclamation has created sceneries that have become tourists attractions 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Improved social amenities</w:t>
      </w:r>
    </w:p>
    <w:p w:rsidR="00590BDB" w:rsidRPr="00A475D0" w:rsidRDefault="00590BDB" w:rsidP="00EB0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5D0">
        <w:rPr>
          <w:rFonts w:ascii="Times New Roman" w:hAnsi="Times New Roman"/>
          <w:sz w:val="24"/>
          <w:szCs w:val="24"/>
        </w:rPr>
        <w:t>Reclamation and associated activities have created more  employment opportunities and improved the standard of living of citizens</w:t>
      </w:r>
      <w:r>
        <w:rPr>
          <w:rFonts w:ascii="Times New Roman" w:hAnsi="Times New Roman"/>
          <w:sz w:val="24"/>
          <w:szCs w:val="24"/>
        </w:rPr>
        <w:t xml:space="preserve"> .                                       4 x 2 = 8 mks</w:t>
      </w:r>
    </w:p>
    <w:p w:rsidR="000A37D0" w:rsidRDefault="000A37D0" w:rsidP="00EB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9. </w:t>
      </w:r>
      <w:r w:rsidRPr="002D0BC3">
        <w:rPr>
          <w:rFonts w:ascii="Times New Roman" w:eastAsia="Times New Roman" w:hAnsi="Times New Roman"/>
          <w:sz w:val="24"/>
          <w:szCs w:val="24"/>
        </w:rPr>
        <w:t>The map below shows some major fishing grounds in the world. Use it to answer question (a)</w:t>
      </w: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200641" wp14:editId="379CA1A3">
            <wp:simplePos x="0" y="0"/>
            <wp:positionH relativeFrom="column">
              <wp:posOffset>1369695</wp:posOffset>
            </wp:positionH>
            <wp:positionV relativeFrom="paragraph">
              <wp:posOffset>106680</wp:posOffset>
            </wp:positionV>
            <wp:extent cx="3315970" cy="2857500"/>
            <wp:effectExtent l="95250" t="95250" r="93980" b="95250"/>
            <wp:wrapNone/>
            <wp:docPr id="3" name="Picture 3" descr="geo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o 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22">
                      <a:off x="0" y="0"/>
                      <a:ext cx="33159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Pr="002D0BC3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B0BEB" w:rsidRDefault="00EB0BEB" w:rsidP="00EB0BE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2D0BC3">
        <w:rPr>
          <w:rFonts w:ascii="Times New Roman" w:eastAsia="Times New Roman" w:hAnsi="Times New Roman"/>
          <w:b/>
          <w:sz w:val="24"/>
          <w:szCs w:val="24"/>
        </w:rPr>
        <w:t>(a)</w:t>
      </w:r>
      <w:r w:rsidRPr="002D0BC3">
        <w:rPr>
          <w:rFonts w:ascii="Times New Roman" w:eastAsia="Times New Roman" w:hAnsi="Times New Roman"/>
          <w:b/>
          <w:sz w:val="24"/>
          <w:szCs w:val="24"/>
        </w:rPr>
        <w:tab/>
        <w:t>(i) Name the countries marked P and Q</w:t>
      </w:r>
      <w:r w:rsidRPr="00EB0BEB">
        <w:rPr>
          <w:rFonts w:ascii="Times New Roman" w:eastAsia="Times New Roman" w:hAnsi="Times New Roman"/>
          <w:b/>
          <w:sz w:val="24"/>
          <w:szCs w:val="24"/>
        </w:rPr>
        <w:t>.</w:t>
      </w:r>
      <w:r w:rsidRPr="002D0BC3">
        <w:rPr>
          <w:rFonts w:ascii="Times New Roman" w:eastAsia="Times New Roman" w:hAnsi="Times New Roman"/>
          <w:b/>
          <w:sz w:val="24"/>
          <w:szCs w:val="24"/>
        </w:rPr>
        <w:tab/>
      </w:r>
      <w:r w:rsidRPr="002D0BC3">
        <w:rPr>
          <w:rFonts w:ascii="Times New Roman" w:eastAsia="Times New Roman" w:hAnsi="Times New Roman"/>
          <w:b/>
          <w:sz w:val="24"/>
          <w:szCs w:val="24"/>
        </w:rPr>
        <w:tab/>
      </w:r>
      <w:r w:rsidRPr="002D0BC3">
        <w:rPr>
          <w:rFonts w:ascii="Times New Roman" w:eastAsia="Times New Roman" w:hAnsi="Times New Roman"/>
          <w:b/>
          <w:sz w:val="24"/>
          <w:szCs w:val="24"/>
        </w:rPr>
        <w:tab/>
      </w:r>
      <w:r w:rsidRPr="002D0BC3">
        <w:rPr>
          <w:rFonts w:ascii="Times New Roman" w:eastAsia="Times New Roman" w:hAnsi="Times New Roman"/>
          <w:b/>
          <w:sz w:val="24"/>
          <w:szCs w:val="24"/>
        </w:rPr>
        <w:tab/>
      </w:r>
      <w:r w:rsidRPr="002D0BC3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D0BC3">
        <w:rPr>
          <w:rFonts w:ascii="Times New Roman" w:eastAsia="Times New Roman" w:hAnsi="Times New Roman"/>
          <w:b/>
          <w:sz w:val="24"/>
          <w:szCs w:val="24"/>
        </w:rPr>
        <w:t>(2</w:t>
      </w: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D0BC3">
        <w:rPr>
          <w:rFonts w:ascii="Times New Roman" w:eastAsia="Times New Roman" w:hAnsi="Times New Roman"/>
          <w:b/>
          <w:sz w:val="24"/>
          <w:szCs w:val="24"/>
        </w:rPr>
        <w:t>m</w:t>
      </w:r>
      <w:r w:rsidRPr="00EB0BEB">
        <w:rPr>
          <w:rFonts w:ascii="Times New Roman" w:eastAsia="Times New Roman" w:hAnsi="Times New Roman"/>
          <w:b/>
          <w:sz w:val="24"/>
          <w:szCs w:val="24"/>
        </w:rPr>
        <w:t>ar</w:t>
      </w:r>
      <w:r w:rsidRPr="002D0BC3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5F72F1" w:rsidRDefault="005F72F1" w:rsidP="00EB0BE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5F72F1" w:rsidRPr="00E11F3B" w:rsidRDefault="005F72F1" w:rsidP="00E11F3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F72F1">
        <w:rPr>
          <w:rFonts w:ascii="Times New Roman" w:eastAsia="Times New Roman" w:hAnsi="Times New Roman"/>
          <w:b/>
          <w:sz w:val="24"/>
          <w:szCs w:val="24"/>
        </w:rPr>
        <w:t>P</w:t>
      </w:r>
      <w:r w:rsidRPr="005F72F1">
        <w:rPr>
          <w:rFonts w:ascii="Times New Roman" w:eastAsia="Times New Roman" w:hAnsi="Times New Roman"/>
          <w:sz w:val="24"/>
          <w:szCs w:val="24"/>
        </w:rPr>
        <w:t>- Norway</w:t>
      </w:r>
      <w:r w:rsidRPr="005F72F1">
        <w:rPr>
          <w:rFonts w:ascii="Times New Roman" w:eastAsia="Times New Roman" w:hAnsi="Times New Roman"/>
          <w:sz w:val="24"/>
          <w:szCs w:val="24"/>
        </w:rPr>
        <w:tab/>
      </w:r>
      <w:r w:rsidRPr="005F72F1">
        <w:rPr>
          <w:rFonts w:ascii="Times New Roman" w:eastAsia="Times New Roman" w:hAnsi="Times New Roman"/>
          <w:sz w:val="24"/>
          <w:szCs w:val="24"/>
        </w:rPr>
        <w:tab/>
      </w:r>
      <w:r w:rsidRPr="005F72F1">
        <w:rPr>
          <w:rFonts w:ascii="Times New Roman" w:eastAsia="Times New Roman" w:hAnsi="Times New Roman"/>
          <w:sz w:val="24"/>
          <w:szCs w:val="24"/>
        </w:rPr>
        <w:tab/>
      </w:r>
      <w:r w:rsidRPr="005F72F1">
        <w:rPr>
          <w:rFonts w:ascii="Times New Roman" w:eastAsia="Times New Roman" w:hAnsi="Times New Roman"/>
          <w:sz w:val="24"/>
          <w:szCs w:val="24"/>
        </w:rPr>
        <w:tab/>
      </w:r>
      <w:r w:rsidRPr="005F72F1">
        <w:rPr>
          <w:rFonts w:ascii="Times New Roman" w:eastAsia="Times New Roman" w:hAnsi="Times New Roman"/>
          <w:sz w:val="24"/>
          <w:szCs w:val="24"/>
        </w:rPr>
        <w:tab/>
      </w:r>
      <w:r w:rsidRPr="005F72F1">
        <w:rPr>
          <w:rFonts w:ascii="Times New Roman" w:eastAsia="Times New Roman" w:hAnsi="Times New Roman"/>
          <w:b/>
          <w:sz w:val="24"/>
          <w:szCs w:val="24"/>
        </w:rPr>
        <w:t>Q</w:t>
      </w:r>
      <w:r w:rsidRPr="005F72F1">
        <w:rPr>
          <w:rFonts w:ascii="Times New Roman" w:eastAsia="Times New Roman" w:hAnsi="Times New Roman"/>
          <w:sz w:val="24"/>
          <w:szCs w:val="24"/>
        </w:rPr>
        <w:t>- Japan</w:t>
      </w:r>
    </w:p>
    <w:p w:rsidR="00EB0BEB" w:rsidRPr="00EB0BEB" w:rsidRDefault="00EB0BE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267E" w:rsidRDefault="00EB0BE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p w:rsidR="00EB0BEB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 (ii) Name one</w:t>
      </w:r>
      <w:r w:rsidR="00EB0BEB" w:rsidRPr="00BC30D4">
        <w:rPr>
          <w:rFonts w:ascii="Times New Roman" w:eastAsia="Times New Roman" w:hAnsi="Times New Roman"/>
          <w:b/>
          <w:sz w:val="24"/>
          <w:szCs w:val="24"/>
        </w:rPr>
        <w:t xml:space="preserve"> types of fish caugh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t along the west coast of country Q. </w:t>
      </w:r>
      <w:r w:rsidR="00EB0BEB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 (1 mark)</w:t>
      </w:r>
    </w:p>
    <w:p w:rsidR="005F72F1" w:rsidRDefault="005F72F1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72F1" w:rsidRPr="00E11F3B" w:rsidRDefault="005F72F1" w:rsidP="00E11F3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F3B">
        <w:rPr>
          <w:rFonts w:ascii="Times New Roman" w:eastAsia="Times New Roman" w:hAnsi="Times New Roman"/>
          <w:sz w:val="24"/>
          <w:szCs w:val="24"/>
        </w:rPr>
        <w:t>Cod</w:t>
      </w:r>
    </w:p>
    <w:p w:rsidR="005F72F1" w:rsidRPr="005F72F1" w:rsidRDefault="005F72F1" w:rsidP="00E11F3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Alaska Pollack</w:t>
      </w:r>
    </w:p>
    <w:p w:rsidR="005F72F1" w:rsidRPr="005F72F1" w:rsidRDefault="005F72F1" w:rsidP="00E11F3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Tuna</w:t>
      </w:r>
    </w:p>
    <w:p w:rsidR="005F72F1" w:rsidRPr="005F72F1" w:rsidRDefault="005F72F1" w:rsidP="00E11F3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Mackerel</w:t>
      </w:r>
    </w:p>
    <w:p w:rsidR="00A42C18" w:rsidRPr="00E11F3B" w:rsidRDefault="005F72F1" w:rsidP="00A42C18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Bonito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1 x 1 = 1 mark</w:t>
      </w:r>
      <w:r w:rsidR="00EB0BEB" w:rsidRPr="00E11F3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A37D0" w:rsidRDefault="00EB0BEB" w:rsidP="00A42C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0A37D0" w:rsidRDefault="000A37D0" w:rsidP="00A42C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42C18" w:rsidRDefault="000A37D0" w:rsidP="00A42C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(iii) </w:t>
      </w:r>
      <w:r w:rsidR="00EB0BEB" w:rsidRPr="00BC30D4">
        <w:rPr>
          <w:rFonts w:ascii="Times New Roman" w:eastAsia="Times New Roman" w:hAnsi="Times New Roman"/>
          <w:b/>
          <w:sz w:val="24"/>
          <w:szCs w:val="24"/>
        </w:rPr>
        <w:t>Name two methods of f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ishing used in the shaded areas.                          </w:t>
      </w:r>
      <w:r w:rsidR="00EB0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 (2 marks</w:t>
      </w:r>
      <w:r w:rsidR="00A42C1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42C18" w:rsidRDefault="00A42C18" w:rsidP="00A42C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42C18" w:rsidRPr="00A42C18" w:rsidRDefault="00A42C18" w:rsidP="00A42C18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42C18">
        <w:rPr>
          <w:rFonts w:ascii="Times New Roman" w:eastAsia="Times New Roman" w:hAnsi="Times New Roman"/>
          <w:sz w:val="24"/>
          <w:szCs w:val="24"/>
        </w:rPr>
        <w:t xml:space="preserve">Trawling </w:t>
      </w:r>
    </w:p>
    <w:p w:rsidR="00A42C18" w:rsidRPr="00A42C18" w:rsidRDefault="00A42C18" w:rsidP="00A42C18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2C18">
        <w:rPr>
          <w:rFonts w:ascii="Times New Roman" w:eastAsia="Times New Roman" w:hAnsi="Times New Roman"/>
          <w:sz w:val="24"/>
          <w:szCs w:val="24"/>
        </w:rPr>
        <w:t xml:space="preserve">Purse-seining </w:t>
      </w:r>
    </w:p>
    <w:p w:rsidR="00A42C18" w:rsidRPr="00A42C18" w:rsidRDefault="00A42C18" w:rsidP="00A42C18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2C18">
        <w:rPr>
          <w:rFonts w:ascii="Times New Roman" w:eastAsia="Times New Roman" w:hAnsi="Times New Roman"/>
          <w:sz w:val="24"/>
          <w:szCs w:val="24"/>
        </w:rPr>
        <w:t>Drifting /gill net</w:t>
      </w:r>
    </w:p>
    <w:p w:rsidR="00A42C18" w:rsidRPr="00A42C18" w:rsidRDefault="00A42C18" w:rsidP="00A42C18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2C18">
        <w:rPr>
          <w:rFonts w:ascii="Times New Roman" w:eastAsia="Times New Roman" w:hAnsi="Times New Roman"/>
          <w:sz w:val="24"/>
          <w:szCs w:val="24"/>
        </w:rPr>
        <w:t>Lining /Line /hook and line/longline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2 x 1 = 2 marks</w:t>
      </w:r>
    </w:p>
    <w:p w:rsidR="00EB0BEB" w:rsidRPr="00EB0BEB" w:rsidRDefault="00EB0BE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0BEB" w:rsidRDefault="00E11F3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 (iv) </w:t>
      </w:r>
      <w:r w:rsidR="00EB0BEB" w:rsidRPr="002D0BC3">
        <w:rPr>
          <w:rFonts w:ascii="Times New Roman" w:eastAsia="Times New Roman" w:hAnsi="Times New Roman"/>
          <w:b/>
          <w:sz w:val="24"/>
          <w:szCs w:val="24"/>
        </w:rPr>
        <w:t xml:space="preserve">Explain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>three</w:t>
      </w:r>
      <w:r w:rsidR="00EB0BEB" w:rsidRPr="002D0BC3">
        <w:rPr>
          <w:rFonts w:ascii="Times New Roman" w:eastAsia="Times New Roman" w:hAnsi="Times New Roman"/>
          <w:b/>
          <w:sz w:val="24"/>
          <w:szCs w:val="24"/>
        </w:rPr>
        <w:t xml:space="preserve"> conditions that favour fishing in the shaded coastal waters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>.</w:t>
      </w:r>
      <w:r w:rsidR="00EB0BEB" w:rsidRPr="002D0B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EB0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 xml:space="preserve">(6 </w:t>
      </w:r>
      <w:r w:rsidR="00EB0BEB" w:rsidRPr="002D0BC3">
        <w:rPr>
          <w:rFonts w:ascii="Times New Roman" w:eastAsia="Times New Roman" w:hAnsi="Times New Roman"/>
          <w:b/>
          <w:sz w:val="24"/>
          <w:szCs w:val="24"/>
        </w:rPr>
        <w:t>m</w:t>
      </w:r>
      <w:r w:rsidR="00EB0BEB" w:rsidRPr="00EB0BEB">
        <w:rPr>
          <w:rFonts w:ascii="Times New Roman" w:eastAsia="Times New Roman" w:hAnsi="Times New Roman"/>
          <w:b/>
          <w:sz w:val="24"/>
          <w:szCs w:val="24"/>
        </w:rPr>
        <w:t>ar</w:t>
      </w:r>
      <w:r w:rsidR="00EB0BEB" w:rsidRPr="002D0BC3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5F72F1" w:rsidRPr="005F72F1" w:rsidRDefault="005F72F1" w:rsidP="005F72F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The area has cool waters which have abundant supply of planktons which is the main food for fish</w:t>
      </w:r>
    </w:p>
    <w:p w:rsidR="005F72F1" w:rsidRPr="005F72F1" w:rsidRDefault="005F72F1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The areas have shallow continental shelves which allow light to penetrate to the sea below encouraging the growth of micro- organisms used as food by fish</w:t>
      </w:r>
    </w:p>
    <w:p w:rsidR="005F72F1" w:rsidRPr="005F72F1" w:rsidRDefault="005F72F1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The areas experience convergence of warm</w:t>
      </w:r>
      <w:r w:rsidR="00A63A7D">
        <w:rPr>
          <w:rFonts w:ascii="Times New Roman" w:eastAsia="Times New Roman" w:hAnsi="Times New Roman"/>
          <w:sz w:val="24"/>
          <w:szCs w:val="24"/>
        </w:rPr>
        <w:t xml:space="preserve"> Kuro Siwo and co</w:t>
      </w:r>
      <w:r w:rsidRPr="005F72F1">
        <w:rPr>
          <w:rFonts w:ascii="Times New Roman" w:eastAsia="Times New Roman" w:hAnsi="Times New Roman"/>
          <w:sz w:val="24"/>
          <w:szCs w:val="24"/>
        </w:rPr>
        <w:t>l</w:t>
      </w:r>
      <w:r w:rsidR="00A63A7D">
        <w:rPr>
          <w:rFonts w:ascii="Times New Roman" w:eastAsia="Times New Roman" w:hAnsi="Times New Roman"/>
          <w:sz w:val="24"/>
          <w:szCs w:val="24"/>
        </w:rPr>
        <w:t>d Oya Shio</w:t>
      </w:r>
      <w:r w:rsidRPr="005F72F1">
        <w:rPr>
          <w:rFonts w:ascii="Times New Roman" w:eastAsia="Times New Roman" w:hAnsi="Times New Roman"/>
          <w:sz w:val="24"/>
          <w:szCs w:val="24"/>
        </w:rPr>
        <w:t xml:space="preserve"> currents which result in upwelling of ocean waters thus  bringing  minerals for fish and plankton from the sea bed to the surface</w:t>
      </w:r>
    </w:p>
    <w:p w:rsidR="005F72F1" w:rsidRPr="005F72F1" w:rsidRDefault="005F72F1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Most of the coast are indented/ have numerous sheltered bays which provide secure breeding grounds for fish.</w:t>
      </w:r>
    </w:p>
    <w:p w:rsidR="005F72F1" w:rsidRPr="005F72F1" w:rsidRDefault="005F72F1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The shelters bays provide  suitable sites for building fishing ports/ fish landing  sites</w:t>
      </w:r>
    </w:p>
    <w:p w:rsidR="005F72F1" w:rsidRPr="005F72F1" w:rsidRDefault="005F72F1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63A7D">
        <w:rPr>
          <w:rFonts w:ascii="Times New Roman" w:eastAsia="Times New Roman" w:hAnsi="Times New Roman"/>
          <w:sz w:val="24"/>
          <w:szCs w:val="24"/>
        </w:rPr>
        <w:t xml:space="preserve">rugged mountainous landscape </w:t>
      </w:r>
      <w:r w:rsidRPr="005F72F1">
        <w:rPr>
          <w:rFonts w:ascii="Times New Roman" w:eastAsia="Times New Roman" w:hAnsi="Times New Roman"/>
          <w:sz w:val="24"/>
          <w:szCs w:val="24"/>
        </w:rPr>
        <w:t>in</w:t>
      </w:r>
      <w:r w:rsidR="00A63A7D">
        <w:rPr>
          <w:rFonts w:ascii="Times New Roman" w:eastAsia="Times New Roman" w:hAnsi="Times New Roman"/>
          <w:sz w:val="24"/>
          <w:szCs w:val="24"/>
        </w:rPr>
        <w:t xml:space="preserve"> this</w:t>
      </w:r>
      <w:r w:rsidRPr="005F72F1">
        <w:rPr>
          <w:rFonts w:ascii="Times New Roman" w:eastAsia="Times New Roman" w:hAnsi="Times New Roman"/>
          <w:sz w:val="24"/>
          <w:szCs w:val="24"/>
        </w:rPr>
        <w:t xml:space="preserve"> area limits agricultural activities thus people turn to fishing as an alternative economic activity/ cold climate also limit agriculture</w:t>
      </w:r>
    </w:p>
    <w:p w:rsidR="00A63A7D" w:rsidRDefault="005F72F1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Cold climate</w:t>
      </w:r>
      <w:r w:rsidR="00A63A7D">
        <w:rPr>
          <w:rFonts w:ascii="Times New Roman" w:eastAsia="Times New Roman" w:hAnsi="Times New Roman"/>
          <w:sz w:val="24"/>
          <w:szCs w:val="24"/>
        </w:rPr>
        <w:t xml:space="preserve"> of the temperate latitudes</w:t>
      </w:r>
      <w:r w:rsidRPr="005F72F1">
        <w:rPr>
          <w:rFonts w:ascii="Times New Roman" w:eastAsia="Times New Roman" w:hAnsi="Times New Roman"/>
          <w:sz w:val="24"/>
          <w:szCs w:val="24"/>
        </w:rPr>
        <w:t xml:space="preserve"> provides natural preservation of fish</w:t>
      </w:r>
    </w:p>
    <w:p w:rsidR="005F72F1" w:rsidRDefault="00A63A7D" w:rsidP="005F72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3A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2F1">
        <w:rPr>
          <w:rFonts w:ascii="Times New Roman" w:eastAsia="Times New Roman" w:hAnsi="Times New Roman"/>
          <w:sz w:val="24"/>
          <w:szCs w:val="24"/>
        </w:rPr>
        <w:t>large population</w:t>
      </w:r>
      <w:r>
        <w:rPr>
          <w:rFonts w:ascii="Times New Roman" w:eastAsia="Times New Roman" w:hAnsi="Times New Roman"/>
          <w:sz w:val="24"/>
          <w:szCs w:val="24"/>
        </w:rPr>
        <w:t xml:space="preserve"> in the country and the neighbouring countries, provides both internal and external markets for the fishing industry.</w:t>
      </w:r>
    </w:p>
    <w:p w:rsidR="005F72F1" w:rsidRDefault="005F72F1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0BEB" w:rsidRDefault="00EB0BE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 (b) </w:t>
      </w:r>
      <w:r w:rsidRPr="00BC30D4">
        <w:rPr>
          <w:rFonts w:ascii="Times New Roman" w:eastAsia="Times New Roman" w:hAnsi="Times New Roman"/>
          <w:b/>
          <w:sz w:val="24"/>
          <w:szCs w:val="24"/>
        </w:rPr>
        <w:t>Explain four ways in which marine fisheries in Kenya</w:t>
      </w: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30D4">
        <w:rPr>
          <w:rFonts w:ascii="Times New Roman" w:eastAsia="Times New Roman" w:hAnsi="Times New Roman"/>
          <w:b/>
          <w:sz w:val="24"/>
          <w:szCs w:val="24"/>
        </w:rPr>
        <w:t>can be conserved.</w:t>
      </w: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(8 marks)</w:t>
      </w:r>
    </w:p>
    <w:p w:rsidR="005F72F1" w:rsidRDefault="005F72F1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72F1" w:rsidRPr="005F72F1" w:rsidRDefault="005F72F1" w:rsidP="005F72F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To increase the fish number/ restock over fished areas by breeding fingerlings in fish farms and then release them into the sea/induced fish regeneration.</w:t>
      </w:r>
    </w:p>
    <w:p w:rsidR="005F72F1" w:rsidRPr="005F72F1" w:rsidRDefault="005F72F1" w:rsidP="005F72F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Standardizing the size of fish nets used in fishing to ensure that only the mature fish are caught.</w:t>
      </w:r>
    </w:p>
    <w:p w:rsidR="005F72F1" w:rsidRPr="005F72F1" w:rsidRDefault="005F72F1" w:rsidP="005F72F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Restricting disposal of untreated waste into the sea to ensure that the water remains clean for survival of fish.</w:t>
      </w:r>
    </w:p>
    <w:p w:rsidR="005F72F1" w:rsidRPr="005F72F1" w:rsidRDefault="005F72F1" w:rsidP="005F72F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Enforcing the international conventions in order to protect the endangered fish species</w:t>
      </w:r>
    </w:p>
    <w:p w:rsidR="005F72F1" w:rsidRPr="005F72F1" w:rsidRDefault="005F72F1" w:rsidP="005F72F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Licensing fishermen to control their numbers and ensure that there is no ever-fishing</w:t>
      </w:r>
    </w:p>
    <w:p w:rsidR="005F72F1" w:rsidRPr="005F72F1" w:rsidRDefault="005F72F1" w:rsidP="005F72F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2F1">
        <w:rPr>
          <w:rFonts w:ascii="Times New Roman" w:eastAsia="Times New Roman" w:hAnsi="Times New Roman"/>
          <w:sz w:val="24"/>
          <w:szCs w:val="24"/>
        </w:rPr>
        <w:t>Restricting fishing to specific seasons to allow for breeding and maturing of fish/ ensuring natural regeneration of fish..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4 x 2 = 8 marks</w:t>
      </w:r>
    </w:p>
    <w:p w:rsidR="005F72F1" w:rsidRDefault="005F72F1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267E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37D0" w:rsidRDefault="000A37D0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0BEB" w:rsidRPr="00EB0BEB" w:rsidRDefault="00EB0BE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B0BE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(c) </w:t>
      </w:r>
      <w:r w:rsidRPr="00BC30D4">
        <w:rPr>
          <w:rFonts w:ascii="Times New Roman" w:eastAsia="Times New Roman" w:hAnsi="Times New Roman"/>
          <w:b/>
          <w:sz w:val="24"/>
          <w:szCs w:val="24"/>
        </w:rPr>
        <w:t>Explain three problems experience</w:t>
      </w:r>
      <w:r w:rsidRPr="00EB0BEB">
        <w:rPr>
          <w:rFonts w:ascii="Times New Roman" w:eastAsia="Times New Roman" w:hAnsi="Times New Roman"/>
          <w:b/>
          <w:sz w:val="24"/>
          <w:szCs w:val="24"/>
        </w:rPr>
        <w:t>d</w:t>
      </w:r>
      <w:r w:rsidRPr="00BC30D4">
        <w:rPr>
          <w:rFonts w:ascii="Times New Roman" w:eastAsia="Times New Roman" w:hAnsi="Times New Roman"/>
          <w:b/>
          <w:sz w:val="24"/>
          <w:szCs w:val="24"/>
        </w:rPr>
        <w:t xml:space="preserve"> by fishermen while fishing in Lake Victoria.</w:t>
      </w:r>
      <w:r w:rsidRPr="00EB0BEB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</w:p>
    <w:p w:rsidR="00EB0BEB" w:rsidRPr="00EB0BEB" w:rsidRDefault="00EB0BEB" w:rsidP="00EB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B0BEB">
        <w:rPr>
          <w:rFonts w:ascii="Times New Roman" w:eastAsia="Times New Roman" w:hAnsi="Times New Roman"/>
          <w:b/>
          <w:sz w:val="24"/>
          <w:szCs w:val="24"/>
        </w:rPr>
        <w:t>(6 marks)</w:t>
      </w:r>
    </w:p>
    <w:p w:rsidR="00EB0BEB" w:rsidRDefault="00EB0BEB" w:rsidP="00EB0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2C18" w:rsidRPr="0038267E" w:rsidRDefault="00A42C18" w:rsidP="0038267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267E">
        <w:rPr>
          <w:rFonts w:ascii="Times New Roman" w:eastAsia="Times New Roman" w:hAnsi="Times New Roman"/>
          <w:sz w:val="24"/>
          <w:szCs w:val="24"/>
        </w:rPr>
        <w:t>The occurrence of strong wind lead to high waves causing accidental drowning/destruction of fishing vessels and nets</w:t>
      </w:r>
      <w:r w:rsidRPr="0038267E">
        <w:rPr>
          <w:rFonts w:ascii="Times New Roman" w:eastAsia="Times New Roman" w:hAnsi="Times New Roman"/>
          <w:sz w:val="24"/>
          <w:szCs w:val="24"/>
        </w:rPr>
        <w:tab/>
      </w:r>
    </w:p>
    <w:p w:rsidR="00A42C18" w:rsidRPr="0038267E" w:rsidRDefault="00A42C18" w:rsidP="0038267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267E">
        <w:rPr>
          <w:rFonts w:ascii="Times New Roman" w:eastAsia="Times New Roman" w:hAnsi="Times New Roman"/>
          <w:sz w:val="24"/>
          <w:szCs w:val="24"/>
        </w:rPr>
        <w:t xml:space="preserve">Most fishermen have poor fishing equipments/ motorboat engines which are inefficient.  This leads to a low catch </w:t>
      </w:r>
      <w:r w:rsidR="0038267E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38267E">
        <w:rPr>
          <w:rFonts w:ascii="Times New Roman" w:eastAsia="Times New Roman" w:hAnsi="Times New Roman"/>
          <w:sz w:val="24"/>
          <w:szCs w:val="24"/>
        </w:rPr>
        <w:t>delayed landing.</w:t>
      </w:r>
    </w:p>
    <w:p w:rsidR="00A42C18" w:rsidRPr="0038267E" w:rsidRDefault="00A42C18" w:rsidP="0038267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267E">
        <w:rPr>
          <w:rFonts w:ascii="Times New Roman" w:eastAsia="Times New Roman" w:hAnsi="Times New Roman"/>
          <w:sz w:val="24"/>
          <w:szCs w:val="24"/>
        </w:rPr>
        <w:t>Fishermen lack appropriate storage/preservation facilities lead</w:t>
      </w:r>
      <w:r w:rsidR="0038267E">
        <w:rPr>
          <w:rFonts w:ascii="Times New Roman" w:eastAsia="Times New Roman" w:hAnsi="Times New Roman"/>
          <w:sz w:val="24"/>
          <w:szCs w:val="24"/>
        </w:rPr>
        <w:t>ing</w:t>
      </w:r>
      <w:r w:rsidRPr="0038267E">
        <w:rPr>
          <w:rFonts w:ascii="Times New Roman" w:eastAsia="Times New Roman" w:hAnsi="Times New Roman"/>
          <w:sz w:val="24"/>
          <w:szCs w:val="24"/>
        </w:rPr>
        <w:t xml:space="preserve"> to low catch</w:t>
      </w:r>
    </w:p>
    <w:p w:rsidR="00A42C18" w:rsidRPr="0038267E" w:rsidRDefault="00A42C18" w:rsidP="0038267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267E">
        <w:rPr>
          <w:rFonts w:ascii="Times New Roman" w:eastAsia="Times New Roman" w:hAnsi="Times New Roman"/>
          <w:sz w:val="24"/>
          <w:szCs w:val="24"/>
        </w:rPr>
        <w:t>Presence of floating vegetation/water hyacinth entangles and tears the fishing nets, which is a lo</w:t>
      </w:r>
      <w:r w:rsidR="0038267E">
        <w:rPr>
          <w:rFonts w:ascii="Times New Roman" w:eastAsia="Times New Roman" w:hAnsi="Times New Roman"/>
          <w:sz w:val="24"/>
          <w:szCs w:val="24"/>
        </w:rPr>
        <w:t>ss to the fishermen.  / hinders</w:t>
      </w:r>
      <w:r w:rsidRPr="0038267E">
        <w:rPr>
          <w:rFonts w:ascii="Times New Roman" w:eastAsia="Times New Roman" w:hAnsi="Times New Roman"/>
          <w:sz w:val="24"/>
          <w:szCs w:val="24"/>
        </w:rPr>
        <w:t xml:space="preserve"> movement of fishing boats.</w:t>
      </w:r>
    </w:p>
    <w:p w:rsidR="00A42C18" w:rsidRPr="0038267E" w:rsidRDefault="0038267E" w:rsidP="0038267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267E">
        <w:rPr>
          <w:rFonts w:ascii="Times New Roman" w:eastAsia="Times New Roman" w:hAnsi="Times New Roman"/>
          <w:sz w:val="24"/>
          <w:szCs w:val="24"/>
        </w:rPr>
        <w:t>Parts o</w:t>
      </w:r>
      <w:r w:rsidR="00A42C18" w:rsidRPr="0038267E">
        <w:rPr>
          <w:rFonts w:ascii="Times New Roman" w:eastAsia="Times New Roman" w:hAnsi="Times New Roman"/>
          <w:sz w:val="24"/>
          <w:szCs w:val="24"/>
        </w:rPr>
        <w:t>f the lake shores are swampy/marshy which makes the landing of the catch difficult</w:t>
      </w:r>
    </w:p>
    <w:p w:rsidR="00A42C18" w:rsidRPr="0038267E" w:rsidRDefault="0038267E" w:rsidP="0038267E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Insecurity /</w:t>
      </w:r>
      <w:r w:rsidR="00A42C18" w:rsidRPr="0038267E">
        <w:rPr>
          <w:rFonts w:ascii="Times New Roman" w:eastAsia="Times New Roman" w:hAnsi="Times New Roman"/>
          <w:sz w:val="24"/>
          <w:szCs w:val="24"/>
        </w:rPr>
        <w:t xml:space="preserve"> theft of fish and fishing equipment discourages the fisherman.</w:t>
      </w:r>
    </w:p>
    <w:p w:rsidR="000A37D0" w:rsidRDefault="000A37D0" w:rsidP="0038267E">
      <w:pPr>
        <w:rPr>
          <w:rFonts w:ascii="Times New Roman" w:eastAsia="Times New Roman" w:hAnsi="Times New Roman"/>
          <w:sz w:val="24"/>
          <w:szCs w:val="24"/>
        </w:rPr>
      </w:pPr>
    </w:p>
    <w:p w:rsidR="00590BDB" w:rsidRPr="0038267E" w:rsidRDefault="00590BDB" w:rsidP="0038267E">
      <w:pPr>
        <w:rPr>
          <w:rFonts w:ascii="Times New Roman" w:hAnsi="Times New Roman"/>
          <w:b/>
          <w:sz w:val="24"/>
          <w:szCs w:val="24"/>
        </w:rPr>
      </w:pPr>
      <w:r w:rsidRPr="0038267E">
        <w:rPr>
          <w:rFonts w:ascii="Times New Roman" w:hAnsi="Times New Roman"/>
          <w:b/>
          <w:sz w:val="24"/>
          <w:szCs w:val="24"/>
        </w:rPr>
        <w:t>10. (a)  Explain what is meant by overpopulation?</w:t>
      </w:r>
      <w:r w:rsidRPr="0038267E">
        <w:rPr>
          <w:rFonts w:ascii="Times New Roman" w:hAnsi="Times New Roman"/>
          <w:b/>
          <w:sz w:val="24"/>
          <w:szCs w:val="24"/>
        </w:rPr>
        <w:tab/>
      </w:r>
      <w:r w:rsidRPr="0038267E">
        <w:rPr>
          <w:rFonts w:ascii="Times New Roman" w:hAnsi="Times New Roman"/>
          <w:sz w:val="24"/>
          <w:szCs w:val="24"/>
        </w:rPr>
        <w:tab/>
      </w:r>
      <w:r w:rsidRPr="0038267E">
        <w:rPr>
          <w:rFonts w:ascii="Times New Roman" w:hAnsi="Times New Roman"/>
          <w:sz w:val="24"/>
          <w:szCs w:val="24"/>
        </w:rPr>
        <w:tab/>
      </w:r>
      <w:r w:rsidRPr="0038267E">
        <w:rPr>
          <w:rFonts w:ascii="Times New Roman" w:hAnsi="Times New Roman"/>
          <w:b/>
          <w:sz w:val="24"/>
          <w:szCs w:val="24"/>
        </w:rPr>
        <w:t xml:space="preserve">                    (1mark)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 w:rsidRPr="005142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1423A">
        <w:rPr>
          <w:rFonts w:ascii="Times New Roman" w:hAnsi="Times New Roman"/>
          <w:sz w:val="24"/>
          <w:szCs w:val="24"/>
        </w:rPr>
        <w:t xml:space="preserve"> </w:t>
      </w:r>
      <w:r w:rsidRPr="00DF6E13">
        <w:rPr>
          <w:rFonts w:ascii="Times New Roman" w:hAnsi="Times New Roman"/>
          <w:sz w:val="24"/>
          <w:szCs w:val="24"/>
        </w:rPr>
        <w:t xml:space="preserve"> It is suited where the number of people living in a country or region exceed the available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F6E13">
        <w:rPr>
          <w:rFonts w:ascii="Times New Roman" w:hAnsi="Times New Roman"/>
          <w:sz w:val="24"/>
          <w:szCs w:val="24"/>
        </w:rPr>
        <w:t>resources.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1 mark</w:t>
      </w:r>
    </w:p>
    <w:p w:rsidR="00590BDB" w:rsidRPr="00641F40" w:rsidRDefault="00590BDB" w:rsidP="00590BDB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41F40">
        <w:rPr>
          <w:rFonts w:ascii="Times New Roman" w:hAnsi="Times New Roman"/>
          <w:b/>
          <w:sz w:val="24"/>
          <w:szCs w:val="24"/>
        </w:rPr>
        <w:t>(b) How does Kenya’s population differ from that of Sweden?</w:t>
      </w:r>
      <w:r w:rsidRPr="00641F40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41F40">
        <w:rPr>
          <w:rFonts w:ascii="Times New Roman" w:hAnsi="Times New Roman"/>
          <w:b/>
          <w:sz w:val="24"/>
          <w:szCs w:val="24"/>
        </w:rPr>
        <w:t>(4marks)</w:t>
      </w:r>
      <w:r>
        <w:rPr>
          <w:rFonts w:ascii="Times New Roman" w:hAnsi="Times New Roman"/>
          <w:sz w:val="24"/>
          <w:szCs w:val="24"/>
        </w:rPr>
        <w:tab/>
      </w:r>
    </w:p>
    <w:p w:rsidR="00590BDB" w:rsidRPr="00DF6E13" w:rsidRDefault="00590BDB" w:rsidP="00EB0BEB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The population has lower life expectancy than that of Sweden  has  an  ageing 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  population..</w:t>
      </w:r>
    </w:p>
    <w:p w:rsidR="00590BDB" w:rsidRPr="00DF6E13" w:rsidRDefault="00590BDB" w:rsidP="00EB0B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Most people live in urban centers</w:t>
      </w:r>
    </w:p>
    <w:p w:rsidR="00590BDB" w:rsidRPr="00DF6E13" w:rsidRDefault="00590BDB" w:rsidP="00590BDB">
      <w:pPr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590BDB" w:rsidRPr="00DF6E13" w:rsidRDefault="00590BDB" w:rsidP="00EB0B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Kenya has a high population birth rate while in Sweden  it is low</w:t>
      </w:r>
    </w:p>
    <w:p w:rsidR="00590BDB" w:rsidRPr="00DF6E13" w:rsidRDefault="00590BDB" w:rsidP="00590BDB">
      <w:pPr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</w:p>
    <w:p w:rsidR="00590BDB" w:rsidRPr="00DF6E13" w:rsidRDefault="00590BDB" w:rsidP="00EB0B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Kenya has high population death rate than Sweden.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90BDB" w:rsidRPr="00DF6E13" w:rsidRDefault="00590BDB" w:rsidP="00EB0B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Kenya’s fertility rate is higher than that of Sweden.      (Any 4x 1= 4mrks)</w:t>
      </w:r>
    </w:p>
    <w:p w:rsidR="00590BDB" w:rsidRPr="00DF6E13" w:rsidRDefault="00590BDB" w:rsidP="0059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0A37D0" w:rsidRDefault="000A37D0" w:rsidP="00590BDB">
      <w:pPr>
        <w:rPr>
          <w:rFonts w:ascii="Times New Roman" w:hAnsi="Times New Roman"/>
          <w:sz w:val="24"/>
          <w:szCs w:val="24"/>
        </w:rPr>
      </w:pPr>
    </w:p>
    <w:p w:rsidR="00590BDB" w:rsidRPr="00641F40" w:rsidRDefault="00590BDB" w:rsidP="00590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325120</wp:posOffset>
            </wp:positionV>
            <wp:extent cx="2857500" cy="3314700"/>
            <wp:effectExtent l="0" t="0" r="0" b="0"/>
            <wp:wrapNone/>
            <wp:docPr id="1" name="Picture 1" descr="ge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E13">
        <w:rPr>
          <w:rFonts w:ascii="Times New Roman" w:hAnsi="Times New Roman"/>
          <w:sz w:val="24"/>
          <w:szCs w:val="24"/>
        </w:rPr>
        <w:t xml:space="preserve"> </w:t>
      </w:r>
      <w:r w:rsidRPr="00641F40">
        <w:rPr>
          <w:rFonts w:ascii="Times New Roman" w:hAnsi="Times New Roman"/>
          <w:b/>
          <w:sz w:val="24"/>
          <w:szCs w:val="24"/>
        </w:rPr>
        <w:t xml:space="preserve"> (c)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F40">
        <w:rPr>
          <w:rFonts w:ascii="Times New Roman" w:hAnsi="Times New Roman"/>
          <w:b/>
          <w:sz w:val="24"/>
          <w:szCs w:val="24"/>
        </w:rPr>
        <w:t>The population pyramid below  represents the population structure of a country.</w:t>
      </w:r>
    </w:p>
    <w:p w:rsidR="00590BDB" w:rsidRPr="00641F40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267E" w:rsidRDefault="0038267E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Pr="00641F40" w:rsidRDefault="000A37D0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90BDB" w:rsidRPr="00641F40">
        <w:rPr>
          <w:rFonts w:ascii="Times New Roman" w:hAnsi="Times New Roman"/>
          <w:b/>
          <w:sz w:val="24"/>
          <w:szCs w:val="24"/>
        </w:rPr>
        <w:t>Describe  the characteristics of the population represented by the pyramid</w:t>
      </w:r>
    </w:p>
    <w:p w:rsidR="00590BDB" w:rsidRPr="00641F40" w:rsidRDefault="00590BDB" w:rsidP="00590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number of male and female population is almost equal at all levels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From 0- 14 years, the population is low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From 14 -44 the population is high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ageing population is low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population has high life expectancy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dependency ration is low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population has a low birthrate</w:t>
      </w:r>
    </w:p>
    <w:p w:rsidR="00590BDB" w:rsidRPr="00DF6E13" w:rsidRDefault="00590BDB" w:rsidP="00EB0B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The population has a low death rates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4 x 1 = 4 marks</w:t>
      </w:r>
    </w:p>
    <w:p w:rsidR="00590BDB" w:rsidRPr="00DF6E13" w:rsidRDefault="00590BDB" w:rsidP="0059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BDB" w:rsidRPr="006333F4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6333F4">
        <w:rPr>
          <w:rFonts w:ascii="Times New Roman" w:hAnsi="Times New Roman"/>
          <w:b/>
          <w:sz w:val="24"/>
          <w:szCs w:val="24"/>
        </w:rPr>
        <w:t xml:space="preserve"> (d) Explain four factors that influence population distribution in Kenya</w:t>
      </w:r>
      <w:r>
        <w:rPr>
          <w:rFonts w:ascii="Times New Roman" w:hAnsi="Times New Roman"/>
          <w:b/>
          <w:sz w:val="24"/>
          <w:szCs w:val="24"/>
        </w:rPr>
        <w:t xml:space="preserve">.             </w:t>
      </w:r>
      <w:r w:rsidRPr="006333F4">
        <w:rPr>
          <w:rFonts w:ascii="Times New Roman" w:hAnsi="Times New Roman"/>
          <w:b/>
          <w:sz w:val="24"/>
          <w:szCs w:val="24"/>
        </w:rPr>
        <w:t xml:space="preserve">  (4 marks)</w:t>
      </w:r>
    </w:p>
    <w:p w:rsidR="00590BDB" w:rsidRPr="00DF6E13" w:rsidRDefault="00590BDB" w:rsidP="00EB0BE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Most people live in the central highlands and lake Victoria basins because these areas     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F6E13">
        <w:rPr>
          <w:rFonts w:ascii="Times New Roman" w:hAnsi="Times New Roman"/>
          <w:sz w:val="24"/>
          <w:szCs w:val="24"/>
        </w:rPr>
        <w:t xml:space="preserve">have suitable climate for human settlement and for agricultural production.  Areas  </w:t>
      </w:r>
      <w:r>
        <w:rPr>
          <w:rFonts w:ascii="Times New Roman" w:hAnsi="Times New Roman"/>
          <w:sz w:val="24"/>
          <w:szCs w:val="24"/>
        </w:rPr>
        <w:t xml:space="preserve">with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F6E13">
        <w:rPr>
          <w:rFonts w:ascii="Times New Roman" w:hAnsi="Times New Roman"/>
          <w:sz w:val="24"/>
          <w:szCs w:val="24"/>
        </w:rPr>
        <w:t xml:space="preserve">fertile soil such as the central Highlands have dense population because the soil  </w:t>
      </w:r>
    </w:p>
    <w:p w:rsidR="00590BDB" w:rsidRPr="00DF6E13" w:rsidRDefault="00590BDB" w:rsidP="00590BDB">
      <w:pPr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support agricultural production/ areas with poor soil have sparse population e.g most  </w:t>
      </w:r>
    </w:p>
    <w:p w:rsidR="00590BDB" w:rsidRPr="00DF6E13" w:rsidRDefault="00590BDB" w:rsidP="00590BDB">
      <w:pPr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parts of Nyika plateau.</w:t>
      </w:r>
    </w:p>
    <w:p w:rsidR="00590BDB" w:rsidRPr="00DF6E13" w:rsidRDefault="00590BDB" w:rsidP="00EB0B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Gently sloping and flats lands facilitate settlement and transportation while rugged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slopes/steep landscapes have sparse  population  or nil higher and steeper slopes of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lastRenderedPageBreak/>
        <w:t>Mt. Kenya a nd Elgon.</w:t>
      </w:r>
    </w:p>
    <w:p w:rsidR="00590BDB" w:rsidRPr="00DF6E13" w:rsidRDefault="00590BDB" w:rsidP="00EB0B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Transport and communication facilities have encouraged settlements. There are  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many market centres along the Kenya roads and centres such as Nairobi and Thika,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which are, accommodate large population.</w:t>
      </w:r>
    </w:p>
    <w:p w:rsidR="00590BDB" w:rsidRPr="00DF6E13" w:rsidRDefault="00590BDB" w:rsidP="00EB0B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Development of industries is a major factor influencing population distribution in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Kenya.  There are many people in the industrial centers such as Nairobi, Nakuru,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Mombasa and Eldoret.</w:t>
      </w:r>
    </w:p>
    <w:p w:rsidR="00590BDB" w:rsidRPr="00DF6E13" w:rsidRDefault="00590BDB" w:rsidP="00EB0B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Disease and pest discourages or discourages settlement in given areas. In Kenya, the </w:t>
      </w:r>
    </w:p>
    <w:p w:rsidR="00590BDB" w:rsidRPr="00DF6E13" w:rsidRDefault="00590BDB" w:rsidP="00590B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government discourages population settlement schemes such as Mwea.</w:t>
      </w:r>
      <w:r w:rsidRPr="00DF6E13">
        <w:rPr>
          <w:rFonts w:ascii="Times New Roman" w:hAnsi="Times New Roman"/>
          <w:sz w:val="24"/>
          <w:szCs w:val="24"/>
        </w:rPr>
        <w:tab/>
      </w:r>
    </w:p>
    <w:p w:rsidR="00590BDB" w:rsidRDefault="00590BDB" w:rsidP="00590BDB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F6E13">
        <w:rPr>
          <w:rFonts w:ascii="Times New Roman" w:hAnsi="Times New Roman"/>
          <w:sz w:val="24"/>
          <w:szCs w:val="24"/>
        </w:rPr>
        <w:t>Any 4 x 2 = 8m</w:t>
      </w:r>
      <w:r>
        <w:rPr>
          <w:rFonts w:ascii="Times New Roman" w:hAnsi="Times New Roman"/>
          <w:sz w:val="24"/>
          <w:szCs w:val="24"/>
        </w:rPr>
        <w:t>ar</w:t>
      </w:r>
      <w:r w:rsidRPr="00DF6E13">
        <w:rPr>
          <w:rFonts w:ascii="Times New Roman" w:hAnsi="Times New Roman"/>
          <w:sz w:val="24"/>
          <w:szCs w:val="24"/>
        </w:rPr>
        <w:t>ks)</w:t>
      </w:r>
      <w:r w:rsidRPr="0051423A">
        <w:rPr>
          <w:rFonts w:ascii="Times New Roman" w:hAnsi="Times New Roman"/>
          <w:sz w:val="24"/>
          <w:szCs w:val="24"/>
        </w:rPr>
        <w:t xml:space="preserve"> 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Rainfall amount and distribution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Soil fertility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Colonial administration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Government policy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Vegetation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Transport and communication network/social amenities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Pests and diseases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Development of industries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Availability of water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>Drainage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Temperature </w:t>
      </w:r>
    </w:p>
    <w:p w:rsidR="00590BDB" w:rsidRPr="00DF6E13" w:rsidRDefault="00590BDB" w:rsidP="00EB0B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Relief  </w:t>
      </w:r>
    </w:p>
    <w:p w:rsidR="00590BDB" w:rsidRPr="00E11F3B" w:rsidRDefault="00590BDB" w:rsidP="00590BDB">
      <w:pPr>
        <w:tabs>
          <w:tab w:val="num" w:pos="720"/>
        </w:tabs>
        <w:ind w:left="720" w:hanging="360"/>
        <w:rPr>
          <w:rFonts w:ascii="Times New Roman" w:hAnsi="Times New Roman"/>
          <w:b/>
          <w:i/>
          <w:sz w:val="24"/>
          <w:szCs w:val="24"/>
        </w:rPr>
      </w:pPr>
      <w:r w:rsidRPr="00E11F3B">
        <w:rPr>
          <w:rFonts w:ascii="Times New Roman" w:hAnsi="Times New Roman"/>
          <w:b/>
          <w:i/>
          <w:sz w:val="24"/>
          <w:szCs w:val="24"/>
        </w:rPr>
        <w:t>NB: Explanation should be attached</w:t>
      </w:r>
    </w:p>
    <w:p w:rsidR="00590BDB" w:rsidRPr="00DF6E13" w:rsidRDefault="00335702" w:rsidP="00590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90BDB" w:rsidRPr="0051423A">
        <w:rPr>
          <w:rFonts w:ascii="Times New Roman" w:hAnsi="Times New Roman"/>
          <w:sz w:val="24"/>
          <w:szCs w:val="24"/>
        </w:rPr>
        <w:t xml:space="preserve"> (</w:t>
      </w:r>
      <w:r w:rsidR="00590BDB" w:rsidRPr="006333F4">
        <w:rPr>
          <w:rFonts w:ascii="Times New Roman" w:hAnsi="Times New Roman"/>
          <w:b/>
          <w:sz w:val="24"/>
          <w:szCs w:val="24"/>
        </w:rPr>
        <w:t xml:space="preserve">e)  (i) A part from rural – rural migration, list three other types of migrations in Kenya.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F6E13">
        <w:rPr>
          <w:rFonts w:ascii="Times New Roman" w:hAnsi="Times New Roman"/>
          <w:sz w:val="24"/>
          <w:szCs w:val="24"/>
        </w:rPr>
        <w:t xml:space="preserve"> Rural-urban </w:t>
      </w:r>
      <w:r w:rsidRPr="00DF6E13">
        <w:rPr>
          <w:rFonts w:ascii="Times New Roman" w:hAnsi="Times New Roman"/>
          <w:sz w:val="24"/>
          <w:szCs w:val="24"/>
        </w:rPr>
        <w:tab/>
      </w:r>
      <w:r w:rsidRPr="00DF6E13">
        <w:rPr>
          <w:rFonts w:ascii="Times New Roman" w:hAnsi="Times New Roman"/>
          <w:sz w:val="24"/>
          <w:szCs w:val="24"/>
        </w:rPr>
        <w:tab/>
      </w:r>
      <w:r w:rsidRPr="00DF6E13">
        <w:rPr>
          <w:rFonts w:ascii="Times New Roman" w:hAnsi="Times New Roman"/>
          <w:sz w:val="24"/>
          <w:szCs w:val="24"/>
        </w:rPr>
        <w:tab/>
        <w:t>urban-Urban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ab/>
        <w:t xml:space="preserve">      Urban-Rural</w:t>
      </w:r>
      <w:r w:rsidRPr="00DF6E13">
        <w:rPr>
          <w:rFonts w:ascii="Times New Roman" w:hAnsi="Times New Roman"/>
          <w:sz w:val="24"/>
          <w:szCs w:val="24"/>
        </w:rPr>
        <w:tab/>
      </w:r>
      <w:r w:rsidRPr="00DF6E13">
        <w:rPr>
          <w:rFonts w:ascii="Times New Roman" w:hAnsi="Times New Roman"/>
          <w:sz w:val="24"/>
          <w:szCs w:val="24"/>
        </w:rPr>
        <w:tab/>
      </w:r>
      <w:r w:rsidRPr="00DF6E13">
        <w:rPr>
          <w:rFonts w:ascii="Times New Roman" w:hAnsi="Times New Roman"/>
          <w:sz w:val="24"/>
          <w:szCs w:val="24"/>
        </w:rPr>
        <w:tab/>
        <w:t>International</w:t>
      </w:r>
    </w:p>
    <w:p w:rsidR="00590BDB" w:rsidRPr="00857F04" w:rsidRDefault="00590BDB" w:rsidP="00590BDB">
      <w:pPr>
        <w:rPr>
          <w:rFonts w:ascii="Times New Roman" w:hAnsi="Times New Roman"/>
          <w:b/>
          <w:sz w:val="24"/>
          <w:szCs w:val="24"/>
        </w:rPr>
      </w:pPr>
      <w:r w:rsidRPr="006333F4">
        <w:rPr>
          <w:rFonts w:ascii="Times New Roman" w:hAnsi="Times New Roman"/>
          <w:b/>
          <w:sz w:val="24"/>
          <w:szCs w:val="24"/>
        </w:rPr>
        <w:t xml:space="preserve">          (ii) Explain four causes of rural – rural migration in Kenya.</w:t>
      </w:r>
      <w:r w:rsidRPr="006333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333F4">
        <w:rPr>
          <w:rFonts w:ascii="Times New Roman" w:hAnsi="Times New Roman"/>
          <w:b/>
          <w:sz w:val="24"/>
          <w:szCs w:val="24"/>
        </w:rPr>
        <w:t>(8 marks)</w:t>
      </w:r>
    </w:p>
    <w:p w:rsidR="00590BDB" w:rsidRPr="00DF6E13" w:rsidRDefault="00590BDB" w:rsidP="00EB0BE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Population pressure which leads to landlessness in areas such as central province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 lead  to  migration of people to settlement schemes and to less populated rural areas in   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search of land.</w:t>
      </w:r>
    </w:p>
    <w:p w:rsidR="00590BDB" w:rsidRPr="00DF6E13" w:rsidRDefault="00590BDB" w:rsidP="00EB0BE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Insecurity in areas  such as North-Eastern and Northern Kenya which have frequent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attacks from bandits and cattle rustler shapes made some people to migrate to more </w:t>
      </w:r>
    </w:p>
    <w:p w:rsidR="00590BDB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secure areas.</w:t>
      </w:r>
    </w:p>
    <w:p w:rsidR="00335702" w:rsidRDefault="00335702" w:rsidP="00590BDB">
      <w:pPr>
        <w:rPr>
          <w:rFonts w:ascii="Times New Roman" w:hAnsi="Times New Roman"/>
          <w:sz w:val="24"/>
          <w:szCs w:val="24"/>
        </w:rPr>
      </w:pPr>
    </w:p>
    <w:p w:rsidR="00335702" w:rsidRPr="00DF6E13" w:rsidRDefault="00335702" w:rsidP="00590BDB">
      <w:pPr>
        <w:rPr>
          <w:rFonts w:ascii="Times New Roman" w:hAnsi="Times New Roman"/>
          <w:sz w:val="24"/>
          <w:szCs w:val="24"/>
        </w:rPr>
      </w:pPr>
    </w:p>
    <w:p w:rsidR="00590BDB" w:rsidRPr="00DF6E13" w:rsidRDefault="00590BDB" w:rsidP="00EB0BE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lastRenderedPageBreak/>
        <w:t xml:space="preserve">Establishment of large plantation near Thika town and rice irrigation schemes in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Mwea and Ahero attract people from neighboring areas as they search for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employment /mining/Lumbering/fishing.</w:t>
      </w:r>
    </w:p>
    <w:p w:rsidR="00590BDB" w:rsidRPr="00DF6E13" w:rsidRDefault="00590BDB" w:rsidP="00EB0BE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Natural catastrophes such as floods in Kano plains and lower Tana Valley cause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people to move to more secure higher grounds.</w:t>
      </w:r>
    </w:p>
    <w:p w:rsidR="00590BDB" w:rsidRPr="00DF6E13" w:rsidRDefault="00590BDB" w:rsidP="00EB0BE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Pastoral communities such as the Maasai, Samburu and Boran migrate from one  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rural area to another in search of pasture and water for their livestock.</w:t>
      </w:r>
    </w:p>
    <w:p w:rsidR="00590BDB" w:rsidRPr="00DF6E13" w:rsidRDefault="00590BDB" w:rsidP="00EB0BE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Drought and famine sometimes cause people to migrate in search of food e.g some  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  people who live in semi-arid areas of Kenya temporarily migrate to those districts </w:t>
      </w:r>
    </w:p>
    <w:p w:rsidR="00590BDB" w:rsidRPr="00DF6E13" w:rsidRDefault="00590BDB" w:rsidP="00590BDB">
      <w:pPr>
        <w:rPr>
          <w:rFonts w:ascii="Times New Roman" w:hAnsi="Times New Roman"/>
          <w:sz w:val="24"/>
          <w:szCs w:val="24"/>
        </w:rPr>
      </w:pPr>
      <w:r w:rsidRPr="00DF6E13">
        <w:rPr>
          <w:rFonts w:ascii="Times New Roman" w:hAnsi="Times New Roman"/>
          <w:sz w:val="24"/>
          <w:szCs w:val="24"/>
        </w:rPr>
        <w:t xml:space="preserve">              where they can get food during the time of droughts)</w:t>
      </w:r>
      <w:r w:rsidRPr="00DF6E13">
        <w:rPr>
          <w:rFonts w:ascii="Times New Roman" w:hAnsi="Times New Roman"/>
          <w:sz w:val="24"/>
          <w:szCs w:val="24"/>
        </w:rPr>
        <w:tab/>
      </w:r>
    </w:p>
    <w:p w:rsidR="00590BDB" w:rsidRDefault="00590BDB" w:rsidP="00590BDB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</w:p>
    <w:p w:rsidR="00335702" w:rsidRDefault="00335702" w:rsidP="00B2565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3570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DB" w:rsidRDefault="00590BDB" w:rsidP="00590BDB">
      <w:pPr>
        <w:spacing w:after="0" w:line="240" w:lineRule="auto"/>
      </w:pPr>
      <w:r>
        <w:separator/>
      </w:r>
    </w:p>
  </w:endnote>
  <w:endnote w:type="continuationSeparator" w:id="0">
    <w:p w:rsidR="00590BDB" w:rsidRDefault="00590BDB" w:rsidP="005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417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BDB" w:rsidRDefault="00590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0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0BDB" w:rsidRDefault="00590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DB" w:rsidRDefault="00590BDB" w:rsidP="00590BDB">
      <w:pPr>
        <w:spacing w:after="0" w:line="240" w:lineRule="auto"/>
      </w:pPr>
      <w:r>
        <w:separator/>
      </w:r>
    </w:p>
  </w:footnote>
  <w:footnote w:type="continuationSeparator" w:id="0">
    <w:p w:rsidR="00590BDB" w:rsidRDefault="00590BDB" w:rsidP="0059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F6"/>
    <w:multiLevelType w:val="hybridMultilevel"/>
    <w:tmpl w:val="CD5E1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6AD"/>
    <w:multiLevelType w:val="hybridMultilevel"/>
    <w:tmpl w:val="2A86A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3BDD"/>
    <w:multiLevelType w:val="hybridMultilevel"/>
    <w:tmpl w:val="B8E83B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14D5771"/>
    <w:multiLevelType w:val="hybridMultilevel"/>
    <w:tmpl w:val="B608E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E7BC0"/>
    <w:multiLevelType w:val="hybridMultilevel"/>
    <w:tmpl w:val="B2C81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D2584"/>
    <w:multiLevelType w:val="hybridMultilevel"/>
    <w:tmpl w:val="FF82D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0B4A"/>
    <w:multiLevelType w:val="hybridMultilevel"/>
    <w:tmpl w:val="9C7A8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4EC7"/>
    <w:multiLevelType w:val="hybridMultilevel"/>
    <w:tmpl w:val="DF6CC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B44E2"/>
    <w:multiLevelType w:val="hybridMultilevel"/>
    <w:tmpl w:val="AA8C5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11C8C"/>
    <w:multiLevelType w:val="hybridMultilevel"/>
    <w:tmpl w:val="A0206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855B0"/>
    <w:multiLevelType w:val="hybridMultilevel"/>
    <w:tmpl w:val="F1062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D137A"/>
    <w:multiLevelType w:val="hybridMultilevel"/>
    <w:tmpl w:val="D4D23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B0871"/>
    <w:multiLevelType w:val="hybridMultilevel"/>
    <w:tmpl w:val="08669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0D5186"/>
    <w:multiLevelType w:val="hybridMultilevel"/>
    <w:tmpl w:val="A4980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C4B86"/>
    <w:multiLevelType w:val="hybridMultilevel"/>
    <w:tmpl w:val="1610C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87BD1"/>
    <w:multiLevelType w:val="hybridMultilevel"/>
    <w:tmpl w:val="C706A3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12D44"/>
    <w:multiLevelType w:val="hybridMultilevel"/>
    <w:tmpl w:val="85044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F672B"/>
    <w:multiLevelType w:val="hybridMultilevel"/>
    <w:tmpl w:val="56EAA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61973"/>
    <w:multiLevelType w:val="hybridMultilevel"/>
    <w:tmpl w:val="0AAA9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408CE"/>
    <w:multiLevelType w:val="hybridMultilevel"/>
    <w:tmpl w:val="0BF6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B65C1"/>
    <w:multiLevelType w:val="hybridMultilevel"/>
    <w:tmpl w:val="BF442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31F45"/>
    <w:multiLevelType w:val="hybridMultilevel"/>
    <w:tmpl w:val="99168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DF3901"/>
    <w:multiLevelType w:val="hybridMultilevel"/>
    <w:tmpl w:val="1E6A4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D3495"/>
    <w:multiLevelType w:val="hybridMultilevel"/>
    <w:tmpl w:val="E53001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E97B61"/>
    <w:multiLevelType w:val="hybridMultilevel"/>
    <w:tmpl w:val="171E1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0753F"/>
    <w:multiLevelType w:val="hybridMultilevel"/>
    <w:tmpl w:val="A2D41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B6B32"/>
    <w:multiLevelType w:val="hybridMultilevel"/>
    <w:tmpl w:val="593CA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47A8"/>
    <w:multiLevelType w:val="hybridMultilevel"/>
    <w:tmpl w:val="6C16E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24155"/>
    <w:multiLevelType w:val="hybridMultilevel"/>
    <w:tmpl w:val="47085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86CD7"/>
    <w:multiLevelType w:val="hybridMultilevel"/>
    <w:tmpl w:val="AA142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036BF"/>
    <w:multiLevelType w:val="hybridMultilevel"/>
    <w:tmpl w:val="DB3E5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6206E"/>
    <w:multiLevelType w:val="hybridMultilevel"/>
    <w:tmpl w:val="AF76B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D6FFD"/>
    <w:multiLevelType w:val="hybridMultilevel"/>
    <w:tmpl w:val="F6FEF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7762B"/>
    <w:multiLevelType w:val="hybridMultilevel"/>
    <w:tmpl w:val="3C70F752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>
    <w:nsid w:val="52455FF6"/>
    <w:multiLevelType w:val="hybridMultilevel"/>
    <w:tmpl w:val="47AC0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5377A"/>
    <w:multiLevelType w:val="hybridMultilevel"/>
    <w:tmpl w:val="EDA2E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D2FD4"/>
    <w:multiLevelType w:val="hybridMultilevel"/>
    <w:tmpl w:val="331C2D2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22F68F3"/>
    <w:multiLevelType w:val="hybridMultilevel"/>
    <w:tmpl w:val="E634D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70F78"/>
    <w:multiLevelType w:val="hybridMultilevel"/>
    <w:tmpl w:val="2B165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A5AD5"/>
    <w:multiLevelType w:val="hybridMultilevel"/>
    <w:tmpl w:val="E3EA18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302108C"/>
    <w:multiLevelType w:val="hybridMultilevel"/>
    <w:tmpl w:val="001C9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0337DA"/>
    <w:multiLevelType w:val="hybridMultilevel"/>
    <w:tmpl w:val="E92E0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63B98"/>
    <w:multiLevelType w:val="hybridMultilevel"/>
    <w:tmpl w:val="0FD26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AD40B15"/>
    <w:multiLevelType w:val="hybridMultilevel"/>
    <w:tmpl w:val="8E54C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C38EC"/>
    <w:multiLevelType w:val="hybridMultilevel"/>
    <w:tmpl w:val="F2DA5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F6FF1"/>
    <w:multiLevelType w:val="hybridMultilevel"/>
    <w:tmpl w:val="78B2D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82706F"/>
    <w:multiLevelType w:val="hybridMultilevel"/>
    <w:tmpl w:val="5B94A1E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14B0C93"/>
    <w:multiLevelType w:val="hybridMultilevel"/>
    <w:tmpl w:val="50FC36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8">
    <w:nsid w:val="77C212B4"/>
    <w:multiLevelType w:val="hybridMultilevel"/>
    <w:tmpl w:val="843C8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0710EE"/>
    <w:multiLevelType w:val="hybridMultilevel"/>
    <w:tmpl w:val="5F36F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6F007D"/>
    <w:multiLevelType w:val="hybridMultilevel"/>
    <w:tmpl w:val="D3028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014F8B"/>
    <w:multiLevelType w:val="hybridMultilevel"/>
    <w:tmpl w:val="A7B20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E13E4B"/>
    <w:multiLevelType w:val="hybridMultilevel"/>
    <w:tmpl w:val="1360C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EB2E61"/>
    <w:multiLevelType w:val="hybridMultilevel"/>
    <w:tmpl w:val="098EC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2"/>
  </w:num>
  <w:num w:numId="4">
    <w:abstractNumId w:val="29"/>
  </w:num>
  <w:num w:numId="5">
    <w:abstractNumId w:val="49"/>
  </w:num>
  <w:num w:numId="6">
    <w:abstractNumId w:val="52"/>
  </w:num>
  <w:num w:numId="7">
    <w:abstractNumId w:val="36"/>
  </w:num>
  <w:num w:numId="8">
    <w:abstractNumId w:val="3"/>
  </w:num>
  <w:num w:numId="9">
    <w:abstractNumId w:val="35"/>
  </w:num>
  <w:num w:numId="10">
    <w:abstractNumId w:val="53"/>
  </w:num>
  <w:num w:numId="11">
    <w:abstractNumId w:val="51"/>
  </w:num>
  <w:num w:numId="12">
    <w:abstractNumId w:val="34"/>
  </w:num>
  <w:num w:numId="13">
    <w:abstractNumId w:val="45"/>
  </w:num>
  <w:num w:numId="14">
    <w:abstractNumId w:val="25"/>
  </w:num>
  <w:num w:numId="15">
    <w:abstractNumId w:val="0"/>
  </w:num>
  <w:num w:numId="16">
    <w:abstractNumId w:val="15"/>
  </w:num>
  <w:num w:numId="17">
    <w:abstractNumId w:val="19"/>
  </w:num>
  <w:num w:numId="18">
    <w:abstractNumId w:val="33"/>
  </w:num>
  <w:num w:numId="19">
    <w:abstractNumId w:val="30"/>
  </w:num>
  <w:num w:numId="20">
    <w:abstractNumId w:val="37"/>
  </w:num>
  <w:num w:numId="21">
    <w:abstractNumId w:val="31"/>
  </w:num>
  <w:num w:numId="22">
    <w:abstractNumId w:val="38"/>
  </w:num>
  <w:num w:numId="23">
    <w:abstractNumId w:val="44"/>
  </w:num>
  <w:num w:numId="24">
    <w:abstractNumId w:val="41"/>
  </w:num>
  <w:num w:numId="25">
    <w:abstractNumId w:val="14"/>
  </w:num>
  <w:num w:numId="26">
    <w:abstractNumId w:val="8"/>
  </w:num>
  <w:num w:numId="27">
    <w:abstractNumId w:val="27"/>
  </w:num>
  <w:num w:numId="28">
    <w:abstractNumId w:val="1"/>
  </w:num>
  <w:num w:numId="29">
    <w:abstractNumId w:val="50"/>
  </w:num>
  <w:num w:numId="30">
    <w:abstractNumId w:val="43"/>
  </w:num>
  <w:num w:numId="31">
    <w:abstractNumId w:val="48"/>
  </w:num>
  <w:num w:numId="32">
    <w:abstractNumId w:val="6"/>
  </w:num>
  <w:num w:numId="33">
    <w:abstractNumId w:val="11"/>
  </w:num>
  <w:num w:numId="34">
    <w:abstractNumId w:val="24"/>
  </w:num>
  <w:num w:numId="35">
    <w:abstractNumId w:val="5"/>
  </w:num>
  <w:num w:numId="36">
    <w:abstractNumId w:val="17"/>
  </w:num>
  <w:num w:numId="37">
    <w:abstractNumId w:val="13"/>
  </w:num>
  <w:num w:numId="38">
    <w:abstractNumId w:val="16"/>
  </w:num>
  <w:num w:numId="39">
    <w:abstractNumId w:val="7"/>
  </w:num>
  <w:num w:numId="40">
    <w:abstractNumId w:val="46"/>
  </w:num>
  <w:num w:numId="41">
    <w:abstractNumId w:val="2"/>
  </w:num>
  <w:num w:numId="42">
    <w:abstractNumId w:val="39"/>
  </w:num>
  <w:num w:numId="43">
    <w:abstractNumId w:val="42"/>
  </w:num>
  <w:num w:numId="44">
    <w:abstractNumId w:val="4"/>
  </w:num>
  <w:num w:numId="45">
    <w:abstractNumId w:val="21"/>
  </w:num>
  <w:num w:numId="46">
    <w:abstractNumId w:val="47"/>
  </w:num>
  <w:num w:numId="47">
    <w:abstractNumId w:val="12"/>
  </w:num>
  <w:num w:numId="48">
    <w:abstractNumId w:val="23"/>
  </w:num>
  <w:num w:numId="49">
    <w:abstractNumId w:val="28"/>
  </w:num>
  <w:num w:numId="50">
    <w:abstractNumId w:val="18"/>
  </w:num>
  <w:num w:numId="51">
    <w:abstractNumId w:val="10"/>
  </w:num>
  <w:num w:numId="52">
    <w:abstractNumId w:val="40"/>
  </w:num>
  <w:num w:numId="53">
    <w:abstractNumId w:val="9"/>
  </w:num>
  <w:num w:numId="54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B"/>
    <w:rsid w:val="0001327D"/>
    <w:rsid w:val="000A37D0"/>
    <w:rsid w:val="00274F74"/>
    <w:rsid w:val="00335702"/>
    <w:rsid w:val="0038267E"/>
    <w:rsid w:val="00387F9A"/>
    <w:rsid w:val="003F2013"/>
    <w:rsid w:val="00590BDB"/>
    <w:rsid w:val="005F72F1"/>
    <w:rsid w:val="006469A7"/>
    <w:rsid w:val="00652034"/>
    <w:rsid w:val="006B14CC"/>
    <w:rsid w:val="007906FA"/>
    <w:rsid w:val="0082090C"/>
    <w:rsid w:val="00927D02"/>
    <w:rsid w:val="00A42C18"/>
    <w:rsid w:val="00A63A7D"/>
    <w:rsid w:val="00B25650"/>
    <w:rsid w:val="00BC0EFB"/>
    <w:rsid w:val="00D0349B"/>
    <w:rsid w:val="00D21847"/>
    <w:rsid w:val="00D5772F"/>
    <w:rsid w:val="00E11F3B"/>
    <w:rsid w:val="00EB0BEB"/>
    <w:rsid w:val="00EF4C49"/>
    <w:rsid w:val="00F026D4"/>
    <w:rsid w:val="00F258B7"/>
    <w:rsid w:val="00F6217C"/>
    <w:rsid w:val="00F95374"/>
    <w:rsid w:val="00FB74B7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D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A37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D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A37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2021-11-14T21:05:00Z</dcterms:created>
  <dcterms:modified xsi:type="dcterms:W3CDTF">2021-11-14T21:05:00Z</dcterms:modified>
</cp:coreProperties>
</file>