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0B" w:rsidRDefault="00BF500B" w:rsidP="00BF500B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BF500B" w:rsidRDefault="00BF500B" w:rsidP="00BF500B">
      <w:pPr>
        <w:tabs>
          <w:tab w:val="left" w:pos="630"/>
        </w:tabs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END TERM EXAMS 2015</w:t>
      </w:r>
    </w:p>
    <w:p w:rsidR="00BF500B" w:rsidRDefault="00BF500B" w:rsidP="00BF500B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032BED" w:rsidRDefault="00DF5BF9">
      <w:r>
        <w:rPr>
          <w:b/>
          <w:u w:val="single"/>
        </w:rPr>
        <w:t xml:space="preserve">Physic </w:t>
      </w:r>
      <w:r w:rsidR="00AB3B9A">
        <w:rPr>
          <w:b/>
          <w:u w:val="single"/>
        </w:rPr>
        <w:t>Form 3 pp 3</w:t>
      </w:r>
    </w:p>
    <w:p w:rsidR="00AB3B9A" w:rsidRDefault="00AB3B9A" w:rsidP="00AB3B9A">
      <w:pPr>
        <w:pStyle w:val="ListParagraph"/>
        <w:numPr>
          <w:ilvl w:val="0"/>
          <w:numId w:val="1"/>
        </w:numPr>
      </w:pPr>
      <w:r>
        <w:t>You are provided with the following apparatus</w:t>
      </w:r>
    </w:p>
    <w:p w:rsidR="00AB3B9A" w:rsidRDefault="00AB3B9A" w:rsidP="00AB3B9A">
      <w:pPr>
        <w:pStyle w:val="ListParagraph"/>
        <w:numPr>
          <w:ilvl w:val="1"/>
          <w:numId w:val="1"/>
        </w:numPr>
      </w:pPr>
      <w:r>
        <w:t>Ammeter</w:t>
      </w:r>
    </w:p>
    <w:p w:rsidR="00AB3B9A" w:rsidRDefault="00AB3B9A" w:rsidP="00AB3B9A">
      <w:pPr>
        <w:pStyle w:val="ListParagraph"/>
        <w:numPr>
          <w:ilvl w:val="1"/>
          <w:numId w:val="1"/>
        </w:numPr>
      </w:pPr>
      <w:r>
        <w:t>Two dry cells (1.5 V)</w:t>
      </w:r>
    </w:p>
    <w:p w:rsidR="00AB3B9A" w:rsidRDefault="00AB3B9A" w:rsidP="00AB3B9A">
      <w:pPr>
        <w:pStyle w:val="ListParagraph"/>
        <w:numPr>
          <w:ilvl w:val="1"/>
          <w:numId w:val="1"/>
        </w:numPr>
      </w:pPr>
      <w:r>
        <w:t>A switch</w:t>
      </w:r>
    </w:p>
    <w:p w:rsidR="00AB3B9A" w:rsidRDefault="00AB3B9A" w:rsidP="00AB3B9A">
      <w:pPr>
        <w:pStyle w:val="ListParagraph"/>
        <w:numPr>
          <w:ilvl w:val="1"/>
          <w:numId w:val="1"/>
        </w:numPr>
      </w:pPr>
      <w:r>
        <w:t>1 m long resistance wire mounted on a scale</w:t>
      </w:r>
    </w:p>
    <w:p w:rsidR="00AB3B9A" w:rsidRDefault="00AB3B9A" w:rsidP="00AB3B9A">
      <w:pPr>
        <w:pStyle w:val="ListParagraph"/>
        <w:numPr>
          <w:ilvl w:val="1"/>
          <w:numId w:val="1"/>
        </w:numPr>
      </w:pPr>
      <w:r>
        <w:t>Five connecting wires with crocodile clips</w:t>
      </w:r>
    </w:p>
    <w:p w:rsidR="00AB3B9A" w:rsidRDefault="00AB3B9A" w:rsidP="00AB3B9A">
      <w:pPr>
        <w:pStyle w:val="ListParagraph"/>
        <w:numPr>
          <w:ilvl w:val="1"/>
          <w:numId w:val="1"/>
        </w:numPr>
      </w:pPr>
      <w:r>
        <w:t>Micrometer screw gauge</w:t>
      </w:r>
    </w:p>
    <w:p w:rsidR="00AB3B9A" w:rsidRDefault="00AB3B9A" w:rsidP="00AB3B9A">
      <w:pPr>
        <w:pStyle w:val="ListParagraph"/>
        <w:numPr>
          <w:ilvl w:val="0"/>
          <w:numId w:val="2"/>
        </w:numPr>
        <w:ind w:left="900" w:hanging="180"/>
      </w:pPr>
      <w:r>
        <w:t>Measure the diameter</w:t>
      </w:r>
      <w:r w:rsidR="00304E98">
        <w:t xml:space="preserve">, </w:t>
      </w:r>
      <w:r w:rsidR="00304E98">
        <w:rPr>
          <w:b/>
        </w:rPr>
        <w:t>d</w:t>
      </w:r>
      <w:r w:rsidR="00304E98">
        <w:t>, of</w:t>
      </w:r>
      <w:r>
        <w:t xml:space="preserve"> the resistance wire.</w:t>
      </w:r>
      <w:r w:rsidR="00304E98">
        <w:tab/>
        <w:t xml:space="preserve">       (1 mrk)</w:t>
      </w:r>
    </w:p>
    <w:p w:rsidR="00304E98" w:rsidRDefault="00304E98" w:rsidP="00304E98">
      <w:pPr>
        <w:pStyle w:val="ListParagraph"/>
        <w:ind w:left="1440"/>
      </w:pPr>
      <w:r>
        <w:t xml:space="preserve">d = ………………………………….. </w:t>
      </w:r>
      <w:proofErr w:type="gramStart"/>
      <w:r>
        <w:t>m</w:t>
      </w:r>
      <w:proofErr w:type="gramEnd"/>
    </w:p>
    <w:p w:rsidR="00304E98" w:rsidRDefault="00304E98" w:rsidP="00AB3B9A">
      <w:pPr>
        <w:pStyle w:val="ListParagraph"/>
        <w:numPr>
          <w:ilvl w:val="0"/>
          <w:numId w:val="2"/>
        </w:numPr>
        <w:ind w:left="900" w:hanging="180"/>
      </w:pPr>
      <w:r>
        <w:t>Calculate the cross-section area of the resistance wire, A.   (2 mks)</w:t>
      </w:r>
    </w:p>
    <w:p w:rsidR="00304E98" w:rsidRDefault="00304E98" w:rsidP="00304E98">
      <w:pPr>
        <w:pStyle w:val="ListParagraph"/>
        <w:ind w:left="900"/>
      </w:pPr>
    </w:p>
    <w:p w:rsidR="00304E98" w:rsidRDefault="00304E98" w:rsidP="00304E98">
      <w:pPr>
        <w:pStyle w:val="ListParagraph"/>
        <w:ind w:left="900"/>
      </w:pPr>
    </w:p>
    <w:p w:rsidR="00815E6E" w:rsidRDefault="00815E6E" w:rsidP="00304E98">
      <w:pPr>
        <w:pStyle w:val="ListParagraph"/>
        <w:ind w:left="900"/>
      </w:pPr>
    </w:p>
    <w:p w:rsidR="00304E98" w:rsidRDefault="00304E98" w:rsidP="00AB3B9A">
      <w:pPr>
        <w:pStyle w:val="ListParagraph"/>
        <w:numPr>
          <w:ilvl w:val="0"/>
          <w:numId w:val="2"/>
        </w:numPr>
        <w:ind w:left="900" w:hanging="180"/>
      </w:pPr>
      <w:r>
        <w:t>Set-up the apparatus as shown below:</w:t>
      </w:r>
    </w:p>
    <w:p w:rsidR="00D86EC8" w:rsidRDefault="00D86EC8" w:rsidP="00D86EC8">
      <w:pPr>
        <w:pStyle w:val="ListParagraph"/>
        <w:ind w:left="900"/>
      </w:pPr>
      <w:r>
        <w:rPr>
          <w:noProof/>
        </w:rPr>
        <w:drawing>
          <wp:inline distT="0" distB="0" distL="0" distR="0">
            <wp:extent cx="2647950" cy="1590675"/>
            <wp:effectExtent l="19050" t="0" r="0" b="0"/>
            <wp:docPr id="1" name="Picture 0" descr="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5" cstate="print"/>
                    <a:srcRect l="13280" r="1066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EC8" w:rsidRDefault="006170C2" w:rsidP="00AB3B9A">
      <w:pPr>
        <w:pStyle w:val="ListParagraph"/>
        <w:numPr>
          <w:ilvl w:val="0"/>
          <w:numId w:val="2"/>
        </w:numPr>
        <w:ind w:left="900" w:hanging="180"/>
      </w:pPr>
      <w:r>
        <w:t>Set the length of the resistance wire, L=0.1m and record the corresponding current, I. repeat the procedure for other values of length and complete the table below.</w:t>
      </w:r>
      <w:r w:rsidR="000F75D9">
        <w:tab/>
        <w:t>(8 mks)</w:t>
      </w:r>
    </w:p>
    <w:p w:rsidR="006170C2" w:rsidRDefault="006170C2" w:rsidP="006170C2">
      <w:pPr>
        <w:pStyle w:val="ListParagraph"/>
        <w:ind w:left="900"/>
      </w:pPr>
    </w:p>
    <w:tbl>
      <w:tblPr>
        <w:tblStyle w:val="TableGrid"/>
        <w:tblW w:w="0" w:type="auto"/>
        <w:tblInd w:w="900" w:type="dxa"/>
        <w:tblLook w:val="04A0"/>
      </w:tblPr>
      <w:tblGrid>
        <w:gridCol w:w="2088"/>
        <w:gridCol w:w="540"/>
        <w:gridCol w:w="604"/>
        <w:gridCol w:w="495"/>
        <w:gridCol w:w="609"/>
        <w:gridCol w:w="542"/>
        <w:gridCol w:w="630"/>
        <w:gridCol w:w="630"/>
        <w:gridCol w:w="540"/>
        <w:gridCol w:w="630"/>
      </w:tblGrid>
      <w:tr w:rsidR="00AF658D" w:rsidTr="00877177">
        <w:trPr>
          <w:trHeight w:val="350"/>
        </w:trPr>
        <w:tc>
          <w:tcPr>
            <w:tcW w:w="2088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  <w:r>
              <w:t>Length L (m)</w:t>
            </w:r>
          </w:p>
        </w:tc>
        <w:tc>
          <w:tcPr>
            <w:tcW w:w="540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0.1</w:t>
            </w:r>
          </w:p>
        </w:tc>
        <w:tc>
          <w:tcPr>
            <w:tcW w:w="604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0.2</w:t>
            </w:r>
          </w:p>
        </w:tc>
        <w:tc>
          <w:tcPr>
            <w:tcW w:w="495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0.3</w:t>
            </w:r>
          </w:p>
        </w:tc>
        <w:tc>
          <w:tcPr>
            <w:tcW w:w="609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0.4</w:t>
            </w:r>
          </w:p>
        </w:tc>
        <w:tc>
          <w:tcPr>
            <w:tcW w:w="542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0.5</w:t>
            </w:r>
          </w:p>
        </w:tc>
        <w:tc>
          <w:tcPr>
            <w:tcW w:w="630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0.6</w:t>
            </w:r>
          </w:p>
        </w:tc>
        <w:tc>
          <w:tcPr>
            <w:tcW w:w="630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0.7</w:t>
            </w:r>
          </w:p>
        </w:tc>
        <w:tc>
          <w:tcPr>
            <w:tcW w:w="540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0.8</w:t>
            </w:r>
          </w:p>
        </w:tc>
        <w:tc>
          <w:tcPr>
            <w:tcW w:w="630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0.9</w:t>
            </w:r>
          </w:p>
        </w:tc>
      </w:tr>
      <w:tr w:rsidR="00AF658D" w:rsidTr="00877177">
        <w:trPr>
          <w:trHeight w:val="512"/>
        </w:trPr>
        <w:tc>
          <w:tcPr>
            <w:tcW w:w="2088" w:type="dxa"/>
          </w:tcPr>
          <w:p w:rsidR="00AF658D" w:rsidRDefault="00F50527" w:rsidP="00877177">
            <w:pPr>
              <w:pStyle w:val="ListParagraph"/>
              <w:ind w:left="0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oMath>
            <w:r w:rsidR="00751DF6">
              <w:rPr>
                <w:rFonts w:eastAsiaTheme="minorEastAsia"/>
              </w:rPr>
              <w:t xml:space="preserve"> (m</w:t>
            </w:r>
            <w:r w:rsidR="00751DF6">
              <w:rPr>
                <w:rFonts w:eastAsiaTheme="minorEastAsia"/>
                <w:vertAlign w:val="superscript"/>
              </w:rPr>
              <w:t>-1</w:t>
            </w:r>
            <w:r w:rsidR="00751DF6">
              <w:rPr>
                <w:rFonts w:eastAsiaTheme="minorEastAsia"/>
              </w:rPr>
              <w:t>)</w:t>
            </w:r>
          </w:p>
        </w:tc>
        <w:tc>
          <w:tcPr>
            <w:tcW w:w="54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04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495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09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542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54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</w:tr>
      <w:tr w:rsidR="00AF658D" w:rsidTr="00877177">
        <w:trPr>
          <w:trHeight w:val="368"/>
        </w:trPr>
        <w:tc>
          <w:tcPr>
            <w:tcW w:w="2088" w:type="dxa"/>
          </w:tcPr>
          <w:p w:rsidR="00AF658D" w:rsidRDefault="00751DF6" w:rsidP="00877177">
            <w:pPr>
              <w:pStyle w:val="ListParagraph"/>
              <w:ind w:left="0"/>
              <w:jc w:val="center"/>
            </w:pPr>
            <w:r>
              <w:t>Current I (A)</w:t>
            </w:r>
          </w:p>
        </w:tc>
        <w:tc>
          <w:tcPr>
            <w:tcW w:w="54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04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495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09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542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54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</w:tr>
    </w:tbl>
    <w:p w:rsidR="006170C2" w:rsidRDefault="006170C2" w:rsidP="006170C2">
      <w:pPr>
        <w:pStyle w:val="ListParagraph"/>
        <w:ind w:left="900"/>
      </w:pPr>
    </w:p>
    <w:p w:rsidR="006170C2" w:rsidRPr="000F75D9" w:rsidRDefault="000F75D9" w:rsidP="00AB3B9A">
      <w:pPr>
        <w:pStyle w:val="ListParagraph"/>
        <w:numPr>
          <w:ilvl w:val="0"/>
          <w:numId w:val="2"/>
        </w:numPr>
        <w:ind w:left="900" w:hanging="180"/>
      </w:pPr>
      <w:r>
        <w:t>(a)</w:t>
      </w:r>
      <w:r w:rsidR="00815E6E">
        <w:t xml:space="preserve"> P</w:t>
      </w:r>
      <w:r>
        <w:t xml:space="preserve">lot the graph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>
        <w:rPr>
          <w:rFonts w:eastAsiaTheme="minorEastAsia"/>
        </w:rPr>
        <w:t xml:space="preserve"> (y axis) against I</w:t>
      </w:r>
      <w:r w:rsidR="00105722">
        <w:rPr>
          <w:rFonts w:eastAsiaTheme="minorEastAsia"/>
        </w:rPr>
        <w:tab/>
      </w:r>
      <w:r w:rsidR="00105722">
        <w:rPr>
          <w:rFonts w:eastAsiaTheme="minorEastAsia"/>
        </w:rPr>
        <w:tab/>
      </w:r>
      <w:r w:rsidR="00105722">
        <w:rPr>
          <w:rFonts w:eastAsiaTheme="minorEastAsia"/>
        </w:rPr>
        <w:tab/>
      </w:r>
      <w:r w:rsidR="00105722">
        <w:rPr>
          <w:rFonts w:eastAsiaTheme="minorEastAsia"/>
        </w:rPr>
        <w:tab/>
      </w:r>
      <w:r w:rsidR="00105722">
        <w:rPr>
          <w:rFonts w:eastAsiaTheme="minorEastAsia"/>
        </w:rPr>
        <w:tab/>
      </w:r>
      <w:r w:rsidR="00105722">
        <w:rPr>
          <w:rFonts w:eastAsiaTheme="minorEastAsia"/>
        </w:rPr>
        <w:tab/>
        <w:t>(5 mks)</w:t>
      </w:r>
    </w:p>
    <w:p w:rsidR="000F75D9" w:rsidRDefault="00D35088" w:rsidP="000F75D9">
      <w:pPr>
        <w:pStyle w:val="ListParagraph"/>
        <w:ind w:left="900"/>
      </w:pPr>
      <w:r>
        <w:t xml:space="preserve">(b) </w:t>
      </w:r>
      <w:r w:rsidR="00815E6E">
        <w:t>Calculate the gradient of the graph</w:t>
      </w:r>
      <w:r w:rsidR="00815E6E">
        <w:tab/>
      </w:r>
      <w:r w:rsidR="00815E6E">
        <w:tab/>
      </w:r>
      <w:r w:rsidR="00815E6E">
        <w:tab/>
      </w:r>
      <w:r w:rsidR="00815E6E">
        <w:tab/>
      </w:r>
      <w:r w:rsidR="00815E6E">
        <w:tab/>
      </w:r>
      <w:r w:rsidR="00815E6E">
        <w:tab/>
        <w:t>(3 mks)</w:t>
      </w:r>
    </w:p>
    <w:p w:rsidR="00815E6E" w:rsidRDefault="00815E6E" w:rsidP="000F75D9">
      <w:pPr>
        <w:pStyle w:val="ListParagraph"/>
        <w:ind w:left="900"/>
      </w:pPr>
    </w:p>
    <w:p w:rsidR="00815E6E" w:rsidRDefault="00815E6E" w:rsidP="000F75D9">
      <w:pPr>
        <w:pStyle w:val="ListParagraph"/>
        <w:ind w:left="900"/>
      </w:pPr>
    </w:p>
    <w:p w:rsidR="00815E6E" w:rsidRDefault="00815E6E" w:rsidP="000F75D9">
      <w:pPr>
        <w:pStyle w:val="ListParagraph"/>
        <w:ind w:left="900"/>
      </w:pPr>
    </w:p>
    <w:p w:rsidR="00815E6E" w:rsidRDefault="00815E6E" w:rsidP="000F75D9">
      <w:pPr>
        <w:pStyle w:val="ListParagraph"/>
        <w:ind w:left="900"/>
      </w:pPr>
    </w:p>
    <w:p w:rsidR="00815E6E" w:rsidRDefault="00815E6E" w:rsidP="000F75D9">
      <w:pPr>
        <w:pStyle w:val="ListParagraph"/>
        <w:ind w:left="900"/>
      </w:pPr>
    </w:p>
    <w:p w:rsidR="00815E6E" w:rsidRDefault="00815E6E" w:rsidP="000F75D9">
      <w:pPr>
        <w:pStyle w:val="ListParagraph"/>
        <w:ind w:left="900"/>
      </w:pPr>
    </w:p>
    <w:p w:rsidR="00815E6E" w:rsidRDefault="00815E6E" w:rsidP="000F75D9">
      <w:pPr>
        <w:pStyle w:val="ListParagraph"/>
        <w:ind w:left="900"/>
      </w:pPr>
      <w:r>
        <w:t>(c) What will be the length of the resistance wire when a current I=0.54A.</w:t>
      </w:r>
      <w:r>
        <w:tab/>
        <w:t>(1 mrk)</w:t>
      </w:r>
    </w:p>
    <w:p w:rsidR="00AB3B9A" w:rsidRDefault="009C1884" w:rsidP="00AB3B9A">
      <w:pPr>
        <w:pStyle w:val="ListParagraph"/>
        <w:numPr>
          <w:ilvl w:val="0"/>
          <w:numId w:val="1"/>
        </w:numPr>
      </w:pPr>
      <w:r>
        <w:t>You are provided with the following</w:t>
      </w:r>
      <w:r w:rsidR="00C56769">
        <w:t xml:space="preserve"> apparatus;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>A glass block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>A soft board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>A plain paper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>Four optical pins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>Four thumb pins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 xml:space="preserve">A protractor 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>A ruler</w:t>
      </w:r>
    </w:p>
    <w:p w:rsidR="00C56769" w:rsidRDefault="00C56769" w:rsidP="00C56769">
      <w:pPr>
        <w:pStyle w:val="ListParagraph"/>
        <w:numPr>
          <w:ilvl w:val="0"/>
          <w:numId w:val="3"/>
        </w:numPr>
        <w:ind w:left="900" w:hanging="270"/>
      </w:pPr>
      <w:r>
        <w:t>Fix the plain paper on the soft board using the thumb pins</w:t>
      </w:r>
    </w:p>
    <w:p w:rsidR="00C56769" w:rsidRDefault="00C56769" w:rsidP="00C56769">
      <w:pPr>
        <w:pStyle w:val="ListParagraph"/>
        <w:numPr>
          <w:ilvl w:val="0"/>
          <w:numId w:val="3"/>
        </w:numPr>
        <w:ind w:left="900" w:hanging="270"/>
      </w:pPr>
      <w:r>
        <w:t>Place the glass block on the paper fixed in (a) above</w:t>
      </w:r>
    </w:p>
    <w:p w:rsidR="00C56769" w:rsidRDefault="00C56769" w:rsidP="00C56769">
      <w:pPr>
        <w:pStyle w:val="ListParagraph"/>
        <w:numPr>
          <w:ilvl w:val="0"/>
          <w:numId w:val="3"/>
        </w:numPr>
        <w:ind w:left="900" w:hanging="270"/>
      </w:pPr>
      <w:r>
        <w:t>Trace the outline of the glass block using a pencil</w:t>
      </w:r>
    </w:p>
    <w:p w:rsidR="00C56769" w:rsidRDefault="00C56769" w:rsidP="00C56769">
      <w:pPr>
        <w:pStyle w:val="ListParagraph"/>
        <w:numPr>
          <w:ilvl w:val="0"/>
          <w:numId w:val="3"/>
        </w:numPr>
        <w:ind w:left="900" w:hanging="270"/>
      </w:pPr>
      <w:r>
        <w:t>Remove the glass block</w:t>
      </w:r>
      <w:r w:rsidR="00F45BDC">
        <w:t>.</w:t>
      </w:r>
    </w:p>
    <w:p w:rsidR="00C23617" w:rsidRDefault="00C23617" w:rsidP="00C23617">
      <w:pPr>
        <w:pStyle w:val="ListParagraph"/>
        <w:ind w:left="900"/>
      </w:pPr>
    </w:p>
    <w:p w:rsidR="00F45BDC" w:rsidRDefault="00F45BDC" w:rsidP="00F45BDC">
      <w:pPr>
        <w:pStyle w:val="ListParagraph"/>
        <w:ind w:left="900"/>
        <w:rPr>
          <w:b/>
        </w:rPr>
      </w:pPr>
      <w:r>
        <w:rPr>
          <w:b/>
        </w:rPr>
        <w:t>Mark point X, 2 cm from the edge on one of the longer sides of the traced glass block as shown below</w:t>
      </w:r>
    </w:p>
    <w:p w:rsidR="00C23617" w:rsidRDefault="00C23617" w:rsidP="007773C0">
      <w:pPr>
        <w:pStyle w:val="ListParagraph"/>
        <w:ind w:left="900"/>
        <w:rPr>
          <w:b/>
        </w:rPr>
      </w:pPr>
    </w:p>
    <w:p w:rsidR="00C23617" w:rsidRDefault="00C23617" w:rsidP="007773C0">
      <w:pPr>
        <w:pStyle w:val="ListParagraph"/>
        <w:ind w:left="900"/>
        <w:rPr>
          <w:b/>
        </w:rPr>
      </w:pPr>
    </w:p>
    <w:p w:rsidR="00F45BDC" w:rsidRPr="007773C0" w:rsidRDefault="007773C0" w:rsidP="007773C0">
      <w:pPr>
        <w:pStyle w:val="ListParagraph"/>
        <w:ind w:left="900"/>
        <w:rPr>
          <w:b/>
        </w:rPr>
      </w:pPr>
      <w:r>
        <w:rPr>
          <w:b/>
          <w:noProof/>
        </w:rPr>
        <w:drawing>
          <wp:inline distT="0" distB="0" distL="0" distR="0">
            <wp:extent cx="4257675" cy="2000250"/>
            <wp:effectExtent l="19050" t="0" r="0" b="0"/>
            <wp:docPr id="2" name="Picture 1" descr="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868" cy="200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BDC" w:rsidRDefault="00263571" w:rsidP="00C56769">
      <w:pPr>
        <w:pStyle w:val="ListParagraph"/>
        <w:numPr>
          <w:ilvl w:val="0"/>
          <w:numId w:val="3"/>
        </w:numPr>
        <w:ind w:left="900" w:hanging="270"/>
      </w:pPr>
      <w:r>
        <w:t>Construct a normal at x, to emerge through line DC, let this normal meet line DC at M</w:t>
      </w:r>
    </w:p>
    <w:p w:rsidR="00263571" w:rsidRDefault="00263571" w:rsidP="00C56769">
      <w:pPr>
        <w:pStyle w:val="ListParagraph"/>
        <w:numPr>
          <w:ilvl w:val="0"/>
          <w:numId w:val="3"/>
        </w:numPr>
        <w:ind w:left="900" w:hanging="270"/>
      </w:pPr>
      <w:r>
        <w:t>Mark point N along the emergent normal, 5cm from M</w:t>
      </w:r>
    </w:p>
    <w:p w:rsidR="00107E1B" w:rsidRDefault="00107E1B" w:rsidP="00C56769">
      <w:pPr>
        <w:pStyle w:val="ListParagraph"/>
        <w:numPr>
          <w:ilvl w:val="0"/>
          <w:numId w:val="3"/>
        </w:numPr>
        <w:ind w:left="900" w:hanging="270"/>
      </w:pPr>
      <w:r>
        <w:t>Construct line NP to meet the normal at N at 90</w:t>
      </w:r>
      <w:r>
        <w:rPr>
          <w:vertAlign w:val="superscript"/>
        </w:rPr>
        <w:t>0</w:t>
      </w:r>
      <w:r>
        <w:t>. Line NP can be about 10cm.</w:t>
      </w:r>
    </w:p>
    <w:p w:rsidR="00107E1B" w:rsidRDefault="00A6587B" w:rsidP="00C56769">
      <w:pPr>
        <w:pStyle w:val="ListParagraph"/>
        <w:numPr>
          <w:ilvl w:val="0"/>
          <w:numId w:val="3"/>
        </w:numPr>
        <w:ind w:left="900" w:hanging="270"/>
      </w:pPr>
      <w:r>
        <w:t xml:space="preserve">Construct an incident ray RX at an angle of incidence </w:t>
      </w:r>
      <w:proofErr w:type="spellStart"/>
      <w:r>
        <w:t>i</w:t>
      </w:r>
      <w:proofErr w:type="spellEnd"/>
      <w:r>
        <w:t>=10</w:t>
      </w:r>
      <w:r>
        <w:rPr>
          <w:vertAlign w:val="superscript"/>
        </w:rPr>
        <w:t>0</w:t>
      </w:r>
      <w:r>
        <w:t xml:space="preserve"> and fix two pins </w:t>
      </w:r>
      <w:r w:rsidR="006721DB">
        <w:t>P</w:t>
      </w:r>
      <w:r w:rsidR="006721DB">
        <w:rPr>
          <w:vertAlign w:val="subscript"/>
        </w:rPr>
        <w:t>1</w:t>
      </w:r>
      <w:r w:rsidR="006721DB">
        <w:t xml:space="preserve"> and P</w:t>
      </w:r>
      <w:r w:rsidR="006721DB">
        <w:rPr>
          <w:vertAlign w:val="subscript"/>
        </w:rPr>
        <w:t>2</w:t>
      </w:r>
      <w:r w:rsidR="006721DB">
        <w:t xml:space="preserve"> along it.</w:t>
      </w:r>
    </w:p>
    <w:p w:rsidR="006721DB" w:rsidRDefault="006721DB" w:rsidP="00C56769">
      <w:pPr>
        <w:pStyle w:val="ListParagraph"/>
        <w:numPr>
          <w:ilvl w:val="0"/>
          <w:numId w:val="3"/>
        </w:numPr>
        <w:ind w:left="900" w:hanging="270"/>
      </w:pPr>
      <w:r>
        <w:t>Replace the glass block to the traced figure</w:t>
      </w:r>
    </w:p>
    <w:p w:rsidR="006721DB" w:rsidRDefault="006721DB" w:rsidP="00C56769">
      <w:pPr>
        <w:pStyle w:val="ListParagraph"/>
        <w:numPr>
          <w:ilvl w:val="0"/>
          <w:numId w:val="3"/>
        </w:numPr>
        <w:ind w:left="900" w:hanging="270"/>
      </w:pPr>
      <w:r>
        <w:t>View the path of the incident ray RX through the glass block using the other two pins P</w:t>
      </w:r>
      <w:r>
        <w:rPr>
          <w:vertAlign w:val="subscript"/>
        </w:rPr>
        <w:t>3</w:t>
      </w:r>
      <w:r>
        <w:t xml:space="preserve"> and P</w:t>
      </w:r>
      <w:r>
        <w:rPr>
          <w:vertAlign w:val="subscript"/>
        </w:rPr>
        <w:t>4</w:t>
      </w:r>
    </w:p>
    <w:p w:rsidR="006721DB" w:rsidRPr="007773C0" w:rsidRDefault="006721DB" w:rsidP="00C56769">
      <w:pPr>
        <w:pStyle w:val="ListParagraph"/>
        <w:numPr>
          <w:ilvl w:val="0"/>
          <w:numId w:val="3"/>
        </w:numPr>
        <w:ind w:left="900" w:hanging="270"/>
      </w:pPr>
      <w:r>
        <w:t>Remove the glass block and draw the emergent ray through P</w:t>
      </w:r>
      <w:r>
        <w:rPr>
          <w:vertAlign w:val="subscript"/>
        </w:rPr>
        <w:t>3</w:t>
      </w:r>
      <w:r>
        <w:t xml:space="preserve"> and P</w:t>
      </w:r>
      <w:r>
        <w:rPr>
          <w:vertAlign w:val="subscript"/>
        </w:rPr>
        <w:t>4</w:t>
      </w:r>
    </w:p>
    <w:p w:rsidR="007773C0" w:rsidRDefault="007773C0" w:rsidP="007773C0"/>
    <w:p w:rsidR="007773C0" w:rsidRDefault="007773C0" w:rsidP="007773C0"/>
    <w:p w:rsidR="007773C0" w:rsidRDefault="007773C0" w:rsidP="007773C0"/>
    <w:p w:rsidR="007773C0" w:rsidRDefault="007773C0" w:rsidP="007773C0"/>
    <w:p w:rsidR="007773C0" w:rsidRDefault="007773C0" w:rsidP="007773C0"/>
    <w:p w:rsidR="007773C0" w:rsidRDefault="007773C0" w:rsidP="007773C0"/>
    <w:p w:rsidR="006721DB" w:rsidRDefault="00F404D9" w:rsidP="00C56769">
      <w:pPr>
        <w:pStyle w:val="ListParagraph"/>
        <w:numPr>
          <w:ilvl w:val="0"/>
          <w:numId w:val="3"/>
        </w:numPr>
        <w:ind w:left="900" w:hanging="270"/>
      </w:pPr>
      <w:r>
        <w:t>Measure the distance of the emergent ray from point N along line NP as shown below</w:t>
      </w:r>
    </w:p>
    <w:p w:rsidR="00F404D9" w:rsidRDefault="007773C0" w:rsidP="00F404D9">
      <w:r>
        <w:rPr>
          <w:noProof/>
        </w:rPr>
        <w:drawing>
          <wp:inline distT="0" distB="0" distL="0" distR="0">
            <wp:extent cx="4489704" cy="3264408"/>
            <wp:effectExtent l="19050" t="0" r="6096" b="0"/>
            <wp:docPr id="3" name="Picture 2" descr="Scan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704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D9" w:rsidRDefault="00F404D9" w:rsidP="00F404D9"/>
    <w:p w:rsidR="00F404D9" w:rsidRDefault="00F404D9" w:rsidP="00C56769">
      <w:pPr>
        <w:pStyle w:val="ListParagraph"/>
        <w:numPr>
          <w:ilvl w:val="0"/>
          <w:numId w:val="3"/>
        </w:numPr>
        <w:ind w:left="900" w:hanging="270"/>
      </w:pPr>
      <w:r>
        <w:t xml:space="preserve">Record the corresponding values of </w:t>
      </w:r>
      <w:r w:rsidRPr="00F404D9">
        <w:rPr>
          <w:b/>
        </w:rPr>
        <w:t>d</w:t>
      </w:r>
      <w:r>
        <w:t xml:space="preserve"> in the table below</w:t>
      </w:r>
    </w:p>
    <w:p w:rsidR="00F404D9" w:rsidRDefault="00F404D9" w:rsidP="00C56769">
      <w:pPr>
        <w:pStyle w:val="ListParagraph"/>
        <w:numPr>
          <w:ilvl w:val="0"/>
          <w:numId w:val="3"/>
        </w:numPr>
        <w:ind w:left="900" w:hanging="270"/>
      </w:pPr>
      <w:r>
        <w:t xml:space="preserve">Repeat the procedure for other values of </w:t>
      </w:r>
      <w:proofErr w:type="spellStart"/>
      <w:r>
        <w:t>i</w:t>
      </w:r>
      <w:proofErr w:type="spellEnd"/>
    </w:p>
    <w:p w:rsidR="00F404D9" w:rsidRDefault="00F404D9" w:rsidP="00F404D9">
      <w:pPr>
        <w:pStyle w:val="ListParagraph"/>
        <w:ind w:left="900"/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/>
      </w:tblPr>
      <w:tblGrid>
        <w:gridCol w:w="2178"/>
        <w:gridCol w:w="900"/>
        <w:gridCol w:w="900"/>
        <w:gridCol w:w="900"/>
        <w:gridCol w:w="900"/>
        <w:gridCol w:w="990"/>
        <w:gridCol w:w="810"/>
      </w:tblGrid>
      <w:tr w:rsidR="00654162" w:rsidTr="00654162">
        <w:tc>
          <w:tcPr>
            <w:tcW w:w="2178" w:type="dxa"/>
          </w:tcPr>
          <w:p w:rsidR="00654162" w:rsidRPr="00F404D9" w:rsidRDefault="00654162" w:rsidP="00654162">
            <w:pPr>
              <w:pStyle w:val="ListParagraph"/>
              <w:ind w:left="0"/>
              <w:rPr>
                <w:vertAlign w:val="superscript"/>
              </w:rPr>
            </w:pPr>
            <w:r>
              <w:t>Angle of incidence i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</w:tr>
      <w:tr w:rsidR="00654162" w:rsidTr="00654162">
        <w:tc>
          <w:tcPr>
            <w:tcW w:w="2178" w:type="dxa"/>
          </w:tcPr>
          <w:p w:rsidR="00654162" w:rsidRDefault="00654162" w:rsidP="00654162">
            <w:pPr>
              <w:pStyle w:val="ListParagraph"/>
              <w:ind w:left="0"/>
            </w:pPr>
            <w:r>
              <w:t xml:space="preserve">Distance d (cm)   </w:t>
            </w: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</w:tr>
      <w:tr w:rsidR="00654162" w:rsidTr="00654162">
        <w:tc>
          <w:tcPr>
            <w:tcW w:w="2178" w:type="dxa"/>
          </w:tcPr>
          <w:p w:rsidR="00654162" w:rsidRDefault="00654162" w:rsidP="00654162">
            <w:pPr>
              <w:pStyle w:val="ListParagraph"/>
              <w:ind w:left="0"/>
            </w:pPr>
            <w:r>
              <w:t xml:space="preserve">Sin </w:t>
            </w:r>
            <w:proofErr w:type="spellStart"/>
            <w:r>
              <w:t>i</w:t>
            </w:r>
            <w:proofErr w:type="spellEnd"/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</w:tr>
      <w:tr w:rsidR="00654162" w:rsidTr="00654162">
        <w:tc>
          <w:tcPr>
            <w:tcW w:w="2178" w:type="dxa"/>
          </w:tcPr>
          <w:p w:rsidR="00654162" w:rsidRPr="00654162" w:rsidRDefault="00654162" w:rsidP="00654162">
            <w:pPr>
              <w:pStyle w:val="ListParagraph"/>
              <w:ind w:left="0"/>
            </w:pPr>
            <w:r>
              <w:t>Sin</w:t>
            </w:r>
            <w:r>
              <w:rPr>
                <w:vertAlign w:val="superscript"/>
              </w:rPr>
              <w:t>2</w:t>
            </w:r>
            <w:r>
              <w:t>i</w:t>
            </w: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</w:tr>
    </w:tbl>
    <w:p w:rsidR="00F404D9" w:rsidRDefault="00F404D9" w:rsidP="00F404D9">
      <w:pPr>
        <w:pStyle w:val="ListParagraph"/>
        <w:ind w:left="900"/>
      </w:pPr>
    </w:p>
    <w:p w:rsidR="00F404D9" w:rsidRDefault="00F404D9" w:rsidP="00F404D9">
      <w:pPr>
        <w:pStyle w:val="ListParagraph"/>
        <w:ind w:left="900"/>
      </w:pPr>
    </w:p>
    <w:p w:rsidR="00F404D9" w:rsidRDefault="00F404D9" w:rsidP="00F404D9">
      <w:pPr>
        <w:pStyle w:val="ListParagraph"/>
        <w:ind w:left="900"/>
      </w:pPr>
    </w:p>
    <w:p w:rsidR="00F404D9" w:rsidRDefault="00F404D9" w:rsidP="00F404D9">
      <w:pPr>
        <w:pStyle w:val="ListParagraph"/>
        <w:ind w:left="900"/>
      </w:pPr>
    </w:p>
    <w:p w:rsidR="00F404D9" w:rsidRDefault="00B93C3F" w:rsidP="00F404D9">
      <w:pPr>
        <w:pStyle w:val="ListParagraph"/>
        <w:ind w:left="90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()</w:t>
      </w:r>
    </w:p>
    <w:p w:rsidR="00F404D9" w:rsidRDefault="00654162" w:rsidP="00C56769">
      <w:pPr>
        <w:pStyle w:val="ListParagraph"/>
        <w:numPr>
          <w:ilvl w:val="0"/>
          <w:numId w:val="3"/>
        </w:numPr>
        <w:ind w:left="900" w:hanging="270"/>
      </w:pPr>
      <w:r>
        <w:t>(</w:t>
      </w:r>
      <w:proofErr w:type="spellStart"/>
      <w:r>
        <w:t>i</w:t>
      </w:r>
      <w:proofErr w:type="spellEnd"/>
      <w:r>
        <w:t xml:space="preserve">) Plot the graph of </w:t>
      </w:r>
      <w:r w:rsidR="00B93C3F" w:rsidRPr="00B93C3F">
        <w:rPr>
          <w:b/>
        </w:rPr>
        <w:t>Sin</w:t>
      </w:r>
      <w:r w:rsidR="00B93C3F" w:rsidRPr="00B93C3F">
        <w:rPr>
          <w:b/>
          <w:vertAlign w:val="superscript"/>
        </w:rPr>
        <w:t>2</w:t>
      </w:r>
      <w:r w:rsidR="00B93C3F" w:rsidRPr="00B93C3F">
        <w:rPr>
          <w:b/>
        </w:rPr>
        <w:t>i</w:t>
      </w:r>
      <w:r w:rsidR="00B93C3F">
        <w:t xml:space="preserve"> (y axis) against </w:t>
      </w:r>
      <w:r w:rsidR="00B93C3F" w:rsidRPr="00B93C3F">
        <w:rPr>
          <w:b/>
        </w:rPr>
        <w:t>d</w:t>
      </w:r>
    </w:p>
    <w:p w:rsidR="00B93C3F" w:rsidRPr="00AB3B9A" w:rsidRDefault="00B93C3F" w:rsidP="00B93C3F">
      <w:pPr>
        <w:pStyle w:val="ListParagraph"/>
        <w:ind w:left="900"/>
      </w:pPr>
      <w:r>
        <w:t>(ii) Calculate the gradient of the graph</w:t>
      </w:r>
    </w:p>
    <w:sectPr w:rsidR="00B93C3F" w:rsidRPr="00AB3B9A" w:rsidSect="0003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F6F"/>
    <w:multiLevelType w:val="hybridMultilevel"/>
    <w:tmpl w:val="2C0C4E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0C265F"/>
    <w:multiLevelType w:val="hybridMultilevel"/>
    <w:tmpl w:val="6616F6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9E4A8A"/>
    <w:multiLevelType w:val="hybridMultilevel"/>
    <w:tmpl w:val="F916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B9A"/>
    <w:rsid w:val="00032BED"/>
    <w:rsid w:val="000F75D9"/>
    <w:rsid w:val="00105722"/>
    <w:rsid w:val="00107E1B"/>
    <w:rsid w:val="0013632D"/>
    <w:rsid w:val="001A6606"/>
    <w:rsid w:val="00263571"/>
    <w:rsid w:val="00304E98"/>
    <w:rsid w:val="003D3D9D"/>
    <w:rsid w:val="003F1F54"/>
    <w:rsid w:val="00403BC1"/>
    <w:rsid w:val="004A4DF3"/>
    <w:rsid w:val="00534473"/>
    <w:rsid w:val="006170C2"/>
    <w:rsid w:val="00654162"/>
    <w:rsid w:val="006721DB"/>
    <w:rsid w:val="00751DF6"/>
    <w:rsid w:val="007773C0"/>
    <w:rsid w:val="00815E6E"/>
    <w:rsid w:val="00827F6B"/>
    <w:rsid w:val="00877177"/>
    <w:rsid w:val="00915DA3"/>
    <w:rsid w:val="009723D7"/>
    <w:rsid w:val="009C1884"/>
    <w:rsid w:val="00A6587B"/>
    <w:rsid w:val="00AB3B9A"/>
    <w:rsid w:val="00AF658D"/>
    <w:rsid w:val="00B93C3F"/>
    <w:rsid w:val="00BF500B"/>
    <w:rsid w:val="00C23617"/>
    <w:rsid w:val="00C56769"/>
    <w:rsid w:val="00D35088"/>
    <w:rsid w:val="00D86EC8"/>
    <w:rsid w:val="00DF5BF9"/>
    <w:rsid w:val="00EB1A4F"/>
    <w:rsid w:val="00F404D9"/>
    <w:rsid w:val="00F45BDC"/>
    <w:rsid w:val="00F5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1DF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27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George Goga</cp:lastModifiedBy>
  <cp:revision>10</cp:revision>
  <dcterms:created xsi:type="dcterms:W3CDTF">2015-10-11T18:58:00Z</dcterms:created>
  <dcterms:modified xsi:type="dcterms:W3CDTF">2015-10-21T05:06:00Z</dcterms:modified>
</cp:coreProperties>
</file>