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6" w:rsidRDefault="00B84626" w:rsidP="00B84626">
      <w:pPr>
        <w:rPr>
          <w:b/>
          <w:bCs/>
        </w:rPr>
      </w:pPr>
      <w:r>
        <w:rPr>
          <w:b/>
          <w:bCs/>
        </w:rPr>
        <w:t xml:space="preserve">Name………………………………………..………….……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B84626" w:rsidRDefault="00B84626" w:rsidP="00B84626">
      <w:pPr>
        <w:contextualSpacing/>
        <w:rPr>
          <w:b/>
          <w:bCs/>
        </w:rPr>
      </w:pPr>
    </w:p>
    <w:p w:rsidR="00B84626" w:rsidRDefault="00B57EA6" w:rsidP="00B84626">
      <w:pPr>
        <w:contextualSpacing/>
        <w:rPr>
          <w:b/>
          <w:bCs/>
        </w:rPr>
      </w:pPr>
      <w:proofErr w:type="gramStart"/>
      <w:r>
        <w:rPr>
          <w:b/>
          <w:bCs/>
        </w:rPr>
        <w:t xml:space="preserve">231 </w:t>
      </w:r>
      <w:r w:rsidR="00B84626">
        <w:rPr>
          <w:b/>
          <w:bCs/>
        </w:rPr>
        <w:t>BIOLOGY</w:t>
      </w:r>
      <w:proofErr w:type="gramEnd"/>
    </w:p>
    <w:p w:rsidR="00B84626" w:rsidRDefault="00B57EA6" w:rsidP="00B84626">
      <w:pPr>
        <w:contextualSpacing/>
        <w:rPr>
          <w:b/>
          <w:bCs/>
        </w:rPr>
      </w:pPr>
      <w:r>
        <w:rPr>
          <w:b/>
          <w:bCs/>
        </w:rPr>
        <w:t>(Gener</w:t>
      </w:r>
      <w:r w:rsidR="00B84626">
        <w:rPr>
          <w:b/>
          <w:bCs/>
        </w:rPr>
        <w:t>al</w:t>
      </w:r>
      <w:r>
        <w:rPr>
          <w:b/>
          <w:bCs/>
        </w:rPr>
        <w:t xml:space="preserve"> paper</w:t>
      </w:r>
      <w:r w:rsidR="00B84626">
        <w:rPr>
          <w:b/>
          <w:bCs/>
        </w:rPr>
        <w:t>)</w:t>
      </w:r>
    </w:p>
    <w:tbl>
      <w:tblPr>
        <w:tblStyle w:val="TableGrid"/>
        <w:tblpPr w:leftFromText="180" w:rightFromText="180" w:vertAnchor="page" w:horzAnchor="margin" w:tblpXSpec="right" w:tblpY="2476"/>
        <w:tblW w:w="0" w:type="auto"/>
        <w:tblLook w:val="01E0"/>
      </w:tblPr>
      <w:tblGrid>
        <w:gridCol w:w="252"/>
      </w:tblGrid>
      <w:tr w:rsidR="00FC43AD" w:rsidRPr="008409E3" w:rsidTr="00FC43AD">
        <w:trPr>
          <w:trHeight w:val="260"/>
        </w:trPr>
        <w:tc>
          <w:tcPr>
            <w:tcW w:w="252" w:type="dxa"/>
          </w:tcPr>
          <w:p w:rsidR="00FC43AD" w:rsidRPr="008409E3" w:rsidRDefault="00FC43AD" w:rsidP="00FC43AD">
            <w:pPr>
              <w:jc w:val="both"/>
              <w:rPr>
                <w:rFonts w:ascii="Bodoni MT" w:hAnsi="Bodoni MT"/>
              </w:rPr>
            </w:pPr>
          </w:p>
        </w:tc>
      </w:tr>
    </w:tbl>
    <w:p w:rsidR="00B84626" w:rsidRDefault="00B57EA6" w:rsidP="00B84626">
      <w:pPr>
        <w:contextualSpacing/>
        <w:rPr>
          <w:b/>
          <w:bCs/>
        </w:rPr>
      </w:pPr>
      <w:r>
        <w:rPr>
          <w:b/>
          <w:bCs/>
        </w:rPr>
        <w:t>December</w:t>
      </w:r>
      <w:r w:rsidR="002C5C66">
        <w:rPr>
          <w:b/>
          <w:bCs/>
        </w:rPr>
        <w:t xml:space="preserve"> 2012</w:t>
      </w:r>
    </w:p>
    <w:p w:rsidR="00B84626" w:rsidRDefault="00B84626" w:rsidP="00B84626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Pr="0079010A" w:rsidRDefault="00B57EA6" w:rsidP="00B57EA6">
      <w:pPr>
        <w:ind w:left="2880" w:firstLine="720"/>
        <w:contextualSpacing/>
        <w:rPr>
          <w:b/>
          <w:bCs/>
          <w:sz w:val="32"/>
        </w:rPr>
      </w:pPr>
      <w:r>
        <w:rPr>
          <w:b/>
          <w:bCs/>
          <w:sz w:val="32"/>
        </w:rPr>
        <w:t xml:space="preserve">HOLIDAY </w:t>
      </w:r>
      <w:r w:rsidR="00B84626" w:rsidRPr="0079010A">
        <w:rPr>
          <w:b/>
          <w:bCs/>
          <w:sz w:val="32"/>
        </w:rPr>
        <w:t>SCHOOL</w:t>
      </w:r>
    </w:p>
    <w:p w:rsidR="00B84626" w:rsidRPr="0079010A" w:rsidRDefault="00B84626" w:rsidP="00B84626">
      <w:pPr>
        <w:contextualSpacing/>
        <w:jc w:val="center"/>
        <w:rPr>
          <w:b/>
          <w:bCs/>
          <w:sz w:val="32"/>
        </w:rPr>
      </w:pPr>
      <w:r w:rsidRPr="0079010A">
        <w:rPr>
          <w:b/>
          <w:bCs/>
          <w:sz w:val="32"/>
        </w:rPr>
        <w:t xml:space="preserve"> </w:t>
      </w:r>
      <w:r w:rsidR="00B57EA6">
        <w:rPr>
          <w:b/>
          <w:bCs/>
          <w:sz w:val="32"/>
        </w:rPr>
        <w:t xml:space="preserve">Final </w:t>
      </w:r>
      <w:r w:rsidRPr="0079010A">
        <w:rPr>
          <w:b/>
          <w:bCs/>
          <w:sz w:val="32"/>
        </w:rPr>
        <w:t xml:space="preserve">Examination </w:t>
      </w:r>
      <w:r w:rsidR="002C5C66" w:rsidRPr="0079010A">
        <w:rPr>
          <w:b/>
          <w:bCs/>
          <w:sz w:val="32"/>
        </w:rPr>
        <w:t>2012</w:t>
      </w:r>
      <w:r w:rsidRPr="0079010A">
        <w:rPr>
          <w:b/>
          <w:bCs/>
          <w:sz w:val="32"/>
        </w:rPr>
        <w:t xml:space="preserve"> Form Three</w:t>
      </w:r>
    </w:p>
    <w:p w:rsidR="00B84626" w:rsidRPr="0079010A" w:rsidRDefault="00B84626" w:rsidP="00B84626">
      <w:pPr>
        <w:rPr>
          <w:b/>
          <w:bCs/>
          <w:sz w:val="22"/>
        </w:rPr>
      </w:pPr>
    </w:p>
    <w:p w:rsidR="00586262" w:rsidRDefault="0079010A" w:rsidP="00B84626">
      <w:pPr>
        <w:contextualSpacing/>
        <w:rPr>
          <w:b/>
          <w:bCs/>
        </w:rPr>
      </w:pPr>
      <w:r>
        <w:rPr>
          <w:b/>
          <w:bCs/>
        </w:rPr>
        <w:t xml:space="preserve">INSTRUCTIONS </w:t>
      </w:r>
    </w:p>
    <w:p w:rsidR="00B84626" w:rsidRDefault="00B84626" w:rsidP="00FC43AD">
      <w:pPr>
        <w:tabs>
          <w:tab w:val="left" w:pos="7500"/>
        </w:tabs>
        <w:contextualSpacing/>
      </w:pPr>
      <w:r>
        <w:t>This paper has ONE section ONLY</w:t>
      </w:r>
      <w:r>
        <w:rPr>
          <w:b/>
          <w:bCs/>
        </w:rPr>
        <w:tab/>
      </w:r>
    </w:p>
    <w:p w:rsidR="00B84626" w:rsidRDefault="00B84626" w:rsidP="00FC43AD">
      <w:pPr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79010A" w:rsidRDefault="00B84626" w:rsidP="00FC43AD">
      <w:pPr>
        <w:contextualSpacing/>
      </w:pPr>
      <w:r>
        <w:t>All answers should be written in the spaces provided on the question paper.</w:t>
      </w:r>
    </w:p>
    <w:p w:rsidR="00FC43AD" w:rsidRDefault="00FC43AD" w:rsidP="00B84626">
      <w:pPr>
        <w:spacing w:line="360" w:lineRule="auto"/>
        <w:contextualSpacing/>
        <w:rPr>
          <w:b/>
          <w:u w:val="single"/>
        </w:rPr>
      </w:pPr>
    </w:p>
    <w:p w:rsidR="00DD07C0" w:rsidRPr="00FC43AD" w:rsidRDefault="002C5C66" w:rsidP="00B57EA6">
      <w:pPr>
        <w:spacing w:line="360" w:lineRule="auto"/>
        <w:contextualSpacing/>
        <w:rPr>
          <w:b/>
          <w:u w:val="single"/>
        </w:rPr>
      </w:pPr>
      <w:r w:rsidRPr="002C5C66">
        <w:rPr>
          <w:b/>
          <w:u w:val="single"/>
        </w:rPr>
        <w:t>Questions</w:t>
      </w:r>
      <w:r w:rsidR="00E9183F">
        <w:rPr>
          <w:b/>
          <w:u w:val="single"/>
        </w:rPr>
        <w:tab/>
        <w:t>(7</w:t>
      </w:r>
      <w:r>
        <w:rPr>
          <w:b/>
          <w:u w:val="single"/>
        </w:rPr>
        <w:t>0 marks)</w:t>
      </w:r>
    </w:p>
    <w:p w:rsidR="007A1631" w:rsidRDefault="007A1631" w:rsidP="009D0EDF">
      <w:pPr>
        <w:pStyle w:val="ListParagraph"/>
        <w:numPr>
          <w:ilvl w:val="0"/>
          <w:numId w:val="7"/>
        </w:numPr>
      </w:pPr>
      <w:r>
        <w:t>The diameter field of view of a light microscopic is 3.5mm. Plant cells lying of the diameter are 10. Determine the size of one cell microns (1mm = 1000µm)</w:t>
      </w:r>
      <w:r w:rsidR="00C73141">
        <w:tab/>
      </w:r>
      <w:r w:rsidR="00C73141">
        <w:tab/>
      </w:r>
      <w:r w:rsidR="00C73141">
        <w:tab/>
      </w:r>
      <w:r w:rsidR="00C73141">
        <w:tab/>
      </w:r>
      <w:r w:rsidR="00C73141">
        <w:tab/>
      </w:r>
      <w:r w:rsidR="009D0EDF">
        <w:tab/>
        <w:t>(2m</w:t>
      </w:r>
      <w:r w:rsidR="00C73141">
        <w:t>ks)</w:t>
      </w:r>
    </w:p>
    <w:p w:rsidR="00323932" w:rsidRDefault="00323932" w:rsidP="00323932"/>
    <w:p w:rsidR="00323932" w:rsidRDefault="00323932" w:rsidP="00323932"/>
    <w:p w:rsidR="00323932" w:rsidRDefault="00323932" w:rsidP="00323932"/>
    <w:p w:rsidR="009D0EDF" w:rsidRDefault="009D0EDF" w:rsidP="009D0EDF">
      <w:pPr>
        <w:pStyle w:val="ListParagraph"/>
        <w:ind w:left="360"/>
      </w:pPr>
    </w:p>
    <w:p w:rsidR="007A1631" w:rsidRDefault="007A1631" w:rsidP="009D0EDF">
      <w:pPr>
        <w:pStyle w:val="ListParagraph"/>
        <w:numPr>
          <w:ilvl w:val="0"/>
          <w:numId w:val="7"/>
        </w:numPr>
      </w:pPr>
      <w:r>
        <w:t>The table below shows the concentration of some ions in pond water and in the cells sap of an aquatic plant growing in the pond.</w:t>
      </w:r>
    </w:p>
    <w:tbl>
      <w:tblPr>
        <w:tblStyle w:val="TableGrid"/>
        <w:tblpPr w:leftFromText="180" w:rightFromText="180" w:vertAnchor="text" w:horzAnchor="margin" w:tblpXSpec="center" w:tblpY="279"/>
        <w:tblW w:w="0" w:type="auto"/>
        <w:tblLook w:val="01E0"/>
      </w:tblPr>
      <w:tblGrid>
        <w:gridCol w:w="2448"/>
        <w:gridCol w:w="3060"/>
        <w:gridCol w:w="3676"/>
      </w:tblGrid>
      <w:tr w:rsidR="00FC43AD" w:rsidTr="00FC43AD">
        <w:trPr>
          <w:trHeight w:val="575"/>
        </w:trPr>
        <w:tc>
          <w:tcPr>
            <w:tcW w:w="2448" w:type="dxa"/>
          </w:tcPr>
          <w:p w:rsidR="00FC43AD" w:rsidRDefault="00FC43AD" w:rsidP="00FC43AD">
            <w:r>
              <w:t>Ions</w:t>
            </w:r>
          </w:p>
        </w:tc>
        <w:tc>
          <w:tcPr>
            <w:tcW w:w="3060" w:type="dxa"/>
          </w:tcPr>
          <w:p w:rsidR="00FC43AD" w:rsidRDefault="00FC43AD" w:rsidP="00FC43AD">
            <w:r>
              <w:t>Concentration in pond water (parts per million)</w:t>
            </w:r>
          </w:p>
        </w:tc>
        <w:tc>
          <w:tcPr>
            <w:tcW w:w="3676" w:type="dxa"/>
          </w:tcPr>
          <w:p w:rsidR="00FC43AD" w:rsidRDefault="00FC43AD" w:rsidP="00FC43AD">
            <w:r>
              <w:t>Concentration in cell sap (parts per million)</w:t>
            </w:r>
          </w:p>
        </w:tc>
      </w:tr>
      <w:tr w:rsidR="00FC43AD" w:rsidTr="00FC43AD">
        <w:trPr>
          <w:trHeight w:val="1043"/>
        </w:trPr>
        <w:tc>
          <w:tcPr>
            <w:tcW w:w="2448" w:type="dxa"/>
          </w:tcPr>
          <w:p w:rsidR="00FC43AD" w:rsidRDefault="00FC43AD" w:rsidP="00FC43AD">
            <w:r>
              <w:t>Sodium</w:t>
            </w:r>
          </w:p>
          <w:p w:rsidR="00FC43AD" w:rsidRDefault="00FC43AD" w:rsidP="00FC43AD">
            <w:r>
              <w:t>Potassium</w:t>
            </w:r>
          </w:p>
          <w:p w:rsidR="00FC43AD" w:rsidRDefault="00FC43AD" w:rsidP="00FC43AD">
            <w:r>
              <w:t>Calcium</w:t>
            </w:r>
          </w:p>
          <w:p w:rsidR="00FC43AD" w:rsidRDefault="00FC43AD" w:rsidP="00FC43AD">
            <w:r>
              <w:t>Chloride</w:t>
            </w:r>
          </w:p>
        </w:tc>
        <w:tc>
          <w:tcPr>
            <w:tcW w:w="3060" w:type="dxa"/>
          </w:tcPr>
          <w:p w:rsidR="00FC43AD" w:rsidRDefault="00FC43AD" w:rsidP="00FC43AD">
            <w:r>
              <w:t>50</w:t>
            </w:r>
          </w:p>
          <w:p w:rsidR="00FC43AD" w:rsidRDefault="00FC43AD" w:rsidP="00FC43AD">
            <w:r>
              <w:t>2</w:t>
            </w:r>
          </w:p>
          <w:p w:rsidR="00FC43AD" w:rsidRDefault="00FC43AD" w:rsidP="00FC43AD">
            <w:r>
              <w:t>1.5</w:t>
            </w:r>
          </w:p>
          <w:p w:rsidR="00FC43AD" w:rsidRDefault="00FC43AD" w:rsidP="00FC43AD">
            <w:r>
              <w:t>180</w:t>
            </w:r>
          </w:p>
        </w:tc>
        <w:tc>
          <w:tcPr>
            <w:tcW w:w="3676" w:type="dxa"/>
          </w:tcPr>
          <w:p w:rsidR="00FC43AD" w:rsidRDefault="00FC43AD" w:rsidP="00FC43AD">
            <w:r>
              <w:t>30</w:t>
            </w:r>
          </w:p>
          <w:p w:rsidR="00FC43AD" w:rsidRDefault="00FC43AD" w:rsidP="00FC43AD">
            <w:r>
              <w:t>150</w:t>
            </w:r>
          </w:p>
          <w:p w:rsidR="00FC43AD" w:rsidRDefault="00FC43AD" w:rsidP="00FC43AD">
            <w:r>
              <w:t>1</w:t>
            </w:r>
          </w:p>
          <w:p w:rsidR="00FC43AD" w:rsidRDefault="00FC43AD" w:rsidP="00FC43AD">
            <w:r>
              <w:t>200</w:t>
            </w:r>
          </w:p>
        </w:tc>
      </w:tr>
    </w:tbl>
    <w:p w:rsidR="007A1631" w:rsidRDefault="007A1631" w:rsidP="007A1631">
      <w:pPr>
        <w:pStyle w:val="ListParagraph"/>
        <w:spacing w:line="480" w:lineRule="auto"/>
      </w:pPr>
      <w:r>
        <w:tab/>
      </w:r>
    </w:p>
    <w:p w:rsidR="007A1631" w:rsidRDefault="007A1631" w:rsidP="007A1631">
      <w:pPr>
        <w:pStyle w:val="ListParagraph"/>
        <w:spacing w:line="480" w:lineRule="auto"/>
      </w:pPr>
    </w:p>
    <w:p w:rsidR="007A1631" w:rsidRDefault="007A1631" w:rsidP="007A1631">
      <w:pPr>
        <w:pStyle w:val="ListParagraph"/>
        <w:spacing w:line="480" w:lineRule="auto"/>
      </w:pPr>
    </w:p>
    <w:p w:rsidR="007A1631" w:rsidRDefault="007A1631" w:rsidP="00C73141">
      <w:pPr>
        <w:spacing w:line="360" w:lineRule="auto"/>
      </w:pPr>
    </w:p>
    <w:p w:rsidR="007A1631" w:rsidRDefault="007A1631" w:rsidP="00FC43AD">
      <w:pPr>
        <w:pStyle w:val="ListParagraph"/>
      </w:pPr>
      <w:proofErr w:type="gramStart"/>
      <w:r>
        <w:t>a)Name</w:t>
      </w:r>
      <w:proofErr w:type="gramEnd"/>
      <w:r>
        <w:t xml:space="preserve"> the processes by which the following ions could have been taken up by this plant.</w:t>
      </w:r>
      <w:r>
        <w:tab/>
        <w:t>(2mks)</w:t>
      </w:r>
    </w:p>
    <w:p w:rsidR="007A1631" w:rsidRDefault="007A1631" w:rsidP="00FC43AD">
      <w:pPr>
        <w:pStyle w:val="ListParagraph"/>
      </w:pPr>
      <w:proofErr w:type="spellStart"/>
      <w:r>
        <w:t>i</w:t>
      </w:r>
      <w:proofErr w:type="spellEnd"/>
      <w:r>
        <w:t>)</w:t>
      </w:r>
      <w:r>
        <w:tab/>
        <w:t>Sodium ions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A1631" w:rsidRDefault="007A1631" w:rsidP="00FC43AD">
      <w:pPr>
        <w:pStyle w:val="ListParagraph"/>
      </w:pPr>
      <w:r>
        <w:t>ii)</w:t>
      </w:r>
      <w:r>
        <w:tab/>
        <w:t>Potassium ions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7A1631" w:rsidRDefault="007A1631" w:rsidP="00FC43AD">
      <w:pPr>
        <w:pStyle w:val="ListParagraph"/>
      </w:pPr>
      <w:proofErr w:type="gramStart"/>
      <w:r>
        <w:t>b)For</w:t>
      </w:r>
      <w:proofErr w:type="gramEnd"/>
      <w:r>
        <w:t xml:space="preserve"> each processes named in (a) (</w:t>
      </w:r>
      <w:proofErr w:type="spellStart"/>
      <w:r>
        <w:t>i</w:t>
      </w:r>
      <w:proofErr w:type="spellEnd"/>
      <w:r>
        <w:t>) and (ii) above, state one condition necessary for the process to take place.</w:t>
      </w:r>
      <w:r>
        <w:tab/>
      </w:r>
      <w:r>
        <w:tab/>
      </w:r>
      <w:r>
        <w:tab/>
      </w:r>
      <w:r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 w:rsidR="008F2009">
        <w:tab/>
      </w:r>
      <w:r>
        <w:t>(2mks)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75B0B" w:rsidRDefault="00375B0B" w:rsidP="00FC43AD">
      <w:pPr>
        <w:pStyle w:val="ListParagraph"/>
        <w:numPr>
          <w:ilvl w:val="0"/>
          <w:numId w:val="7"/>
        </w:numPr>
        <w:tabs>
          <w:tab w:val="left" w:pos="720"/>
        </w:tabs>
      </w:pPr>
      <w:r>
        <w:t xml:space="preserve">Photosynthesis takes place in two stages. </w:t>
      </w:r>
    </w:p>
    <w:p w:rsidR="00375B0B" w:rsidRDefault="00375B0B" w:rsidP="00FC43AD">
      <w:pPr>
        <w:pStyle w:val="ListParagraph"/>
        <w:numPr>
          <w:ilvl w:val="0"/>
          <w:numId w:val="8"/>
        </w:numPr>
        <w:tabs>
          <w:tab w:val="left" w:pos="720"/>
        </w:tabs>
      </w:pPr>
      <w:r>
        <w:t xml:space="preserve">Name the part of the chloroplast where </w:t>
      </w:r>
    </w:p>
    <w:p w:rsidR="00375B0B" w:rsidRDefault="00375B0B" w:rsidP="00323932">
      <w:pPr>
        <w:pStyle w:val="ListParagraph"/>
        <w:numPr>
          <w:ilvl w:val="0"/>
          <w:numId w:val="16"/>
        </w:numPr>
        <w:tabs>
          <w:tab w:val="left" w:pos="720"/>
          <w:tab w:val="left" w:pos="1206"/>
        </w:tabs>
      </w:pPr>
      <w:r>
        <w:t>Light stage occurs</w:t>
      </w:r>
    </w:p>
    <w:p w:rsidR="00323932" w:rsidRDefault="00323932" w:rsidP="00323932">
      <w:pPr>
        <w:pStyle w:val="ListParagraph"/>
        <w:tabs>
          <w:tab w:val="left" w:leader="dot" w:pos="10368"/>
        </w:tabs>
        <w:spacing w:line="360" w:lineRule="auto"/>
        <w:ind w:left="1080"/>
      </w:pPr>
      <w:r>
        <w:tab/>
      </w:r>
    </w:p>
    <w:p w:rsidR="00323932" w:rsidRDefault="00323932" w:rsidP="0002658B">
      <w:pPr>
        <w:pStyle w:val="ListParagraph"/>
        <w:tabs>
          <w:tab w:val="left" w:leader="dot" w:pos="10368"/>
        </w:tabs>
        <w:spacing w:line="360" w:lineRule="auto"/>
        <w:ind w:left="1080"/>
      </w:pPr>
      <w:r>
        <w:tab/>
      </w:r>
    </w:p>
    <w:p w:rsidR="00375B0B" w:rsidRDefault="00375B0B" w:rsidP="00FC43AD">
      <w:pPr>
        <w:pStyle w:val="ListParagraph"/>
        <w:tabs>
          <w:tab w:val="left" w:pos="720"/>
          <w:tab w:val="left" w:pos="1206"/>
        </w:tabs>
        <w:ind w:left="360"/>
      </w:pPr>
      <w:r>
        <w:t>ii)</w:t>
      </w:r>
      <w:r>
        <w:tab/>
        <w:t>Dark stage occurs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302">
        <w:tab/>
      </w:r>
      <w:r w:rsidR="00DE5302">
        <w:tab/>
      </w:r>
      <w:r w:rsidR="00DE5302">
        <w:tab/>
      </w:r>
      <w:r w:rsidR="00DE5302">
        <w:tab/>
      </w:r>
      <w:r w:rsidR="009D0EDF">
        <w:t>(2</w:t>
      </w:r>
      <w:r>
        <w:t>mks)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75B0B" w:rsidRDefault="00375B0B" w:rsidP="00FC43AD">
      <w:pPr>
        <w:pStyle w:val="ListParagraph"/>
        <w:tabs>
          <w:tab w:val="left" w:pos="720"/>
          <w:tab w:val="left" w:pos="1206"/>
        </w:tabs>
        <w:ind w:left="360"/>
      </w:pPr>
      <w:r>
        <w:lastRenderedPageBreak/>
        <w:t>b)</w:t>
      </w:r>
      <w:r>
        <w:tab/>
        <w:t xml:space="preserve">How is dark stage dependant on the light stage of photosynthesis?  </w:t>
      </w:r>
      <w:r>
        <w:tab/>
      </w:r>
      <w:r w:rsidR="00DE5302">
        <w:tab/>
      </w:r>
      <w:r w:rsidR="00DE5302">
        <w:tab/>
      </w:r>
      <w:r w:rsidR="00DE5302">
        <w:tab/>
      </w:r>
      <w:r w:rsidR="00DE5302">
        <w:tab/>
      </w:r>
      <w:r w:rsidR="009D0EDF">
        <w:t>(1</w:t>
      </w:r>
      <w:r>
        <w:t>mks)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DE5302" w:rsidRDefault="00DE5302" w:rsidP="00FC43AD">
      <w:pPr>
        <w:tabs>
          <w:tab w:val="left" w:pos="540"/>
        </w:tabs>
      </w:pPr>
      <w:r>
        <w:t>5.  In an investigation, the pancreatic duct of a mammal was blocked. It was found that the blood sugar regulation remained normal while food digestion was impaired. Explain these observations.</w:t>
      </w:r>
      <w:r>
        <w:tab/>
        <w:t xml:space="preserve"> </w:t>
      </w:r>
      <w:r>
        <w:tab/>
        <w:t>(3mks)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D0EDF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CF643E" w:rsidRDefault="00FD1E0A" w:rsidP="00FC43AD">
      <w:pPr>
        <w:tabs>
          <w:tab w:val="left" w:pos="540"/>
          <w:tab w:val="left" w:pos="720"/>
        </w:tabs>
      </w:pPr>
      <w:r>
        <w:t>6.</w:t>
      </w:r>
      <w:r w:rsidR="00CF643E" w:rsidRPr="00CF643E">
        <w:t xml:space="preserve"> </w:t>
      </w:r>
      <w:r w:rsidR="00CF643E">
        <w:t>The chart below is a summary of the blood clotting mechanism in man.</w:t>
      </w:r>
      <w:r w:rsidR="00CF643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1028701</wp:posOffset>
            </wp:positionH>
            <wp:positionV relativeFrom="paragraph">
              <wp:posOffset>295276</wp:posOffset>
            </wp:positionV>
            <wp:extent cx="2544438" cy="1752600"/>
            <wp:effectExtent l="19050" t="0" r="8262" b="0"/>
            <wp:wrapNone/>
            <wp:docPr id="13" name="Picture 13" descr="BI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O 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76" cy="175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DF" w:rsidRDefault="009D0EDF" w:rsidP="00FC43AD">
      <w:pPr>
        <w:tabs>
          <w:tab w:val="left" w:pos="540"/>
          <w:tab w:val="left" w:pos="720"/>
        </w:tabs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</w:p>
    <w:p w:rsidR="00FC43AD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</w: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FC43AD" w:rsidRDefault="00FC43AD" w:rsidP="00FC43AD">
      <w:pPr>
        <w:tabs>
          <w:tab w:val="left" w:pos="540"/>
          <w:tab w:val="left" w:pos="720"/>
        </w:tabs>
        <w:ind w:left="540" w:hanging="540"/>
      </w:pP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  <w:t xml:space="preserve">Name </w:t>
      </w: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)</w:t>
      </w:r>
      <w:r>
        <w:tab/>
        <w:t>The blood cells represented by 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EDF">
        <w:tab/>
      </w:r>
      <w:r w:rsidR="00810ABB">
        <w:t>(1mk</w:t>
      </w:r>
      <w:r>
        <w:t>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CF643E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</w:r>
      <w:r>
        <w:tab/>
      </w:r>
      <w:r>
        <w:tab/>
        <w:t>ii)</w:t>
      </w:r>
      <w:r>
        <w:tab/>
        <w:t>Metal ion represented by Y</w:t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9D0EDF">
        <w:tab/>
      </w:r>
      <w:r w:rsidR="00810ABB">
        <w:t>(1mk)</w:t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323932" w:rsidRDefault="00323932" w:rsidP="00323932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54EA6" w:rsidRDefault="00CF643E" w:rsidP="00FC43AD">
      <w:pPr>
        <w:tabs>
          <w:tab w:val="left" w:pos="540"/>
          <w:tab w:val="left" w:pos="720"/>
        </w:tabs>
        <w:ind w:left="540" w:hanging="540"/>
      </w:pPr>
      <w:r>
        <w:tab/>
      </w:r>
      <w:r>
        <w:tab/>
      </w:r>
      <w:r>
        <w:tab/>
        <w:t>iii)</w:t>
      </w:r>
      <w:r>
        <w:tab/>
        <w:t>The end product of the mechanism represented Z</w:t>
      </w:r>
      <w:r w:rsidR="00810ABB">
        <w:tab/>
      </w:r>
      <w:r w:rsidR="00810ABB">
        <w:tab/>
      </w:r>
      <w:r w:rsidR="00810ABB">
        <w:tab/>
      </w:r>
      <w:r w:rsidR="00810ABB">
        <w:tab/>
      </w:r>
      <w:r w:rsidR="00A1657C">
        <w:tab/>
      </w:r>
      <w:r w:rsidR="00810ABB">
        <w:t>(1mk)</w:t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83179E" w:rsidRDefault="00810ABB" w:rsidP="00FC43AD">
      <w:pPr>
        <w:tabs>
          <w:tab w:val="left" w:pos="540"/>
          <w:tab w:val="left" w:pos="720"/>
        </w:tabs>
        <w:ind w:left="1440" w:hanging="1440"/>
      </w:pPr>
      <w:r>
        <w:t xml:space="preserve">7. </w:t>
      </w:r>
      <w:r w:rsidR="0083179E">
        <w:t xml:space="preserve">Name three gaseous constituents involved in gaseous exchange in plants.  </w:t>
      </w:r>
      <w:r w:rsidR="0083179E">
        <w:tab/>
      </w:r>
      <w:r w:rsidR="0083179E">
        <w:tab/>
      </w:r>
      <w:r w:rsidR="0083179E">
        <w:tab/>
      </w:r>
      <w:r w:rsidR="00A1657C">
        <w:tab/>
      </w:r>
      <w:r w:rsidR="0083179E">
        <w:t>(3mks)</w:t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A1657C" w:rsidRDefault="0083179E" w:rsidP="00FC43AD">
      <w:pPr>
        <w:tabs>
          <w:tab w:val="left" w:pos="540"/>
          <w:tab w:val="left" w:pos="720"/>
        </w:tabs>
        <w:ind w:left="720" w:hanging="720"/>
      </w:pPr>
      <w:r>
        <w:t xml:space="preserve">8. </w:t>
      </w:r>
      <w:r w:rsidR="00A1657C">
        <w:t>A process that occurs in plants is represented by the equation below.</w:t>
      </w:r>
    </w:p>
    <w:p w:rsidR="00A1657C" w:rsidRDefault="009F3634" w:rsidP="00FC43AD">
      <w:pPr>
        <w:tabs>
          <w:tab w:val="left" w:pos="540"/>
          <w:tab w:val="left" w:pos="720"/>
        </w:tabs>
        <w:ind w:left="720" w:hanging="720"/>
      </w:pPr>
      <w:r>
        <w:rPr>
          <w:noProof/>
        </w:rPr>
        <w:pict>
          <v:line id="_x0000_s1038" style="position:absolute;left:0;text-align:left;z-index:251662336" from="127pt,8.25pt" to="163pt,8.25pt">
            <v:stroke endarrow="block"/>
          </v:line>
        </w:pict>
      </w:r>
      <w:r w:rsidR="00A1657C">
        <w:tab/>
      </w:r>
      <w:r w:rsidR="00A1657C">
        <w:tab/>
      </w:r>
      <w:r w:rsidR="00A1657C">
        <w:tab/>
        <w:t>C</w:t>
      </w:r>
      <w:r w:rsidR="00A1657C">
        <w:rPr>
          <w:vertAlign w:val="subscript"/>
        </w:rPr>
        <w:t>6</w:t>
      </w:r>
      <w:r w:rsidR="00A1657C">
        <w:t>H</w:t>
      </w:r>
      <w:r w:rsidR="00A1657C">
        <w:rPr>
          <w:vertAlign w:val="subscript"/>
        </w:rPr>
        <w:t>12</w:t>
      </w:r>
      <w:r w:rsidR="00A1657C">
        <w:t>O</w:t>
      </w:r>
      <w:r w:rsidR="00A1657C">
        <w:rPr>
          <w:vertAlign w:val="subscript"/>
        </w:rPr>
        <w:t>6</w:t>
      </w:r>
      <w:r w:rsidR="00A1657C">
        <w:rPr>
          <w:vertAlign w:val="subscript"/>
        </w:rPr>
        <w:tab/>
      </w:r>
      <w:r w:rsidR="00A1657C">
        <w:tab/>
        <w:t>2C</w:t>
      </w:r>
      <w:r w:rsidR="00A1657C">
        <w:rPr>
          <w:vertAlign w:val="subscript"/>
        </w:rPr>
        <w:t>2</w:t>
      </w:r>
      <w:r w:rsidR="00A1657C">
        <w:t xml:space="preserve"> H</w:t>
      </w:r>
      <w:r w:rsidR="00A1657C">
        <w:rPr>
          <w:vertAlign w:val="subscript"/>
        </w:rPr>
        <w:t>5</w:t>
      </w:r>
      <w:r w:rsidR="00A1657C">
        <w:t>OH) +   (2CO</w:t>
      </w:r>
      <w:r w:rsidR="00A1657C">
        <w:rPr>
          <w:vertAlign w:val="subscript"/>
        </w:rPr>
        <w:t>2</w:t>
      </w:r>
      <w:r w:rsidR="00A1657C">
        <w:t>) + Energy</w:t>
      </w:r>
    </w:p>
    <w:p w:rsidR="00A1657C" w:rsidRDefault="00A1657C" w:rsidP="00FC43AD">
      <w:pPr>
        <w:tabs>
          <w:tab w:val="left" w:pos="540"/>
          <w:tab w:val="left" w:pos="720"/>
        </w:tabs>
        <w:ind w:left="720" w:hanging="720"/>
      </w:pPr>
      <w:r>
        <w:tab/>
      </w:r>
      <w:r>
        <w:tab/>
      </w:r>
      <w:r>
        <w:tab/>
        <w:t>Glucose</w:t>
      </w:r>
      <w:r>
        <w:tab/>
      </w:r>
      <w:r>
        <w:tab/>
        <w:t>Ethanol</w:t>
      </w:r>
      <w:r>
        <w:tab/>
        <w:t>Carbon Dioxide</w:t>
      </w:r>
    </w:p>
    <w:p w:rsidR="00A1657C" w:rsidRDefault="00A1657C" w:rsidP="00FC43AD">
      <w:pPr>
        <w:tabs>
          <w:tab w:val="left" w:pos="540"/>
          <w:tab w:val="left" w:pos="720"/>
        </w:tabs>
        <w:ind w:left="720" w:hanging="720"/>
      </w:pPr>
      <w:r>
        <w:tab/>
      </w:r>
      <w:r>
        <w:tab/>
        <w:t>a)</w:t>
      </w:r>
      <w:r>
        <w:tab/>
        <w:t>Name the process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E92EE3" w:rsidRDefault="00E92EE3" w:rsidP="00E92EE3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54EA6" w:rsidRDefault="00A1657C" w:rsidP="00FC43AD">
      <w:pPr>
        <w:tabs>
          <w:tab w:val="left" w:pos="540"/>
          <w:tab w:val="left" w:pos="720"/>
        </w:tabs>
        <w:ind w:left="720" w:hanging="720"/>
      </w:pPr>
      <w:r>
        <w:tab/>
      </w:r>
      <w:r>
        <w:tab/>
      </w:r>
      <w:r w:rsidR="00FC43AD">
        <w:t>b)</w:t>
      </w:r>
      <w:r w:rsidR="00FC43AD">
        <w:tab/>
        <w:t>State one</w:t>
      </w:r>
      <w:r>
        <w:t xml:space="preserve"> economic importance of process name in (a) above.     </w:t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D07A3F" w:rsidRDefault="00A1657C" w:rsidP="00FC43AD">
      <w:r>
        <w:t>9.</w:t>
      </w:r>
      <w:r w:rsidR="00D07A3F" w:rsidRPr="00D07A3F">
        <w:t xml:space="preserve"> </w:t>
      </w:r>
      <w:r w:rsidR="00D07A3F">
        <w:t>Explain why some desert animals excrete uric acid rather than ammonia.</w:t>
      </w:r>
      <w:r w:rsidR="00D07A3F">
        <w:tab/>
      </w:r>
      <w:r w:rsidR="00D07A3F">
        <w:tab/>
      </w:r>
      <w:r w:rsidR="00D07A3F">
        <w:tab/>
        <w:t xml:space="preserve">       </w:t>
      </w:r>
      <w:r w:rsidR="00D07A3F"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F044C" w:rsidRDefault="006F044C" w:rsidP="00FC43AD">
      <w:r>
        <w:lastRenderedPageBreak/>
        <w:t>10. How would one find out from a sample of urine whether a person is suffering from diabetes mellitus</w:t>
      </w:r>
      <w:proofErr w:type="gramStart"/>
      <w:r>
        <w:t>?(</w:t>
      </w:r>
      <w:proofErr w:type="gramEnd"/>
      <w:r>
        <w:t>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45151" w:rsidRDefault="00045151" w:rsidP="00FC43AD">
      <w:r>
        <w:t>11. (</w:t>
      </w:r>
      <w:proofErr w:type="gramStart"/>
      <w:r>
        <w:t>a</w:t>
      </w:r>
      <w:proofErr w:type="gramEnd"/>
      <w:r>
        <w:t>) Name the fluid that is produced by  sebaceous glands</w:t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45151" w:rsidRDefault="00045151" w:rsidP="00FC43AD">
      <w:r>
        <w:t xml:space="preserve">      (b) What is the role of sweat on the human skin?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D4768" w:rsidRDefault="006D4768" w:rsidP="00FC43AD">
      <w:r>
        <w:t xml:space="preserve">12.  </w:t>
      </w:r>
      <w:proofErr w:type="gramStart"/>
      <w:r>
        <w:t>a)</w:t>
      </w:r>
      <w:proofErr w:type="gramEnd"/>
      <w:r>
        <w:t xml:space="preserve">Beside the abdomen, name the other body  part of members of  </w:t>
      </w:r>
      <w:proofErr w:type="spellStart"/>
      <w:r>
        <w:t>arachnida</w:t>
      </w:r>
      <w:proofErr w:type="spellEnd"/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6D4768" w:rsidRDefault="006D4768" w:rsidP="00FC43AD">
      <w:pPr>
        <w:pStyle w:val="ListParagraph"/>
        <w:numPr>
          <w:ilvl w:val="0"/>
          <w:numId w:val="8"/>
        </w:numPr>
      </w:pPr>
      <w:r>
        <w:t>Name the phylum whose members possess notochord.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42A59" w:rsidRDefault="0010231B" w:rsidP="00FC43AD">
      <w:r>
        <w:t xml:space="preserve">13. </w:t>
      </w:r>
      <w:r w:rsidR="00042A59">
        <w:t>What is the importance of the following in an ecosystem?</w:t>
      </w:r>
      <w:r w:rsidR="00042A59">
        <w:tab/>
      </w:r>
      <w:r w:rsidR="00042A59">
        <w:tab/>
      </w:r>
      <w:r w:rsidR="00042A59">
        <w:tab/>
      </w:r>
      <w:r w:rsidR="00042A59">
        <w:tab/>
      </w:r>
      <w:r w:rsidR="00042A59">
        <w:tab/>
      </w:r>
      <w:r w:rsidR="00042A59">
        <w:tab/>
        <w:t>(2mks)</w:t>
      </w:r>
    </w:p>
    <w:p w:rsidR="00042A59" w:rsidRDefault="00042A59" w:rsidP="00FC43AD">
      <w:pPr>
        <w:numPr>
          <w:ilvl w:val="2"/>
          <w:numId w:val="11"/>
        </w:numPr>
      </w:pPr>
      <w:r>
        <w:t>Decomposers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42A59" w:rsidRDefault="00042A59" w:rsidP="00FC43AD">
      <w:pPr>
        <w:numPr>
          <w:ilvl w:val="2"/>
          <w:numId w:val="11"/>
        </w:numPr>
      </w:pPr>
      <w:r>
        <w:t>Predation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952EF0" w:rsidRDefault="00042A59" w:rsidP="00FC43AD">
      <w:r>
        <w:t xml:space="preserve">14. </w:t>
      </w:r>
      <w:r w:rsidR="00952EF0">
        <w:t>After four months of pregnancy the ovaries of a woman can be removed without terminating pregnancy. However during the first four months of pregnancy the ovaries must remain intact if pregnancy is to be maintained. Explain these observations</w:t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</w:r>
      <w:r w:rsidR="00952EF0"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52EF0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52EF0" w:rsidRDefault="00952EF0" w:rsidP="00FC43AD">
      <w:r>
        <w:t>15. The diagram below shows a stage during fertilization in plant</w:t>
      </w:r>
    </w:p>
    <w:p w:rsidR="00952EF0" w:rsidRDefault="00952EF0" w:rsidP="00FC43AD">
      <w:pPr>
        <w:ind w:left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121920</wp:posOffset>
            </wp:positionV>
            <wp:extent cx="2209800" cy="2343150"/>
            <wp:effectExtent l="19050" t="0" r="0" b="0"/>
            <wp:wrapNone/>
            <wp:docPr id="15" name="Picture 15" descr="BIO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O 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952EF0" w:rsidRDefault="00952EF0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FC43AD">
      <w:pPr>
        <w:ind w:left="360"/>
      </w:pPr>
    </w:p>
    <w:p w:rsidR="00FC43AD" w:rsidRDefault="00FC43AD" w:rsidP="0002658B"/>
    <w:p w:rsidR="00952EF0" w:rsidRDefault="00952EF0" w:rsidP="00FC43AD">
      <w:pPr>
        <w:ind w:left="360"/>
      </w:pPr>
    </w:p>
    <w:p w:rsidR="00952EF0" w:rsidRDefault="00952EF0" w:rsidP="00FC43AD">
      <w:pPr>
        <w:ind w:left="360" w:firstLine="36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>Name the parts labeled R, and 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952EF0" w:rsidRDefault="00952EF0" w:rsidP="00FC43AD">
      <w:pPr>
        <w:ind w:left="360" w:firstLine="360"/>
      </w:pPr>
      <w:r>
        <w:lastRenderedPageBreak/>
        <w:t xml:space="preserve">(ii) </w:t>
      </w:r>
      <w:r>
        <w:tab/>
        <w:t>State one functions of the pollen tube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F3492A" w:rsidRDefault="00952EF0" w:rsidP="00B2442A">
      <w:r>
        <w:t xml:space="preserve">16. </w:t>
      </w:r>
      <w:r w:rsidR="00B2442A">
        <w:t>Explain what is meant by the following terms</w:t>
      </w:r>
      <w:r w:rsidR="00B2442A">
        <w:tab/>
      </w:r>
      <w:r w:rsidR="00B2442A">
        <w:tab/>
      </w:r>
      <w:r w:rsidR="00B2442A">
        <w:tab/>
      </w:r>
      <w:r w:rsidR="00B2442A">
        <w:tab/>
      </w:r>
      <w:r w:rsidR="00B2442A">
        <w:tab/>
      </w:r>
      <w:r w:rsidR="00B2442A">
        <w:tab/>
      </w:r>
      <w:r w:rsidR="00B2442A">
        <w:tab/>
        <w:t xml:space="preserve">       </w:t>
      </w:r>
      <w:r w:rsidR="00B2442A">
        <w:tab/>
        <w:t>(4mks)</w:t>
      </w:r>
    </w:p>
    <w:p w:rsidR="00B2442A" w:rsidRDefault="00B2442A" w:rsidP="00B2442A">
      <w:r>
        <w:tab/>
        <w:t>a) Positive feedback mechanism</w:t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B2442A" w:rsidP="00B2442A">
      <w:pPr>
        <w:pStyle w:val="ListParagraph"/>
        <w:numPr>
          <w:ilvl w:val="0"/>
          <w:numId w:val="8"/>
        </w:numPr>
        <w:tabs>
          <w:tab w:val="left" w:leader="dot" w:pos="10368"/>
        </w:tabs>
        <w:spacing w:line="360" w:lineRule="auto"/>
      </w:pPr>
      <w:r>
        <w:t>Negative feedback mechanism</w:t>
      </w:r>
      <w:r w:rsidR="0002658B"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02658B" w:rsidRDefault="0002658B" w:rsidP="0002658B">
      <w:pPr>
        <w:pStyle w:val="ListParagraph"/>
        <w:tabs>
          <w:tab w:val="left" w:leader="dot" w:pos="10368"/>
        </w:tabs>
        <w:spacing w:line="360" w:lineRule="auto"/>
      </w:pPr>
      <w:r>
        <w:tab/>
      </w:r>
    </w:p>
    <w:p w:rsidR="00B2442A" w:rsidRDefault="00B2442A" w:rsidP="00B2442A">
      <w:pPr>
        <w:tabs>
          <w:tab w:val="left" w:leader="dot" w:pos="10368"/>
        </w:tabs>
        <w:spacing w:line="360" w:lineRule="auto"/>
      </w:pPr>
      <w:r>
        <w:t>17. Briefly explain the causes of allergic reaction                                                                                       (3mks)</w:t>
      </w:r>
    </w:p>
    <w:p w:rsidR="00B2442A" w:rsidRDefault="00B2442A" w:rsidP="00B2442A">
      <w:pPr>
        <w:tabs>
          <w:tab w:val="left" w:leader="dot" w:pos="10368"/>
        </w:tabs>
        <w:spacing w:line="360" w:lineRule="auto"/>
      </w:pPr>
      <w:r>
        <w:tab/>
      </w:r>
    </w:p>
    <w:p w:rsidR="00B2442A" w:rsidRDefault="00B2442A" w:rsidP="00B2442A">
      <w:pPr>
        <w:tabs>
          <w:tab w:val="left" w:leader="dot" w:pos="10368"/>
        </w:tabs>
        <w:spacing w:line="360" w:lineRule="auto"/>
      </w:pPr>
      <w:r>
        <w:tab/>
      </w:r>
    </w:p>
    <w:p w:rsidR="00B2442A" w:rsidRDefault="00B2442A" w:rsidP="00B2442A">
      <w:pPr>
        <w:tabs>
          <w:tab w:val="left" w:leader="dot" w:pos="10368"/>
        </w:tabs>
        <w:spacing w:line="360" w:lineRule="auto"/>
      </w:pPr>
      <w:r>
        <w:tab/>
      </w:r>
    </w:p>
    <w:p w:rsidR="00B2442A" w:rsidRDefault="00B2442A" w:rsidP="00FC43AD">
      <w:pPr>
        <w:tabs>
          <w:tab w:val="left" w:pos="540"/>
          <w:tab w:val="left" w:pos="720"/>
        </w:tabs>
        <w:ind w:left="1440" w:hanging="1440"/>
        <w:rPr>
          <w:b/>
          <w:u w:val="single"/>
        </w:rPr>
      </w:pPr>
      <w:r w:rsidRPr="00B2442A">
        <w:rPr>
          <w:b/>
          <w:u w:val="single"/>
        </w:rPr>
        <w:t>SECTION B</w:t>
      </w:r>
    </w:p>
    <w:p w:rsidR="00B2442A" w:rsidRPr="00B2442A" w:rsidRDefault="00B2442A" w:rsidP="00FC43AD">
      <w:pPr>
        <w:tabs>
          <w:tab w:val="left" w:pos="540"/>
          <w:tab w:val="left" w:pos="720"/>
        </w:tabs>
        <w:ind w:left="1440" w:hanging="1440"/>
      </w:pPr>
    </w:p>
    <w:p w:rsidR="00FD1E0A" w:rsidRDefault="00B2442A" w:rsidP="00FC43AD">
      <w:pPr>
        <w:tabs>
          <w:tab w:val="left" w:pos="540"/>
          <w:tab w:val="left" w:pos="720"/>
        </w:tabs>
        <w:ind w:left="1440" w:hanging="1440"/>
      </w:pPr>
      <w:r>
        <w:t>18</w:t>
      </w:r>
      <w:r w:rsidR="009D0EDF">
        <w:t xml:space="preserve">. </w:t>
      </w:r>
      <w:proofErr w:type="gramStart"/>
      <w:r w:rsidR="00FD1E0A">
        <w:t>In</w:t>
      </w:r>
      <w:proofErr w:type="gramEnd"/>
      <w:r w:rsidR="00FD1E0A">
        <w:t xml:space="preserve"> an experiment to determine the effect of ringing on the concentration of sugar in phloem, a ring of bark</w:t>
      </w:r>
    </w:p>
    <w:p w:rsidR="00FD1E0A" w:rsidRDefault="00FD1E0A" w:rsidP="00FC43AD">
      <w:pPr>
        <w:tabs>
          <w:tab w:val="left" w:pos="540"/>
          <w:tab w:val="left" w:pos="720"/>
        </w:tabs>
        <w:ind w:left="1440" w:hanging="1440"/>
      </w:pPr>
      <w:proofErr w:type="gramStart"/>
      <w:r>
        <w:t>from</w:t>
      </w:r>
      <w:proofErr w:type="gramEnd"/>
      <w:r>
        <w:t xml:space="preserve"> the stem of a tree was cut and removed. The amount of sugar in </w:t>
      </w:r>
      <w:proofErr w:type="spellStart"/>
      <w:r>
        <w:t>grammes</w:t>
      </w:r>
      <w:proofErr w:type="spellEnd"/>
      <w:r>
        <w:t xml:space="preserve"> per 16cm</w:t>
      </w:r>
      <w:r>
        <w:rPr>
          <w:vertAlign w:val="superscript"/>
        </w:rPr>
        <w:t>3</w:t>
      </w:r>
      <w:r>
        <w:t xml:space="preserve"> piece of bark above</w:t>
      </w:r>
    </w:p>
    <w:p w:rsidR="00FD1E0A" w:rsidRDefault="00FD1E0A" w:rsidP="00FC43AD">
      <w:pPr>
        <w:tabs>
          <w:tab w:val="left" w:pos="540"/>
          <w:tab w:val="left" w:pos="720"/>
        </w:tabs>
        <w:ind w:left="1440" w:hanging="1440"/>
      </w:pPr>
      <w:proofErr w:type="gramStart"/>
      <w:r>
        <w:t>the</w:t>
      </w:r>
      <w:proofErr w:type="gramEnd"/>
      <w:r>
        <w:t xml:space="preserve"> ring was measured over a 24 hour period. Sugar was also measure in the bark of a similar stem of a tree</w:t>
      </w:r>
    </w:p>
    <w:p w:rsidR="00FD1E0A" w:rsidRDefault="00FD1E0A" w:rsidP="00FC43AD">
      <w:pPr>
        <w:tabs>
          <w:tab w:val="left" w:pos="540"/>
          <w:tab w:val="left" w:pos="720"/>
        </w:tabs>
        <w:ind w:left="1440" w:hanging="1440"/>
      </w:pPr>
      <w:proofErr w:type="gramStart"/>
      <w:r>
        <w:t>which</w:t>
      </w:r>
      <w:proofErr w:type="gramEnd"/>
      <w:r>
        <w:t xml:space="preserve"> was not ringed. The results are shown in the table below</w:t>
      </w:r>
    </w:p>
    <w:tbl>
      <w:tblPr>
        <w:tblStyle w:val="TableGrid"/>
        <w:tblpPr w:leftFromText="180" w:rightFromText="180" w:vertAnchor="text" w:horzAnchor="page" w:tblpX="1738" w:tblpY="431"/>
        <w:tblW w:w="7358" w:type="dxa"/>
        <w:tblLook w:val="01E0"/>
      </w:tblPr>
      <w:tblGrid>
        <w:gridCol w:w="1863"/>
        <w:gridCol w:w="1583"/>
        <w:gridCol w:w="3912"/>
      </w:tblGrid>
      <w:tr w:rsidR="00FC43AD" w:rsidTr="00FC43AD">
        <w:tc>
          <w:tcPr>
            <w:tcW w:w="1863" w:type="dxa"/>
            <w:vMerge w:val="restart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</w:p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Time of the day</w:t>
            </w:r>
          </w:p>
        </w:tc>
        <w:tc>
          <w:tcPr>
            <w:tcW w:w="5495" w:type="dxa"/>
            <w:gridSpan w:val="2"/>
          </w:tcPr>
          <w:p w:rsidR="00FC43AD" w:rsidRPr="00EA4C52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 xml:space="preserve">Among of sugar in </w:t>
            </w:r>
            <w:proofErr w:type="spellStart"/>
            <w:r>
              <w:t>grammes</w:t>
            </w:r>
            <w:proofErr w:type="spellEnd"/>
            <w:r>
              <w:t xml:space="preserve"> per 16 cm</w:t>
            </w:r>
            <w:r>
              <w:rPr>
                <w:vertAlign w:val="superscript"/>
              </w:rPr>
              <w:t>3</w:t>
            </w:r>
            <w:r>
              <w:t xml:space="preserve"> piece of bark</w:t>
            </w:r>
          </w:p>
        </w:tc>
      </w:tr>
      <w:tr w:rsidR="00FC43AD" w:rsidTr="00FC43AD">
        <w:tc>
          <w:tcPr>
            <w:tcW w:w="1863" w:type="dxa"/>
            <w:vMerge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Normal stem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Ringed stem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06 45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0.78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0.78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09 45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0.80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0.91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12 45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0.81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1.01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15 45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0.80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1.04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18 45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0.77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1.00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21 45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0.73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0.95</w:t>
            </w:r>
          </w:p>
        </w:tc>
      </w:tr>
      <w:tr w:rsidR="00FC43AD" w:rsidTr="00FC43AD">
        <w:tc>
          <w:tcPr>
            <w:tcW w:w="186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00 45</w:t>
            </w:r>
          </w:p>
        </w:tc>
        <w:tc>
          <w:tcPr>
            <w:tcW w:w="1583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0.65</w:t>
            </w:r>
          </w:p>
        </w:tc>
        <w:tc>
          <w:tcPr>
            <w:tcW w:w="3912" w:type="dxa"/>
          </w:tcPr>
          <w:p w:rsidR="00FC43AD" w:rsidRDefault="00FC43AD" w:rsidP="00FC43AD">
            <w:pPr>
              <w:tabs>
                <w:tab w:val="left" w:pos="540"/>
                <w:tab w:val="left" w:pos="720"/>
              </w:tabs>
              <w:jc w:val="center"/>
            </w:pPr>
            <w:r>
              <w:t>0.88</w:t>
            </w:r>
          </w:p>
        </w:tc>
      </w:tr>
    </w:tbl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a)</w:t>
      </w:r>
      <w:r>
        <w:tab/>
        <w:t xml:space="preserve">Using the same axes, plot a graph of the amount of sugar against time </w:t>
      </w:r>
      <w:r>
        <w:tab/>
      </w:r>
      <w:r>
        <w:tab/>
      </w:r>
      <w:r>
        <w:tab/>
        <w:t>(6mks)</w:t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b)</w:t>
      </w:r>
      <w:r>
        <w:tab/>
        <w:t>At what time was the amount of sugar highest in the;</w:t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ab/>
      </w:r>
      <w:proofErr w:type="spellStart"/>
      <w:r>
        <w:t>i</w:t>
      </w:r>
      <w:proofErr w:type="spellEnd"/>
      <w:r>
        <w:t>)   Ringed 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ab/>
        <w:t>ii)  Normal 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c)</w:t>
      </w:r>
      <w:r>
        <w:tab/>
        <w:t xml:space="preserve">How much sugar would be in the rigged stem if it was measured at 03 45 hours. </w:t>
      </w:r>
      <w:r>
        <w:tab/>
        <w:t>(1mks)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d)</w:t>
      </w:r>
      <w:r>
        <w:tab/>
        <w:t xml:space="preserve">Give reasons why there was sugar in the stems of both trees at 06 45 hours.   </w:t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lastRenderedPageBreak/>
        <w:t>e)</w:t>
      </w:r>
      <w:r>
        <w:tab/>
        <w:t>Account for the shape of the graph for the tree with ringed stem between:</w:t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ab/>
      </w:r>
      <w:proofErr w:type="spellStart"/>
      <w:r>
        <w:t>i</w:t>
      </w:r>
      <w:proofErr w:type="spellEnd"/>
      <w:r>
        <w:t>)</w:t>
      </w:r>
      <w:r>
        <w:tab/>
        <w:t>06 45 hours and 15 45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ab/>
        <w:t>ii)  15 45 hours and 00 45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pos="540"/>
          <w:tab w:val="left" w:pos="720"/>
        </w:tabs>
        <w:ind w:left="1800" w:hanging="540"/>
      </w:pPr>
      <w:r>
        <w:t>f)</w:t>
      </w:r>
      <w:r>
        <w:tab/>
        <w:t xml:space="preserve">Other than sugars name two compounds that are </w:t>
      </w:r>
      <w:proofErr w:type="spellStart"/>
      <w:r>
        <w:t>translocated</w:t>
      </w:r>
      <w:proofErr w:type="spellEnd"/>
      <w:r>
        <w:t xml:space="preserve"> in phloem. </w:t>
      </w:r>
      <w:r>
        <w:tab/>
      </w:r>
      <w:r>
        <w:tab/>
        <w:t>(2mks)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FD1E0A" w:rsidRDefault="00FD1E0A" w:rsidP="00FC43AD">
      <w:pPr>
        <w:tabs>
          <w:tab w:val="left" w:pos="540"/>
          <w:tab w:val="left" w:pos="720"/>
        </w:tabs>
      </w:pPr>
    </w:p>
    <w:p w:rsidR="00FC43AD" w:rsidRDefault="00B2442A" w:rsidP="00FC43AD">
      <w:r>
        <w:t>19</w:t>
      </w:r>
      <w:r w:rsidR="00FC43AD">
        <w:t xml:space="preserve">. Discuss the role of </w:t>
      </w:r>
      <w:r>
        <w:t>skin in homeostasis</w:t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(14</w:t>
      </w:r>
      <w:r w:rsidR="00FC43AD">
        <w:t>mks)</w:t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lastRenderedPageBreak/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p w:rsidR="0002658B" w:rsidRDefault="0002658B" w:rsidP="0002658B">
      <w:pPr>
        <w:tabs>
          <w:tab w:val="left" w:leader="dot" w:pos="10368"/>
        </w:tabs>
        <w:spacing w:line="360" w:lineRule="auto"/>
        <w:ind w:left="360"/>
      </w:pPr>
      <w:r>
        <w:tab/>
      </w:r>
    </w:p>
    <w:sectPr w:rsidR="0002658B" w:rsidSect="00FC43AD">
      <w:pgSz w:w="12240" w:h="16992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08"/>
    <w:multiLevelType w:val="hybridMultilevel"/>
    <w:tmpl w:val="D2E8BA4A"/>
    <w:lvl w:ilvl="0" w:tplc="FF224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410"/>
    <w:multiLevelType w:val="hybridMultilevel"/>
    <w:tmpl w:val="CE0AE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6BFF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30DF3"/>
    <w:multiLevelType w:val="hybridMultilevel"/>
    <w:tmpl w:val="5DBC7200"/>
    <w:lvl w:ilvl="0" w:tplc="303CBC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07E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9266A"/>
    <w:multiLevelType w:val="hybridMultilevel"/>
    <w:tmpl w:val="016006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E402F3"/>
    <w:multiLevelType w:val="hybridMultilevel"/>
    <w:tmpl w:val="AECA1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225"/>
    <w:multiLevelType w:val="hybridMultilevel"/>
    <w:tmpl w:val="601C6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22EFF"/>
    <w:multiLevelType w:val="hybridMultilevel"/>
    <w:tmpl w:val="D0C80246"/>
    <w:lvl w:ilvl="0" w:tplc="303CBC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1161A2"/>
    <w:multiLevelType w:val="hybridMultilevel"/>
    <w:tmpl w:val="70722900"/>
    <w:lvl w:ilvl="0" w:tplc="CB120C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2FB7"/>
    <w:multiLevelType w:val="hybridMultilevel"/>
    <w:tmpl w:val="DF7AE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83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A6F36"/>
    <w:multiLevelType w:val="hybridMultilevel"/>
    <w:tmpl w:val="246C9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A6BC8"/>
    <w:multiLevelType w:val="hybridMultilevel"/>
    <w:tmpl w:val="D4B83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4945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520531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359E4"/>
    <w:multiLevelType w:val="hybridMultilevel"/>
    <w:tmpl w:val="2A0A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B0000C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C51115"/>
    <w:multiLevelType w:val="hybridMultilevel"/>
    <w:tmpl w:val="D73E0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00141"/>
    <w:multiLevelType w:val="hybridMultilevel"/>
    <w:tmpl w:val="85AA6D38"/>
    <w:lvl w:ilvl="0" w:tplc="84AC20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090"/>
    <w:rsid w:val="0002658B"/>
    <w:rsid w:val="0003161C"/>
    <w:rsid w:val="00042A59"/>
    <w:rsid w:val="00045151"/>
    <w:rsid w:val="00095693"/>
    <w:rsid w:val="0009569A"/>
    <w:rsid w:val="0010231B"/>
    <w:rsid w:val="001509F1"/>
    <w:rsid w:val="001B57CF"/>
    <w:rsid w:val="002025E8"/>
    <w:rsid w:val="00214B21"/>
    <w:rsid w:val="00254144"/>
    <w:rsid w:val="002C5C66"/>
    <w:rsid w:val="002F4D7B"/>
    <w:rsid w:val="00323932"/>
    <w:rsid w:val="00353700"/>
    <w:rsid w:val="00375B0B"/>
    <w:rsid w:val="003B6A0B"/>
    <w:rsid w:val="003C6090"/>
    <w:rsid w:val="0042022E"/>
    <w:rsid w:val="004B7D49"/>
    <w:rsid w:val="004C7396"/>
    <w:rsid w:val="004E0B09"/>
    <w:rsid w:val="005325C3"/>
    <w:rsid w:val="005340FB"/>
    <w:rsid w:val="00551948"/>
    <w:rsid w:val="00586262"/>
    <w:rsid w:val="005E22DC"/>
    <w:rsid w:val="005F3DFF"/>
    <w:rsid w:val="006530C8"/>
    <w:rsid w:val="00654EA6"/>
    <w:rsid w:val="006D4768"/>
    <w:rsid w:val="006F044C"/>
    <w:rsid w:val="00774E3F"/>
    <w:rsid w:val="0077648F"/>
    <w:rsid w:val="0079010A"/>
    <w:rsid w:val="007A1631"/>
    <w:rsid w:val="007C08D9"/>
    <w:rsid w:val="007D22BD"/>
    <w:rsid w:val="0080295B"/>
    <w:rsid w:val="00810ABB"/>
    <w:rsid w:val="0083179E"/>
    <w:rsid w:val="00883CF9"/>
    <w:rsid w:val="008A5BDB"/>
    <w:rsid w:val="008B0DE0"/>
    <w:rsid w:val="008B7C04"/>
    <w:rsid w:val="008C27BC"/>
    <w:rsid w:val="008E2C2F"/>
    <w:rsid w:val="008E74E6"/>
    <w:rsid w:val="008F2009"/>
    <w:rsid w:val="008F3BDF"/>
    <w:rsid w:val="0091539F"/>
    <w:rsid w:val="00917C98"/>
    <w:rsid w:val="0092702D"/>
    <w:rsid w:val="00952EF0"/>
    <w:rsid w:val="00955191"/>
    <w:rsid w:val="009613E8"/>
    <w:rsid w:val="00995C18"/>
    <w:rsid w:val="009D0EDF"/>
    <w:rsid w:val="009F3634"/>
    <w:rsid w:val="00A1657C"/>
    <w:rsid w:val="00A20C7A"/>
    <w:rsid w:val="00A6549C"/>
    <w:rsid w:val="00B2442A"/>
    <w:rsid w:val="00B440A5"/>
    <w:rsid w:val="00B445F8"/>
    <w:rsid w:val="00B54BC6"/>
    <w:rsid w:val="00B57EA6"/>
    <w:rsid w:val="00B75C6A"/>
    <w:rsid w:val="00B81B9A"/>
    <w:rsid w:val="00B84626"/>
    <w:rsid w:val="00B91ABC"/>
    <w:rsid w:val="00BC1C6F"/>
    <w:rsid w:val="00BE0A5B"/>
    <w:rsid w:val="00C73141"/>
    <w:rsid w:val="00CF643E"/>
    <w:rsid w:val="00D06088"/>
    <w:rsid w:val="00D07A3F"/>
    <w:rsid w:val="00D534D7"/>
    <w:rsid w:val="00D81E6D"/>
    <w:rsid w:val="00D92C3B"/>
    <w:rsid w:val="00DA312A"/>
    <w:rsid w:val="00DD07C0"/>
    <w:rsid w:val="00DE5302"/>
    <w:rsid w:val="00E24EF9"/>
    <w:rsid w:val="00E63B37"/>
    <w:rsid w:val="00E9183F"/>
    <w:rsid w:val="00E92EE3"/>
    <w:rsid w:val="00E931BB"/>
    <w:rsid w:val="00F26E22"/>
    <w:rsid w:val="00F3492A"/>
    <w:rsid w:val="00F40BE1"/>
    <w:rsid w:val="00F429E5"/>
    <w:rsid w:val="00F5483D"/>
    <w:rsid w:val="00F948C7"/>
    <w:rsid w:val="00FC0281"/>
    <w:rsid w:val="00FC43AD"/>
    <w:rsid w:val="00FD1E0A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25</cp:revision>
  <cp:lastPrinted>2012-02-22T11:37:00Z</cp:lastPrinted>
  <dcterms:created xsi:type="dcterms:W3CDTF">2012-12-11T05:25:00Z</dcterms:created>
  <dcterms:modified xsi:type="dcterms:W3CDTF">2012-12-19T06:24:00Z</dcterms:modified>
</cp:coreProperties>
</file>