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24" w:rsidRPr="008706B7" w:rsidRDefault="00534F02" w:rsidP="008706B7">
      <w:pPr>
        <w:jc w:val="both"/>
        <w:rPr>
          <w:rFonts w:ascii="Times New Roman" w:hAnsi="Times New Roman" w:cs="Times New Roman"/>
          <w:b/>
          <w:sz w:val="24"/>
          <w:szCs w:val="24"/>
        </w:rPr>
      </w:pPr>
      <w:r w:rsidRPr="008706B7">
        <w:rPr>
          <w:rFonts w:ascii="Times New Roman" w:hAnsi="Times New Roman" w:cs="Times New Roman"/>
          <w:b/>
          <w:sz w:val="24"/>
          <w:szCs w:val="24"/>
        </w:rPr>
        <w:t>Name :……………………………………………………Index No:…………………………</w:t>
      </w:r>
    </w:p>
    <w:p w:rsidR="00534F02" w:rsidRPr="008706B7" w:rsidRDefault="00534F02" w:rsidP="002D7655">
      <w:pPr>
        <w:ind w:left="5040"/>
        <w:jc w:val="both"/>
        <w:rPr>
          <w:rFonts w:ascii="Times New Roman" w:hAnsi="Times New Roman" w:cs="Times New Roman"/>
          <w:b/>
          <w:sz w:val="24"/>
          <w:szCs w:val="24"/>
        </w:rPr>
      </w:pPr>
      <w:r w:rsidRPr="008706B7">
        <w:rPr>
          <w:rFonts w:ascii="Times New Roman" w:hAnsi="Times New Roman" w:cs="Times New Roman"/>
          <w:b/>
          <w:sz w:val="24"/>
          <w:szCs w:val="24"/>
        </w:rPr>
        <w:t>Candidate’s Sign:……………………</w:t>
      </w:r>
    </w:p>
    <w:p w:rsidR="00534F02" w:rsidRDefault="00534F02" w:rsidP="008706B7">
      <w:pPr>
        <w:jc w:val="right"/>
        <w:rPr>
          <w:rFonts w:ascii="Times New Roman" w:hAnsi="Times New Roman" w:cs="Times New Roman"/>
          <w:sz w:val="24"/>
          <w:szCs w:val="24"/>
        </w:rPr>
      </w:pPr>
      <w:r w:rsidRPr="008706B7">
        <w:rPr>
          <w:rFonts w:ascii="Times New Roman" w:hAnsi="Times New Roman" w:cs="Times New Roman"/>
          <w:b/>
          <w:sz w:val="24"/>
          <w:szCs w:val="24"/>
        </w:rPr>
        <w:t>Date :…………………</w:t>
      </w:r>
    </w:p>
    <w:p w:rsidR="00534F02" w:rsidRDefault="00534F02" w:rsidP="00534F02">
      <w:pPr>
        <w:spacing w:line="360" w:lineRule="auto"/>
        <w:jc w:val="both"/>
        <w:rPr>
          <w:rFonts w:ascii="Times New Roman" w:hAnsi="Times New Roman" w:cs="Times New Roman"/>
          <w:sz w:val="24"/>
          <w:szCs w:val="24"/>
        </w:rPr>
      </w:pPr>
    </w:p>
    <w:p w:rsidR="00534F02" w:rsidRPr="00534F02" w:rsidRDefault="00534F02" w:rsidP="00534F02">
      <w:pPr>
        <w:spacing w:after="0" w:line="240" w:lineRule="auto"/>
        <w:jc w:val="both"/>
        <w:rPr>
          <w:rFonts w:ascii="Times New Roman" w:hAnsi="Times New Roman" w:cs="Times New Roman"/>
          <w:b/>
          <w:sz w:val="24"/>
          <w:szCs w:val="24"/>
        </w:rPr>
      </w:pPr>
      <w:r w:rsidRPr="00534F02">
        <w:rPr>
          <w:rFonts w:ascii="Times New Roman" w:hAnsi="Times New Roman" w:cs="Times New Roman"/>
          <w:b/>
          <w:sz w:val="24"/>
          <w:szCs w:val="24"/>
        </w:rPr>
        <w:t>101/2</w:t>
      </w:r>
    </w:p>
    <w:p w:rsidR="00534F02" w:rsidRPr="00534F02" w:rsidRDefault="00534F02" w:rsidP="00534F02">
      <w:pPr>
        <w:spacing w:after="0" w:line="240" w:lineRule="auto"/>
        <w:jc w:val="both"/>
        <w:rPr>
          <w:rFonts w:ascii="Times New Roman" w:hAnsi="Times New Roman" w:cs="Times New Roman"/>
          <w:b/>
          <w:sz w:val="24"/>
          <w:szCs w:val="24"/>
        </w:rPr>
      </w:pPr>
      <w:r w:rsidRPr="00534F02">
        <w:rPr>
          <w:rFonts w:ascii="Times New Roman" w:hAnsi="Times New Roman" w:cs="Times New Roman"/>
          <w:b/>
          <w:sz w:val="24"/>
          <w:szCs w:val="24"/>
        </w:rPr>
        <w:t>ENGLISH</w:t>
      </w:r>
    </w:p>
    <w:p w:rsidR="00534F02" w:rsidRPr="00534F02" w:rsidRDefault="00534F02" w:rsidP="00534F02">
      <w:pPr>
        <w:spacing w:after="0" w:line="240" w:lineRule="auto"/>
        <w:jc w:val="both"/>
        <w:rPr>
          <w:rFonts w:ascii="Times New Roman" w:hAnsi="Times New Roman" w:cs="Times New Roman"/>
          <w:b/>
          <w:sz w:val="24"/>
          <w:szCs w:val="24"/>
        </w:rPr>
      </w:pPr>
      <w:r w:rsidRPr="00534F02">
        <w:rPr>
          <w:rFonts w:ascii="Times New Roman" w:hAnsi="Times New Roman" w:cs="Times New Roman"/>
          <w:b/>
          <w:sz w:val="24"/>
          <w:szCs w:val="24"/>
        </w:rPr>
        <w:t>Paper 2</w:t>
      </w:r>
    </w:p>
    <w:p w:rsidR="00534F02" w:rsidRPr="00534F02" w:rsidRDefault="00534F02" w:rsidP="00534F02">
      <w:pPr>
        <w:spacing w:after="0" w:line="240" w:lineRule="auto"/>
        <w:jc w:val="both"/>
        <w:rPr>
          <w:rFonts w:ascii="Times New Roman" w:hAnsi="Times New Roman" w:cs="Times New Roman"/>
          <w:b/>
          <w:sz w:val="24"/>
          <w:szCs w:val="24"/>
        </w:rPr>
      </w:pPr>
      <w:r w:rsidRPr="00534F02">
        <w:rPr>
          <w:rFonts w:ascii="Times New Roman" w:hAnsi="Times New Roman" w:cs="Times New Roman"/>
          <w:b/>
          <w:sz w:val="24"/>
          <w:szCs w:val="24"/>
        </w:rPr>
        <w:t xml:space="preserve">(Comprehension, Literature, Appreciation </w:t>
      </w:r>
      <w:r>
        <w:rPr>
          <w:rFonts w:ascii="Times New Roman" w:hAnsi="Times New Roman" w:cs="Times New Roman"/>
          <w:b/>
          <w:sz w:val="24"/>
          <w:szCs w:val="24"/>
        </w:rPr>
        <w:t>a</w:t>
      </w:r>
      <w:r w:rsidRPr="00534F02">
        <w:rPr>
          <w:rFonts w:ascii="Times New Roman" w:hAnsi="Times New Roman" w:cs="Times New Roman"/>
          <w:b/>
          <w:sz w:val="24"/>
          <w:szCs w:val="24"/>
        </w:rPr>
        <w:t>nd Grammar)</w:t>
      </w:r>
    </w:p>
    <w:p w:rsidR="00534F02" w:rsidRPr="00534F02" w:rsidRDefault="002D7655" w:rsidP="00534F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July  – Aug 2016</w:t>
      </w:r>
    </w:p>
    <w:p w:rsidR="00534F02" w:rsidRDefault="00534F02" w:rsidP="00534F02">
      <w:pPr>
        <w:spacing w:after="0" w:line="240" w:lineRule="auto"/>
        <w:jc w:val="both"/>
        <w:rPr>
          <w:rFonts w:ascii="Times New Roman" w:hAnsi="Times New Roman" w:cs="Times New Roman"/>
          <w:b/>
          <w:sz w:val="24"/>
          <w:szCs w:val="24"/>
        </w:rPr>
      </w:pPr>
      <w:r w:rsidRPr="00534F02">
        <w:rPr>
          <w:rFonts w:ascii="Times New Roman" w:hAnsi="Times New Roman" w:cs="Times New Roman"/>
          <w:b/>
          <w:sz w:val="24"/>
          <w:szCs w:val="24"/>
        </w:rPr>
        <w:t xml:space="preserve">2 ½ Hrs </w:t>
      </w:r>
    </w:p>
    <w:p w:rsidR="008868AF" w:rsidRDefault="008868AF" w:rsidP="00534F02">
      <w:pPr>
        <w:spacing w:after="0" w:line="240" w:lineRule="auto"/>
        <w:jc w:val="both"/>
        <w:rPr>
          <w:rFonts w:ascii="Times New Roman" w:hAnsi="Times New Roman" w:cs="Times New Roman"/>
          <w:b/>
          <w:sz w:val="24"/>
          <w:szCs w:val="24"/>
        </w:rPr>
      </w:pPr>
    </w:p>
    <w:p w:rsidR="008868AF" w:rsidRDefault="008868AF" w:rsidP="00534F02">
      <w:pPr>
        <w:spacing w:after="0" w:line="240" w:lineRule="auto"/>
        <w:jc w:val="both"/>
        <w:rPr>
          <w:rFonts w:ascii="Times New Roman" w:hAnsi="Times New Roman" w:cs="Times New Roman"/>
          <w:b/>
          <w:sz w:val="24"/>
          <w:szCs w:val="24"/>
        </w:rPr>
      </w:pPr>
    </w:p>
    <w:p w:rsidR="008868AF" w:rsidRPr="008868AF" w:rsidRDefault="002D7655" w:rsidP="008868AF">
      <w:pPr>
        <w:spacing w:after="0" w:line="240" w:lineRule="auto"/>
        <w:jc w:val="center"/>
        <w:rPr>
          <w:rFonts w:ascii="Times New Roman" w:hAnsi="Times New Roman" w:cs="Times New Roman"/>
          <w:b/>
          <w:sz w:val="40"/>
          <w:szCs w:val="24"/>
        </w:rPr>
      </w:pPr>
      <w:r>
        <w:rPr>
          <w:rFonts w:ascii="Times New Roman" w:hAnsi="Times New Roman" w:cs="Times New Roman"/>
          <w:b/>
          <w:sz w:val="40"/>
          <w:szCs w:val="24"/>
        </w:rPr>
        <w:t>PRE KCSE 2016 TRIAL 1</w:t>
      </w:r>
    </w:p>
    <w:p w:rsidR="008868AF" w:rsidRDefault="008868AF" w:rsidP="008868AF">
      <w:pPr>
        <w:spacing w:after="0" w:line="240" w:lineRule="auto"/>
        <w:jc w:val="center"/>
        <w:rPr>
          <w:rFonts w:ascii="Times New Roman" w:hAnsi="Times New Roman" w:cs="Times New Roman"/>
          <w:b/>
          <w:i/>
          <w:sz w:val="32"/>
          <w:szCs w:val="32"/>
        </w:rPr>
      </w:pPr>
      <w:r w:rsidRPr="008868AF">
        <w:rPr>
          <w:rFonts w:ascii="Times New Roman" w:hAnsi="Times New Roman" w:cs="Times New Roman"/>
          <w:b/>
          <w:i/>
          <w:sz w:val="32"/>
          <w:szCs w:val="32"/>
        </w:rPr>
        <w:t xml:space="preserve">Kenya </w:t>
      </w:r>
      <w:r w:rsidR="0039006B" w:rsidRPr="008868AF">
        <w:rPr>
          <w:rFonts w:ascii="Times New Roman" w:hAnsi="Times New Roman" w:cs="Times New Roman"/>
          <w:b/>
          <w:i/>
          <w:sz w:val="32"/>
          <w:szCs w:val="32"/>
        </w:rPr>
        <w:t>Certificate of Secondary Education</w:t>
      </w:r>
    </w:p>
    <w:p w:rsidR="00190377" w:rsidRDefault="00190377" w:rsidP="008868AF">
      <w:pPr>
        <w:spacing w:after="0" w:line="240" w:lineRule="auto"/>
        <w:jc w:val="center"/>
        <w:rPr>
          <w:rFonts w:ascii="Times New Roman" w:hAnsi="Times New Roman" w:cs="Times New Roman"/>
          <w:b/>
          <w:i/>
          <w:sz w:val="32"/>
          <w:szCs w:val="32"/>
        </w:rPr>
      </w:pPr>
    </w:p>
    <w:p w:rsidR="00190377" w:rsidRDefault="00190377" w:rsidP="008868AF">
      <w:pPr>
        <w:spacing w:after="0" w:line="240" w:lineRule="auto"/>
        <w:jc w:val="center"/>
        <w:rPr>
          <w:rFonts w:ascii="Times New Roman" w:hAnsi="Times New Roman" w:cs="Times New Roman"/>
          <w:b/>
          <w:i/>
          <w:sz w:val="32"/>
          <w:szCs w:val="32"/>
        </w:rPr>
      </w:pPr>
    </w:p>
    <w:p w:rsidR="00190377" w:rsidRDefault="00190377" w:rsidP="00190377">
      <w:pPr>
        <w:spacing w:after="0"/>
        <w:jc w:val="both"/>
        <w:rPr>
          <w:rFonts w:ascii="Times New Roman" w:hAnsi="Times New Roman" w:cs="Times New Roman"/>
          <w:b/>
          <w:sz w:val="24"/>
          <w:szCs w:val="24"/>
          <w:u w:val="single"/>
        </w:rPr>
      </w:pPr>
      <w:r w:rsidRPr="00190377">
        <w:rPr>
          <w:rFonts w:ascii="Times New Roman" w:hAnsi="Times New Roman" w:cs="Times New Roman"/>
          <w:b/>
          <w:sz w:val="24"/>
          <w:szCs w:val="24"/>
          <w:u w:val="single"/>
        </w:rPr>
        <w:t>INSTRUCTIONS TO CANDIDATES</w:t>
      </w:r>
    </w:p>
    <w:p w:rsidR="00190377" w:rsidRPr="00190377" w:rsidRDefault="00190377" w:rsidP="00190377">
      <w:pPr>
        <w:pStyle w:val="ListParagraph"/>
        <w:numPr>
          <w:ilvl w:val="0"/>
          <w:numId w:val="1"/>
        </w:numPr>
        <w:spacing w:after="0" w:line="360" w:lineRule="auto"/>
        <w:jc w:val="both"/>
        <w:rPr>
          <w:rFonts w:ascii="Times New Roman" w:hAnsi="Times New Roman" w:cs="Times New Roman"/>
          <w:i/>
          <w:sz w:val="24"/>
          <w:szCs w:val="24"/>
        </w:rPr>
      </w:pPr>
      <w:r w:rsidRPr="00190377">
        <w:rPr>
          <w:rFonts w:ascii="Times New Roman" w:hAnsi="Times New Roman" w:cs="Times New Roman"/>
          <w:i/>
          <w:sz w:val="24"/>
          <w:szCs w:val="24"/>
        </w:rPr>
        <w:t>Write your name and index number in the spaces provided</w:t>
      </w:r>
    </w:p>
    <w:p w:rsidR="00190377" w:rsidRPr="00190377" w:rsidRDefault="00190377" w:rsidP="00190377">
      <w:pPr>
        <w:pStyle w:val="ListParagraph"/>
        <w:numPr>
          <w:ilvl w:val="0"/>
          <w:numId w:val="1"/>
        </w:numPr>
        <w:spacing w:after="0" w:line="360" w:lineRule="auto"/>
        <w:jc w:val="both"/>
        <w:rPr>
          <w:rFonts w:ascii="Times New Roman" w:hAnsi="Times New Roman" w:cs="Times New Roman"/>
          <w:i/>
          <w:sz w:val="24"/>
          <w:szCs w:val="24"/>
        </w:rPr>
      </w:pPr>
      <w:r w:rsidRPr="00190377">
        <w:rPr>
          <w:rFonts w:ascii="Times New Roman" w:hAnsi="Times New Roman" w:cs="Times New Roman"/>
          <w:i/>
          <w:sz w:val="24"/>
          <w:szCs w:val="24"/>
        </w:rPr>
        <w:t>Sign and write the date of examination in the provided spaces</w:t>
      </w:r>
    </w:p>
    <w:p w:rsidR="00190377" w:rsidRPr="00190377" w:rsidRDefault="00190377" w:rsidP="00190377">
      <w:pPr>
        <w:pStyle w:val="ListParagraph"/>
        <w:numPr>
          <w:ilvl w:val="0"/>
          <w:numId w:val="1"/>
        </w:numPr>
        <w:spacing w:after="0" w:line="360" w:lineRule="auto"/>
        <w:jc w:val="both"/>
        <w:rPr>
          <w:rFonts w:ascii="Times New Roman" w:hAnsi="Times New Roman" w:cs="Times New Roman"/>
          <w:i/>
          <w:sz w:val="24"/>
          <w:szCs w:val="24"/>
        </w:rPr>
      </w:pPr>
      <w:r w:rsidRPr="00190377">
        <w:rPr>
          <w:rFonts w:ascii="Times New Roman" w:hAnsi="Times New Roman" w:cs="Times New Roman"/>
          <w:i/>
          <w:sz w:val="24"/>
          <w:szCs w:val="24"/>
        </w:rPr>
        <w:t>Answer all questions in this paper</w:t>
      </w:r>
    </w:p>
    <w:p w:rsidR="00190377" w:rsidRPr="00190377" w:rsidRDefault="00190377" w:rsidP="00190377">
      <w:pPr>
        <w:pStyle w:val="ListParagraph"/>
        <w:numPr>
          <w:ilvl w:val="0"/>
          <w:numId w:val="1"/>
        </w:numPr>
        <w:spacing w:after="0" w:line="360" w:lineRule="auto"/>
        <w:jc w:val="both"/>
        <w:rPr>
          <w:rFonts w:ascii="Times New Roman" w:hAnsi="Times New Roman" w:cs="Times New Roman"/>
          <w:i/>
          <w:sz w:val="24"/>
          <w:szCs w:val="24"/>
        </w:rPr>
      </w:pPr>
      <w:r w:rsidRPr="00190377">
        <w:rPr>
          <w:rFonts w:ascii="Times New Roman" w:hAnsi="Times New Roman" w:cs="Times New Roman"/>
          <w:i/>
          <w:sz w:val="24"/>
          <w:szCs w:val="24"/>
        </w:rPr>
        <w:t>All your answers must be written in the spaces provided in this paper.</w:t>
      </w:r>
    </w:p>
    <w:p w:rsidR="00190377" w:rsidRPr="00190377" w:rsidRDefault="00190377" w:rsidP="00190377">
      <w:pPr>
        <w:pStyle w:val="ListParagraph"/>
        <w:numPr>
          <w:ilvl w:val="0"/>
          <w:numId w:val="1"/>
        </w:numPr>
        <w:spacing w:after="0" w:line="360" w:lineRule="auto"/>
        <w:jc w:val="both"/>
        <w:rPr>
          <w:rFonts w:ascii="Times New Roman" w:hAnsi="Times New Roman" w:cs="Times New Roman"/>
          <w:i/>
          <w:sz w:val="24"/>
          <w:szCs w:val="24"/>
        </w:rPr>
      </w:pPr>
      <w:r w:rsidRPr="00190377">
        <w:rPr>
          <w:rFonts w:ascii="Times New Roman" w:hAnsi="Times New Roman" w:cs="Times New Roman"/>
          <w:i/>
          <w:sz w:val="24"/>
          <w:szCs w:val="24"/>
        </w:rPr>
        <w:t xml:space="preserve">This question paper consists of </w:t>
      </w:r>
      <w:r w:rsidR="000C2D96">
        <w:rPr>
          <w:rFonts w:ascii="Times New Roman" w:hAnsi="Times New Roman" w:cs="Times New Roman"/>
          <w:i/>
          <w:sz w:val="24"/>
          <w:szCs w:val="24"/>
        </w:rPr>
        <w:t>11</w:t>
      </w:r>
      <w:r w:rsidRPr="00190377">
        <w:rPr>
          <w:rFonts w:ascii="Times New Roman" w:hAnsi="Times New Roman" w:cs="Times New Roman"/>
          <w:i/>
          <w:sz w:val="24"/>
          <w:szCs w:val="24"/>
        </w:rPr>
        <w:t xml:space="preserve"> printed pages.</w:t>
      </w:r>
    </w:p>
    <w:p w:rsidR="00190377" w:rsidRDefault="00190377" w:rsidP="00190377">
      <w:pPr>
        <w:pStyle w:val="ListParagraph"/>
        <w:numPr>
          <w:ilvl w:val="0"/>
          <w:numId w:val="1"/>
        </w:numPr>
        <w:spacing w:after="0" w:line="360" w:lineRule="auto"/>
        <w:jc w:val="both"/>
        <w:rPr>
          <w:rFonts w:ascii="Times New Roman" w:hAnsi="Times New Roman" w:cs="Times New Roman"/>
          <w:i/>
          <w:sz w:val="24"/>
          <w:szCs w:val="24"/>
        </w:rPr>
      </w:pPr>
      <w:r w:rsidRPr="00190377">
        <w:rPr>
          <w:rFonts w:ascii="Times New Roman" w:hAnsi="Times New Roman" w:cs="Times New Roman"/>
          <w:i/>
          <w:sz w:val="24"/>
          <w:szCs w:val="24"/>
        </w:rPr>
        <w:t>Candidates should check and ensure that all the pages are printed as indicated and that no question(s) are missing.</w:t>
      </w:r>
      <w:r w:rsidR="00B928BE" w:rsidRPr="00B928BE">
        <w:rPr>
          <w:noProof/>
        </w:rPr>
        <w:t xml:space="preserve"> </w:t>
      </w:r>
    </w:p>
    <w:p w:rsidR="00F70DDC" w:rsidRDefault="00F70DDC" w:rsidP="00F70DDC">
      <w:pPr>
        <w:spacing w:after="0" w:line="360" w:lineRule="auto"/>
        <w:jc w:val="both"/>
        <w:rPr>
          <w:rFonts w:ascii="Times New Roman" w:hAnsi="Times New Roman" w:cs="Times New Roman"/>
          <w:i/>
          <w:sz w:val="24"/>
          <w:szCs w:val="24"/>
        </w:rPr>
      </w:pPr>
    </w:p>
    <w:p w:rsidR="00F70DDC" w:rsidRPr="006D6F17" w:rsidRDefault="00F70DDC" w:rsidP="00F70DDC">
      <w:pPr>
        <w:spacing w:after="0" w:line="360" w:lineRule="auto"/>
        <w:jc w:val="both"/>
        <w:rPr>
          <w:rFonts w:ascii="Times New Roman" w:hAnsi="Times New Roman" w:cs="Times New Roman"/>
          <w:b/>
          <w:sz w:val="24"/>
          <w:szCs w:val="24"/>
          <w:u w:val="single"/>
        </w:rPr>
      </w:pPr>
      <w:r w:rsidRPr="006D6F17">
        <w:rPr>
          <w:rFonts w:ascii="Times New Roman" w:hAnsi="Times New Roman" w:cs="Times New Roman"/>
          <w:b/>
          <w:sz w:val="24"/>
          <w:szCs w:val="24"/>
          <w:u w:val="single"/>
        </w:rPr>
        <w:t>For examiners use only</w:t>
      </w:r>
    </w:p>
    <w:tbl>
      <w:tblPr>
        <w:tblStyle w:val="TableGrid"/>
        <w:tblW w:w="0" w:type="auto"/>
        <w:tblLook w:val="04A0"/>
      </w:tblPr>
      <w:tblGrid>
        <w:gridCol w:w="2718"/>
        <w:gridCol w:w="2250"/>
        <w:gridCol w:w="2520"/>
      </w:tblGrid>
      <w:tr w:rsidR="00F70DDC" w:rsidTr="006D6F17">
        <w:tc>
          <w:tcPr>
            <w:tcW w:w="2718" w:type="dxa"/>
          </w:tcPr>
          <w:p w:rsidR="00F70DDC" w:rsidRDefault="00F70DDC" w:rsidP="006D6F17">
            <w:pPr>
              <w:spacing w:line="276" w:lineRule="auto"/>
              <w:jc w:val="both"/>
              <w:rPr>
                <w:rFonts w:ascii="Times New Roman" w:hAnsi="Times New Roman" w:cs="Times New Roman"/>
                <w:sz w:val="24"/>
                <w:szCs w:val="24"/>
              </w:rPr>
            </w:pPr>
            <w:r>
              <w:rPr>
                <w:rFonts w:ascii="Times New Roman" w:hAnsi="Times New Roman" w:cs="Times New Roman"/>
                <w:sz w:val="24"/>
                <w:szCs w:val="24"/>
              </w:rPr>
              <w:t>Question</w:t>
            </w:r>
          </w:p>
        </w:tc>
        <w:tc>
          <w:tcPr>
            <w:tcW w:w="2250" w:type="dxa"/>
          </w:tcPr>
          <w:p w:rsidR="00F70DDC" w:rsidRDefault="006D6F17" w:rsidP="006D6F17">
            <w:pPr>
              <w:spacing w:line="276" w:lineRule="auto"/>
              <w:jc w:val="both"/>
              <w:rPr>
                <w:rFonts w:ascii="Times New Roman" w:hAnsi="Times New Roman" w:cs="Times New Roman"/>
                <w:sz w:val="24"/>
                <w:szCs w:val="24"/>
              </w:rPr>
            </w:pPr>
            <w:r>
              <w:rPr>
                <w:rFonts w:ascii="Times New Roman" w:hAnsi="Times New Roman" w:cs="Times New Roman"/>
                <w:sz w:val="24"/>
                <w:szCs w:val="24"/>
              </w:rPr>
              <w:t>Maximum</w:t>
            </w:r>
            <w:r w:rsidR="00F70DDC">
              <w:rPr>
                <w:rFonts w:ascii="Times New Roman" w:hAnsi="Times New Roman" w:cs="Times New Roman"/>
                <w:sz w:val="24"/>
                <w:szCs w:val="24"/>
              </w:rPr>
              <w:t xml:space="preserve"> score</w:t>
            </w:r>
          </w:p>
        </w:tc>
        <w:tc>
          <w:tcPr>
            <w:tcW w:w="2520" w:type="dxa"/>
          </w:tcPr>
          <w:p w:rsidR="00F70DDC" w:rsidRDefault="00F70DDC" w:rsidP="006D6F17">
            <w:pPr>
              <w:spacing w:line="276" w:lineRule="auto"/>
              <w:jc w:val="both"/>
              <w:rPr>
                <w:rFonts w:ascii="Times New Roman" w:hAnsi="Times New Roman" w:cs="Times New Roman"/>
                <w:sz w:val="24"/>
                <w:szCs w:val="24"/>
              </w:rPr>
            </w:pPr>
            <w:r>
              <w:rPr>
                <w:rFonts w:ascii="Times New Roman" w:hAnsi="Times New Roman" w:cs="Times New Roman"/>
                <w:sz w:val="24"/>
                <w:szCs w:val="24"/>
              </w:rPr>
              <w:t>Candidate’s score</w:t>
            </w:r>
          </w:p>
        </w:tc>
      </w:tr>
      <w:tr w:rsidR="00F70DDC" w:rsidTr="006D6F17">
        <w:tc>
          <w:tcPr>
            <w:tcW w:w="2718" w:type="dxa"/>
          </w:tcPr>
          <w:p w:rsidR="00F70DDC" w:rsidRDefault="006D6F17" w:rsidP="006D6F17">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250" w:type="dxa"/>
          </w:tcPr>
          <w:p w:rsidR="00F70DDC" w:rsidRDefault="006D6F17" w:rsidP="006D6F17">
            <w:pPr>
              <w:spacing w:line="276"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520" w:type="dxa"/>
          </w:tcPr>
          <w:p w:rsidR="00F70DDC" w:rsidRDefault="00F70DDC" w:rsidP="006D6F17">
            <w:pPr>
              <w:spacing w:line="276" w:lineRule="auto"/>
              <w:jc w:val="both"/>
              <w:rPr>
                <w:rFonts w:ascii="Times New Roman" w:hAnsi="Times New Roman" w:cs="Times New Roman"/>
                <w:sz w:val="24"/>
                <w:szCs w:val="24"/>
              </w:rPr>
            </w:pPr>
          </w:p>
        </w:tc>
      </w:tr>
      <w:tr w:rsidR="006D6F17" w:rsidTr="006D6F17">
        <w:tc>
          <w:tcPr>
            <w:tcW w:w="2718" w:type="dxa"/>
          </w:tcPr>
          <w:p w:rsidR="006D6F17" w:rsidRDefault="006D6F17" w:rsidP="006D6F17">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6D6F17" w:rsidRDefault="006D6F17" w:rsidP="006D6F17">
            <w:pPr>
              <w:spacing w:line="276"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2520" w:type="dxa"/>
          </w:tcPr>
          <w:p w:rsidR="006D6F17" w:rsidRDefault="006D6F17" w:rsidP="006D6F17">
            <w:pPr>
              <w:spacing w:line="276" w:lineRule="auto"/>
              <w:jc w:val="both"/>
              <w:rPr>
                <w:rFonts w:ascii="Times New Roman" w:hAnsi="Times New Roman" w:cs="Times New Roman"/>
                <w:sz w:val="24"/>
                <w:szCs w:val="24"/>
              </w:rPr>
            </w:pPr>
          </w:p>
        </w:tc>
      </w:tr>
      <w:tr w:rsidR="006D6F17" w:rsidTr="006D6F17">
        <w:tc>
          <w:tcPr>
            <w:tcW w:w="2718" w:type="dxa"/>
          </w:tcPr>
          <w:p w:rsidR="006D6F17" w:rsidRDefault="006D6F17" w:rsidP="006D6F17">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6D6F17" w:rsidRDefault="006D6F17" w:rsidP="006D6F17">
            <w:pPr>
              <w:spacing w:line="276"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520" w:type="dxa"/>
          </w:tcPr>
          <w:p w:rsidR="006D6F17" w:rsidRDefault="006D6F17" w:rsidP="006D6F17">
            <w:pPr>
              <w:spacing w:line="276" w:lineRule="auto"/>
              <w:jc w:val="both"/>
              <w:rPr>
                <w:rFonts w:ascii="Times New Roman" w:hAnsi="Times New Roman" w:cs="Times New Roman"/>
                <w:sz w:val="24"/>
                <w:szCs w:val="24"/>
              </w:rPr>
            </w:pPr>
          </w:p>
        </w:tc>
      </w:tr>
      <w:tr w:rsidR="006D6F17" w:rsidTr="006D6F17">
        <w:tc>
          <w:tcPr>
            <w:tcW w:w="2718" w:type="dxa"/>
          </w:tcPr>
          <w:p w:rsidR="006D6F17" w:rsidRDefault="006D6F17" w:rsidP="006D6F17">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250" w:type="dxa"/>
          </w:tcPr>
          <w:p w:rsidR="006D6F17" w:rsidRDefault="006D6F17" w:rsidP="006D6F17">
            <w:pPr>
              <w:spacing w:line="276"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520" w:type="dxa"/>
          </w:tcPr>
          <w:p w:rsidR="006D6F17" w:rsidRDefault="006D6F17" w:rsidP="006D6F17">
            <w:pPr>
              <w:spacing w:line="276" w:lineRule="auto"/>
              <w:jc w:val="both"/>
              <w:rPr>
                <w:rFonts w:ascii="Times New Roman" w:hAnsi="Times New Roman" w:cs="Times New Roman"/>
                <w:sz w:val="24"/>
                <w:szCs w:val="24"/>
              </w:rPr>
            </w:pPr>
          </w:p>
        </w:tc>
      </w:tr>
      <w:tr w:rsidR="006D6F17" w:rsidTr="006D6F17">
        <w:tc>
          <w:tcPr>
            <w:tcW w:w="2718" w:type="dxa"/>
          </w:tcPr>
          <w:p w:rsidR="006D6F17" w:rsidRDefault="006D6F17" w:rsidP="006D6F17">
            <w:pPr>
              <w:spacing w:line="276" w:lineRule="auto"/>
              <w:jc w:val="both"/>
              <w:rPr>
                <w:rFonts w:ascii="Times New Roman" w:hAnsi="Times New Roman" w:cs="Times New Roman"/>
                <w:sz w:val="24"/>
                <w:szCs w:val="24"/>
              </w:rPr>
            </w:pPr>
            <w:r>
              <w:rPr>
                <w:rFonts w:ascii="Times New Roman" w:hAnsi="Times New Roman" w:cs="Times New Roman"/>
                <w:sz w:val="24"/>
                <w:szCs w:val="24"/>
              </w:rPr>
              <w:t>Maximum score</w:t>
            </w:r>
          </w:p>
        </w:tc>
        <w:tc>
          <w:tcPr>
            <w:tcW w:w="2250" w:type="dxa"/>
          </w:tcPr>
          <w:p w:rsidR="006D6F17" w:rsidRDefault="006D6F17" w:rsidP="006D6F17">
            <w:pPr>
              <w:spacing w:line="276"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2520" w:type="dxa"/>
          </w:tcPr>
          <w:p w:rsidR="006D6F17" w:rsidRDefault="006D6F17" w:rsidP="006D6F17">
            <w:pPr>
              <w:spacing w:line="276" w:lineRule="auto"/>
              <w:jc w:val="both"/>
              <w:rPr>
                <w:rFonts w:ascii="Times New Roman" w:hAnsi="Times New Roman" w:cs="Times New Roman"/>
                <w:sz w:val="24"/>
                <w:szCs w:val="24"/>
              </w:rPr>
            </w:pPr>
          </w:p>
        </w:tc>
      </w:tr>
    </w:tbl>
    <w:p w:rsidR="00F70DDC" w:rsidRDefault="00B928BE" w:rsidP="006D6F17">
      <w:pPr>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-809625</wp:posOffset>
            </wp:positionH>
            <wp:positionV relativeFrom="paragraph">
              <wp:posOffset>47625</wp:posOffset>
            </wp:positionV>
            <wp:extent cx="485775" cy="1676400"/>
            <wp:effectExtent l="19050" t="0" r="9525" b="0"/>
            <wp:wrapTight wrapText="bothSides">
              <wp:wrapPolygon edited="0">
                <wp:start x="-847" y="0"/>
                <wp:lineTo x="-847" y="21355"/>
                <wp:lineTo x="22024" y="21355"/>
                <wp:lineTo x="22024" y="0"/>
                <wp:lineTo x="-847" y="0"/>
              </wp:wrapPolygon>
            </wp:wrapTight>
            <wp:docPr id="19" name="Picture 2" descr="code 39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de 39 label"/>
                    <pic:cNvPicPr>
                      <a:picLocks noChangeAspect="1" noChangeArrowheads="1"/>
                    </pic:cNvPicPr>
                  </pic:nvPicPr>
                  <pic:blipFill>
                    <a:blip r:embed="rId8" cstate="print"/>
                    <a:srcRect/>
                    <a:stretch>
                      <a:fillRect/>
                    </a:stretch>
                  </pic:blipFill>
                  <pic:spPr bwMode="auto">
                    <a:xfrm>
                      <a:off x="0" y="0"/>
                      <a:ext cx="485775" cy="1676400"/>
                    </a:xfrm>
                    <a:prstGeom prst="rect">
                      <a:avLst/>
                    </a:prstGeom>
                    <a:noFill/>
                    <a:ln w="9525">
                      <a:noFill/>
                      <a:miter lim="800000"/>
                      <a:headEnd/>
                      <a:tailEnd/>
                    </a:ln>
                  </pic:spPr>
                </pic:pic>
              </a:graphicData>
            </a:graphic>
          </wp:anchor>
        </w:drawing>
      </w:r>
    </w:p>
    <w:p w:rsidR="005E547F" w:rsidRDefault="005E547F" w:rsidP="006D6F17">
      <w:pPr>
        <w:spacing w:after="0"/>
        <w:jc w:val="both"/>
        <w:rPr>
          <w:rFonts w:ascii="Times New Roman" w:hAnsi="Times New Roman" w:cs="Times New Roman"/>
          <w:sz w:val="24"/>
          <w:szCs w:val="24"/>
        </w:rPr>
      </w:pPr>
    </w:p>
    <w:p w:rsidR="00B36726" w:rsidRDefault="00B36726" w:rsidP="00B36726">
      <w:pPr>
        <w:jc w:val="center"/>
        <w:rPr>
          <w:rFonts w:ascii="Times New Roman" w:hAnsi="Times New Roman" w:cs="Times New Roman"/>
          <w:i/>
        </w:rPr>
      </w:pPr>
      <w:r>
        <w:rPr>
          <w:rFonts w:ascii="Times New Roman" w:hAnsi="Times New Roman" w:cs="Times New Roman"/>
          <w:i/>
        </w:rPr>
        <w:t>This paper consists of 11 printed pages. Candidate should check to ascertain that all pages are printed as indicated and that no questions are missing.</w:t>
      </w:r>
    </w:p>
    <w:p w:rsidR="005E547F" w:rsidRPr="005E547F" w:rsidRDefault="005E547F" w:rsidP="005E547F">
      <w:pPr>
        <w:pStyle w:val="ListParagraph"/>
        <w:numPr>
          <w:ilvl w:val="0"/>
          <w:numId w:val="2"/>
        </w:numPr>
        <w:spacing w:after="0" w:line="360" w:lineRule="auto"/>
        <w:jc w:val="both"/>
        <w:rPr>
          <w:rFonts w:ascii="Times New Roman" w:hAnsi="Times New Roman" w:cs="Times New Roman"/>
          <w:b/>
          <w:sz w:val="24"/>
          <w:szCs w:val="24"/>
        </w:rPr>
      </w:pPr>
      <w:r w:rsidRPr="005E547F">
        <w:rPr>
          <w:rFonts w:ascii="Times New Roman" w:hAnsi="Times New Roman" w:cs="Times New Roman"/>
          <w:b/>
          <w:sz w:val="24"/>
          <w:szCs w:val="24"/>
        </w:rPr>
        <w:lastRenderedPageBreak/>
        <w:t>COMPREHENSION</w:t>
      </w:r>
    </w:p>
    <w:p w:rsidR="005E547F" w:rsidRDefault="005E547F" w:rsidP="005E547F">
      <w:pPr>
        <w:pStyle w:val="ListParagraph"/>
        <w:spacing w:after="0" w:line="360" w:lineRule="auto"/>
        <w:ind w:left="360"/>
        <w:jc w:val="both"/>
        <w:rPr>
          <w:rFonts w:ascii="Times New Roman" w:hAnsi="Times New Roman" w:cs="Times New Roman"/>
          <w:b/>
          <w:i/>
          <w:sz w:val="24"/>
          <w:szCs w:val="24"/>
        </w:rPr>
      </w:pPr>
      <w:r w:rsidRPr="005E547F">
        <w:rPr>
          <w:rFonts w:ascii="Times New Roman" w:hAnsi="Times New Roman" w:cs="Times New Roman"/>
          <w:b/>
          <w:i/>
          <w:sz w:val="24"/>
          <w:szCs w:val="24"/>
        </w:rPr>
        <w:t>Read the passage below and answer the questions that follow.</w:t>
      </w:r>
    </w:p>
    <w:p w:rsidR="00160A1E" w:rsidRDefault="005E547F" w:rsidP="00160A1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If you travel by plane from Europe to Nairobi by night, you know you have reached African soil when the lights disappear and darkness dominates the landscape. Africa is a dark continent, thanks</w:t>
      </w:r>
      <w:r w:rsidR="00160A1E">
        <w:rPr>
          <w:rFonts w:ascii="Times New Roman" w:hAnsi="Times New Roman" w:cs="Times New Roman"/>
          <w:sz w:val="24"/>
          <w:szCs w:val="24"/>
        </w:rPr>
        <w:t xml:space="preserve"> to its energy shortage and it remains poor due to its failure to generate enough power.</w:t>
      </w:r>
    </w:p>
    <w:p w:rsidR="00E5213E" w:rsidRPr="00160A1E" w:rsidRDefault="00E5213E" w:rsidP="00160A1E">
      <w:pPr>
        <w:pStyle w:val="ListParagraph"/>
        <w:spacing w:after="0" w:line="360" w:lineRule="auto"/>
        <w:ind w:left="360"/>
        <w:jc w:val="both"/>
        <w:rPr>
          <w:rFonts w:ascii="Times New Roman" w:hAnsi="Times New Roman" w:cs="Times New Roman"/>
          <w:sz w:val="24"/>
          <w:szCs w:val="24"/>
        </w:rPr>
      </w:pPr>
    </w:p>
    <w:p w:rsidR="00160A1E" w:rsidRPr="00160A1E" w:rsidRDefault="00160A1E" w:rsidP="00160A1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The Netherland alone produces as much electricity per year as the whole of  Sub – Saharan Africa, minus South Africa. Even if you are lucky enough to have electricity, you still have to contend with the frequent power cuts.</w:t>
      </w:r>
    </w:p>
    <w:p w:rsidR="00160A1E" w:rsidRDefault="00160A1E" w:rsidP="005E547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Just about everyone owns a cell phone these days but </w:t>
      </w:r>
      <w:r w:rsidR="007C646A">
        <w:rPr>
          <w:rFonts w:ascii="Times New Roman" w:hAnsi="Times New Roman" w:cs="Times New Roman"/>
          <w:sz w:val="24"/>
          <w:szCs w:val="24"/>
        </w:rPr>
        <w:t>most lack</w:t>
      </w:r>
      <w:r>
        <w:rPr>
          <w:rFonts w:ascii="Times New Roman" w:hAnsi="Times New Roman" w:cs="Times New Roman"/>
          <w:sz w:val="24"/>
          <w:szCs w:val="24"/>
        </w:rPr>
        <w:t xml:space="preserve"> power to recharge them. Universal access to electricity should have been one of the Millenium Development Goals(MDGs) for this continent suffers from “energy poverty” just as much as material poverty. Affordable, reliable and accessible </w:t>
      </w:r>
      <w:r w:rsidR="007C646A">
        <w:rPr>
          <w:rFonts w:ascii="Times New Roman" w:hAnsi="Times New Roman" w:cs="Times New Roman"/>
          <w:sz w:val="24"/>
          <w:szCs w:val="24"/>
        </w:rPr>
        <w:t>electricity is</w:t>
      </w:r>
      <w:r>
        <w:rPr>
          <w:rFonts w:ascii="Times New Roman" w:hAnsi="Times New Roman" w:cs="Times New Roman"/>
          <w:sz w:val="24"/>
          <w:szCs w:val="24"/>
        </w:rPr>
        <w:t xml:space="preserve"> a basic right and must never be considered a luxury.</w:t>
      </w:r>
    </w:p>
    <w:p w:rsidR="00E5213E" w:rsidRDefault="00E5213E" w:rsidP="005E547F">
      <w:pPr>
        <w:pStyle w:val="ListParagraph"/>
        <w:spacing w:after="0" w:line="360" w:lineRule="auto"/>
        <w:ind w:left="360"/>
        <w:jc w:val="both"/>
        <w:rPr>
          <w:rFonts w:ascii="Times New Roman" w:hAnsi="Times New Roman" w:cs="Times New Roman"/>
          <w:sz w:val="24"/>
          <w:szCs w:val="24"/>
        </w:rPr>
      </w:pPr>
    </w:p>
    <w:p w:rsidR="00160A1E" w:rsidRDefault="00160A1E" w:rsidP="005E547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Yet every time there is drought, we know that prices rise and electricity rationing is frequent. This is unacceptable in the 21</w:t>
      </w:r>
      <w:r w:rsidRPr="00160A1E">
        <w:rPr>
          <w:rFonts w:ascii="Times New Roman" w:hAnsi="Times New Roman" w:cs="Times New Roman"/>
          <w:sz w:val="24"/>
          <w:szCs w:val="24"/>
          <w:vertAlign w:val="superscript"/>
        </w:rPr>
        <w:t>st</w:t>
      </w:r>
      <w:r>
        <w:rPr>
          <w:rFonts w:ascii="Times New Roman" w:hAnsi="Times New Roman" w:cs="Times New Roman"/>
          <w:sz w:val="24"/>
          <w:szCs w:val="24"/>
        </w:rPr>
        <w:t xml:space="preserve"> century, especially when we claim to be a progressive nation.</w:t>
      </w:r>
    </w:p>
    <w:p w:rsidR="00160A1E" w:rsidRDefault="00160A1E" w:rsidP="005E547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The government is looking towards the Gibe III Hydroelectric Project on the Omo River in Ethiopia as a source to meet its increasing</w:t>
      </w:r>
      <w:r w:rsidR="00787139">
        <w:rPr>
          <w:rFonts w:ascii="Times New Roman" w:hAnsi="Times New Roman" w:cs="Times New Roman"/>
          <w:sz w:val="24"/>
          <w:szCs w:val="24"/>
        </w:rPr>
        <w:t xml:space="preserve"> electricity</w:t>
      </w:r>
      <w:r w:rsidR="007C646A">
        <w:rPr>
          <w:rFonts w:ascii="Times New Roman" w:hAnsi="Times New Roman" w:cs="Times New Roman"/>
          <w:sz w:val="24"/>
          <w:szCs w:val="24"/>
        </w:rPr>
        <w:t xml:space="preserve"> demand. It is projected that Kenya will purchase 500MW of the expected 1,870MW output from the hydro- project.</w:t>
      </w:r>
    </w:p>
    <w:p w:rsidR="003866B4" w:rsidRDefault="003866B4" w:rsidP="005E547F">
      <w:pPr>
        <w:pStyle w:val="ListParagraph"/>
        <w:spacing w:after="0" w:line="360" w:lineRule="auto"/>
        <w:ind w:left="360"/>
        <w:jc w:val="both"/>
        <w:rPr>
          <w:rFonts w:ascii="Times New Roman" w:hAnsi="Times New Roman" w:cs="Times New Roman"/>
          <w:sz w:val="24"/>
          <w:szCs w:val="24"/>
        </w:rPr>
      </w:pPr>
    </w:p>
    <w:p w:rsidR="007C646A" w:rsidRDefault="007C646A" w:rsidP="005E547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However, </w:t>
      </w:r>
      <w:r w:rsidRPr="007C646A">
        <w:rPr>
          <w:rFonts w:ascii="Times New Roman" w:hAnsi="Times New Roman" w:cs="Times New Roman"/>
          <w:b/>
          <w:sz w:val="24"/>
          <w:szCs w:val="24"/>
          <w:u w:val="single"/>
        </w:rPr>
        <w:t>feasibility</w:t>
      </w:r>
      <w:r>
        <w:rPr>
          <w:rFonts w:ascii="Times New Roman" w:hAnsi="Times New Roman" w:cs="Times New Roman"/>
          <w:sz w:val="24"/>
          <w:szCs w:val="24"/>
        </w:rPr>
        <w:t xml:space="preserve"> studies suggest that the Gibe Project will have a devastating effect on Lake Turkana and its people. Research indicates that 80 per cent of waters of Lake Turkana come from the Omo River, and when the Gibe Project</w:t>
      </w:r>
      <w:r w:rsidR="003D19C4">
        <w:rPr>
          <w:rFonts w:ascii="Times New Roman" w:hAnsi="Times New Roman" w:cs="Times New Roman"/>
          <w:sz w:val="24"/>
          <w:szCs w:val="24"/>
        </w:rPr>
        <w:t xml:space="preserve"> is fully operational, the water level of the Lake could fall by as much as 10 metres. This will endanger the livelihoods of 20,000 fishermen and destroy the Omo Delta as a grazing reserve for several nomadic communities in the contested Ilemi Triangle.</w:t>
      </w:r>
    </w:p>
    <w:p w:rsidR="00E5213E" w:rsidRDefault="00E5213E" w:rsidP="005E547F">
      <w:pPr>
        <w:pStyle w:val="ListParagraph"/>
        <w:spacing w:after="0" w:line="360" w:lineRule="auto"/>
        <w:ind w:left="360"/>
        <w:jc w:val="both"/>
        <w:rPr>
          <w:rFonts w:ascii="Times New Roman" w:hAnsi="Times New Roman" w:cs="Times New Roman"/>
          <w:sz w:val="24"/>
          <w:szCs w:val="24"/>
        </w:rPr>
      </w:pPr>
    </w:p>
    <w:p w:rsidR="00B36726" w:rsidRDefault="00247A8F" w:rsidP="005E547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One wonders why the government is not, instead looking at alternative sources of energy like the Lake Turkana wind power project. This wind farm is under construction and will consist of 353 wind turbines. </w:t>
      </w:r>
    </w:p>
    <w:p w:rsidR="00247A8F" w:rsidRDefault="00247A8F" w:rsidP="005E547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Electricity production is expected to begin later this year and when fully operational next year, it will provide 300MW of clean power to the national grid. That figure represents 17 percent of Kenya’s planned power needs for 2012. Kenya is ranked fifth worldwide and first in Africa in terms of wind power generation potential.</w:t>
      </w:r>
    </w:p>
    <w:p w:rsidR="00247A8F" w:rsidRDefault="00247A8F" w:rsidP="005E547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Yet all of this requires long term </w:t>
      </w:r>
      <w:r w:rsidR="00A40CBA">
        <w:rPr>
          <w:rFonts w:ascii="Times New Roman" w:hAnsi="Times New Roman" w:cs="Times New Roman"/>
          <w:sz w:val="24"/>
          <w:szCs w:val="24"/>
        </w:rPr>
        <w:t>planning,</w:t>
      </w:r>
      <w:r>
        <w:rPr>
          <w:rFonts w:ascii="Times New Roman" w:hAnsi="Times New Roman" w:cs="Times New Roman"/>
          <w:sz w:val="24"/>
          <w:szCs w:val="24"/>
        </w:rPr>
        <w:t xml:space="preserve"> financing and investment. Put another way, energy like every other economic item, requires good governance, integrity and visionary leadership.</w:t>
      </w:r>
    </w:p>
    <w:p w:rsidR="00E5213E" w:rsidRDefault="00E5213E" w:rsidP="005E547F">
      <w:pPr>
        <w:pStyle w:val="ListParagraph"/>
        <w:spacing w:after="0" w:line="360" w:lineRule="auto"/>
        <w:ind w:left="360"/>
        <w:jc w:val="both"/>
        <w:rPr>
          <w:rFonts w:ascii="Times New Roman" w:hAnsi="Times New Roman" w:cs="Times New Roman"/>
          <w:sz w:val="24"/>
          <w:szCs w:val="24"/>
        </w:rPr>
      </w:pPr>
    </w:p>
    <w:p w:rsidR="0014791C" w:rsidRDefault="009923FC" w:rsidP="005E547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When you have leadership hell – bent on turning public utilities into </w:t>
      </w:r>
      <w:r w:rsidRPr="009923FC">
        <w:rPr>
          <w:rFonts w:ascii="Times New Roman" w:hAnsi="Times New Roman" w:cs="Times New Roman"/>
          <w:b/>
          <w:sz w:val="24"/>
          <w:szCs w:val="24"/>
          <w:u w:val="single"/>
        </w:rPr>
        <w:t>personal honey pots</w:t>
      </w:r>
      <w:r>
        <w:rPr>
          <w:rFonts w:ascii="Times New Roman" w:hAnsi="Times New Roman" w:cs="Times New Roman"/>
          <w:sz w:val="24"/>
          <w:szCs w:val="24"/>
        </w:rPr>
        <w:t xml:space="preserve"> and making public appointments based on cronyism, you know you are still in the dark age.</w:t>
      </w:r>
    </w:p>
    <w:p w:rsidR="009A30E2" w:rsidRDefault="009A30E2" w:rsidP="005E547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What we recently witnessed with the ICC </w:t>
      </w:r>
      <w:r w:rsidRPr="009A30E2">
        <w:rPr>
          <w:rFonts w:ascii="Times New Roman" w:hAnsi="Times New Roman" w:cs="Times New Roman"/>
          <w:b/>
          <w:sz w:val="24"/>
          <w:szCs w:val="24"/>
          <w:u w:val="single"/>
        </w:rPr>
        <w:t>farce</w:t>
      </w:r>
      <w:r>
        <w:rPr>
          <w:rFonts w:ascii="Times New Roman" w:hAnsi="Times New Roman" w:cs="Times New Roman"/>
          <w:sz w:val="24"/>
          <w:szCs w:val="24"/>
        </w:rPr>
        <w:t xml:space="preserve"> and judicial appointments is a confirmation that we have energy and material poverty because of poverty in leadership. We will remain doomed in darkness unless new, enlightened leadership offers us light and hope urgently.</w:t>
      </w:r>
    </w:p>
    <w:p w:rsidR="008F24E4" w:rsidRDefault="008F24E4" w:rsidP="008F24E4">
      <w:pPr>
        <w:pStyle w:val="ListParagraph"/>
        <w:spacing w:after="0" w:line="360" w:lineRule="auto"/>
        <w:ind w:left="360"/>
        <w:jc w:val="center"/>
        <w:rPr>
          <w:rFonts w:ascii="Times New Roman" w:hAnsi="Times New Roman" w:cs="Times New Roman"/>
          <w:b/>
          <w:i/>
          <w:sz w:val="24"/>
          <w:szCs w:val="24"/>
        </w:rPr>
      </w:pPr>
      <w:r w:rsidRPr="008F24E4">
        <w:rPr>
          <w:rFonts w:ascii="Times New Roman" w:hAnsi="Times New Roman" w:cs="Times New Roman"/>
          <w:b/>
          <w:i/>
          <w:sz w:val="24"/>
          <w:szCs w:val="24"/>
        </w:rPr>
        <w:t>(Adopted from Sunday Nation of February 5, 2011)</w:t>
      </w:r>
    </w:p>
    <w:p w:rsidR="008F24E4" w:rsidRPr="003866B4" w:rsidRDefault="008F24E4" w:rsidP="008F24E4">
      <w:pPr>
        <w:pStyle w:val="ListParagraph"/>
        <w:spacing w:after="0" w:line="360" w:lineRule="auto"/>
        <w:ind w:left="360"/>
        <w:rPr>
          <w:rFonts w:ascii="Times New Roman" w:hAnsi="Times New Roman" w:cs="Times New Roman"/>
          <w:b/>
          <w:sz w:val="24"/>
          <w:szCs w:val="24"/>
          <w:u w:val="single"/>
        </w:rPr>
      </w:pPr>
      <w:r w:rsidRPr="003866B4">
        <w:rPr>
          <w:rFonts w:ascii="Times New Roman" w:hAnsi="Times New Roman" w:cs="Times New Roman"/>
          <w:b/>
          <w:sz w:val="24"/>
          <w:szCs w:val="24"/>
          <w:u w:val="single"/>
        </w:rPr>
        <w:t>Questions</w:t>
      </w:r>
    </w:p>
    <w:p w:rsidR="008F24E4" w:rsidRDefault="008F24E4" w:rsidP="008F24E4">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Why does the author refer to Africa as a “dark continent”?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8F24E4" w:rsidRDefault="008F24E4" w:rsidP="008F24E4">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8F24E4" w:rsidRDefault="008F24E4" w:rsidP="008F24E4">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Why does the author mention the Netherlands in this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CD144B" w:rsidRDefault="00CD144B" w:rsidP="00CD144B">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D144B" w:rsidRDefault="00CD144B" w:rsidP="00CD144B">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Why is the phrase ‘energy poverty’ put within quotation marks?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CD144B" w:rsidRDefault="00CD144B" w:rsidP="00CD144B">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D144B" w:rsidRDefault="00CD144B" w:rsidP="00CD144B">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Yet all this requires long term planning and investment. (rewrite adding appropriate question tag)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CD144B" w:rsidRDefault="00CD144B" w:rsidP="00CD144B">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14F0B" w:rsidRDefault="00614F0B" w:rsidP="00CD144B">
      <w:pPr>
        <w:pStyle w:val="ListParagraph"/>
        <w:spacing w:after="0" w:line="360" w:lineRule="auto"/>
        <w:rPr>
          <w:rFonts w:ascii="Times New Roman" w:hAnsi="Times New Roman" w:cs="Times New Roman"/>
          <w:sz w:val="24"/>
          <w:szCs w:val="24"/>
        </w:rPr>
      </w:pPr>
    </w:p>
    <w:p w:rsidR="00CD144B" w:rsidRDefault="00CD144B" w:rsidP="00CD144B">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Identify one instance of irony in this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CD144B" w:rsidRDefault="00CD144B" w:rsidP="006705C0">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705C0" w:rsidRDefault="001B79EB" w:rsidP="006705C0">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W</w:t>
      </w:r>
      <w:r w:rsidR="006705C0">
        <w:rPr>
          <w:rFonts w:ascii="Times New Roman" w:hAnsi="Times New Roman" w:cs="Times New Roman"/>
          <w:sz w:val="24"/>
          <w:szCs w:val="24"/>
        </w:rPr>
        <w:t>hat</w:t>
      </w:r>
      <w:r>
        <w:rPr>
          <w:rFonts w:ascii="Times New Roman" w:hAnsi="Times New Roman" w:cs="Times New Roman"/>
          <w:sz w:val="24"/>
          <w:szCs w:val="24"/>
        </w:rPr>
        <w:t xml:space="preserve"> evidence is given to show that Kenya experiences bad governance? Give your answer in note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A0504B" w:rsidRDefault="00A0504B" w:rsidP="00A0504B">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0504B" w:rsidRDefault="00A0504B" w:rsidP="00A0504B">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0504B" w:rsidRDefault="00A0504B" w:rsidP="00A0504B">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What reason does the author give to show that electricity is a basic need?</w:t>
      </w:r>
      <w:r>
        <w:rPr>
          <w:rFonts w:ascii="Times New Roman" w:hAnsi="Times New Roman" w:cs="Times New Roman"/>
          <w:sz w:val="24"/>
          <w:szCs w:val="24"/>
        </w:rPr>
        <w:tab/>
      </w:r>
      <w:r>
        <w:rPr>
          <w:rFonts w:ascii="Times New Roman" w:hAnsi="Times New Roman" w:cs="Times New Roman"/>
          <w:sz w:val="24"/>
          <w:szCs w:val="24"/>
        </w:rPr>
        <w:tab/>
        <w:t>(2mks)</w:t>
      </w:r>
    </w:p>
    <w:p w:rsidR="00A0504B" w:rsidRDefault="00A0504B" w:rsidP="00A0504B">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0504B" w:rsidRDefault="00A0504B" w:rsidP="00A0504B">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Describe the author’s attitude towards Kenyan leadership?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E651CF" w:rsidRDefault="00E651CF" w:rsidP="00E651CF">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E651CF" w:rsidRDefault="00E651CF" w:rsidP="00E651CF">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Explain the meaning of the following expressions as used in the passage.</w:t>
      </w:r>
      <w:r>
        <w:rPr>
          <w:rFonts w:ascii="Times New Roman" w:hAnsi="Times New Roman" w:cs="Times New Roman"/>
          <w:sz w:val="24"/>
          <w:szCs w:val="24"/>
        </w:rPr>
        <w:tab/>
      </w:r>
      <w:r>
        <w:rPr>
          <w:rFonts w:ascii="Times New Roman" w:hAnsi="Times New Roman" w:cs="Times New Roman"/>
          <w:sz w:val="24"/>
          <w:szCs w:val="24"/>
        </w:rPr>
        <w:tab/>
        <w:t>(3mks)</w:t>
      </w:r>
    </w:p>
    <w:p w:rsidR="00656B9F" w:rsidRDefault="00656B9F" w:rsidP="00656B9F">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Personal honey pots ………………………………………………………………………..</w:t>
      </w:r>
    </w:p>
    <w:p w:rsidR="00656B9F" w:rsidRDefault="00656B9F" w:rsidP="00656B9F">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Farce ……………………………………………………………………………………….</w:t>
      </w:r>
    </w:p>
    <w:p w:rsidR="00656B9F" w:rsidRDefault="00656B9F" w:rsidP="00656B9F">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Feasibility …………………………………………………………………………………..</w:t>
      </w:r>
    </w:p>
    <w:p w:rsidR="00656B9F" w:rsidRPr="00656B9F" w:rsidRDefault="00656B9F" w:rsidP="00656B9F">
      <w:pPr>
        <w:spacing w:after="0" w:line="360" w:lineRule="auto"/>
        <w:jc w:val="both"/>
        <w:rPr>
          <w:rFonts w:ascii="Times New Roman" w:hAnsi="Times New Roman" w:cs="Times New Roman"/>
          <w:b/>
          <w:sz w:val="24"/>
          <w:szCs w:val="24"/>
          <w:u w:val="single"/>
        </w:rPr>
      </w:pPr>
      <w:r w:rsidRPr="00656B9F">
        <w:rPr>
          <w:rFonts w:ascii="Times New Roman" w:hAnsi="Times New Roman" w:cs="Times New Roman"/>
          <w:b/>
          <w:sz w:val="24"/>
          <w:szCs w:val="24"/>
          <w:u w:val="single"/>
        </w:rPr>
        <w:t>Question Two: Compulsory set text</w:t>
      </w:r>
    </w:p>
    <w:p w:rsidR="00656B9F" w:rsidRPr="00656B9F" w:rsidRDefault="00656B9F" w:rsidP="00656B9F">
      <w:pPr>
        <w:spacing w:after="0" w:line="360" w:lineRule="auto"/>
        <w:jc w:val="both"/>
        <w:rPr>
          <w:rFonts w:ascii="Times New Roman" w:hAnsi="Times New Roman" w:cs="Times New Roman"/>
          <w:b/>
          <w:i/>
          <w:sz w:val="24"/>
          <w:szCs w:val="24"/>
        </w:rPr>
      </w:pPr>
      <w:r w:rsidRPr="00656B9F">
        <w:rPr>
          <w:rFonts w:ascii="Times New Roman" w:hAnsi="Times New Roman" w:cs="Times New Roman"/>
          <w:b/>
          <w:i/>
          <w:sz w:val="24"/>
          <w:szCs w:val="24"/>
        </w:rPr>
        <w:t>Read the extract below and answer the questions that follow.</w:t>
      </w:r>
    </w:p>
    <w:p w:rsidR="00656B9F" w:rsidRDefault="00656B9F" w:rsidP="00656B9F">
      <w:p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ab/>
        <w:t xml:space="preserve">Akoko returned to her village having won more than a victory for her infant grandson. She had opened new vistas </w:t>
      </w:r>
      <w:r w:rsidR="00743CCB">
        <w:rPr>
          <w:rFonts w:ascii="Times New Roman" w:hAnsi="Times New Roman" w:cs="Times New Roman"/>
          <w:sz w:val="24"/>
          <w:szCs w:val="24"/>
        </w:rPr>
        <w:t>for her</w:t>
      </w:r>
      <w:r>
        <w:rPr>
          <w:rFonts w:ascii="Times New Roman" w:hAnsi="Times New Roman" w:cs="Times New Roman"/>
          <w:sz w:val="24"/>
          <w:szCs w:val="24"/>
        </w:rPr>
        <w:t xml:space="preserve"> family, which showed another world and the possibility</w:t>
      </w:r>
      <w:r w:rsidR="00892739">
        <w:rPr>
          <w:rFonts w:ascii="Times New Roman" w:hAnsi="Times New Roman" w:cs="Times New Roman"/>
          <w:sz w:val="24"/>
          <w:szCs w:val="24"/>
        </w:rPr>
        <w:t xml:space="preserve"> of a different way. She talked about her journey to her daughter Nyabera, who sat on a mat nursing her newborn daughter; she </w:t>
      </w:r>
      <w:r w:rsidR="00892739" w:rsidRPr="00892739">
        <w:rPr>
          <w:rFonts w:ascii="Times New Roman" w:hAnsi="Times New Roman" w:cs="Times New Roman"/>
          <w:b/>
          <w:sz w:val="24"/>
          <w:szCs w:val="24"/>
          <w:u w:val="single"/>
        </w:rPr>
        <w:t>drank in her mother’s every word.</w:t>
      </w:r>
    </w:p>
    <w:p w:rsidR="00E5213E" w:rsidRPr="00892739" w:rsidRDefault="00E5213E" w:rsidP="00656B9F">
      <w:pPr>
        <w:spacing w:after="0" w:line="360" w:lineRule="auto"/>
        <w:jc w:val="both"/>
        <w:rPr>
          <w:rFonts w:ascii="Times New Roman" w:hAnsi="Times New Roman" w:cs="Times New Roman"/>
          <w:b/>
          <w:sz w:val="24"/>
          <w:szCs w:val="24"/>
          <w:u w:val="single"/>
        </w:rPr>
      </w:pPr>
    </w:p>
    <w:p w:rsidR="00614F0B" w:rsidRDefault="00892739" w:rsidP="00656B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“You know my </w:t>
      </w:r>
      <w:r w:rsidR="00743CCB">
        <w:rPr>
          <w:rFonts w:ascii="Times New Roman" w:hAnsi="Times New Roman" w:cs="Times New Roman"/>
          <w:sz w:val="24"/>
          <w:szCs w:val="24"/>
        </w:rPr>
        <w:t>child,</w:t>
      </w:r>
      <w:r>
        <w:rPr>
          <w:rFonts w:ascii="Times New Roman" w:hAnsi="Times New Roman" w:cs="Times New Roman"/>
          <w:sz w:val="24"/>
          <w:szCs w:val="24"/>
        </w:rPr>
        <w:t xml:space="preserve"> human beings are all the same the world over, with good ones and bad ones. The bad ones serve to high – light the goodness of the good ones. To allow oneself to sink unresistingly into evil is a bad thing. Take those white people, they are not of my colour, or of my blood but they are just, but your uncle is ruled by his stomach and directed by his loins. </w:t>
      </w:r>
    </w:p>
    <w:p w:rsidR="00892739" w:rsidRDefault="00892739" w:rsidP="00656B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He forgot everything that his brother had ever done for him and </w:t>
      </w:r>
      <w:r w:rsidR="00E9722B">
        <w:rPr>
          <w:rFonts w:ascii="Times New Roman" w:hAnsi="Times New Roman" w:cs="Times New Roman"/>
          <w:sz w:val="24"/>
          <w:szCs w:val="24"/>
        </w:rPr>
        <w:t xml:space="preserve">his greed turned into vindictive hatred. It would have been something if he had worked to support his appetites, but he is lazy. Laziness opens the door to evil to rule one’s mind and body. Work tirelessly my child. It is a shame for an able bodied person to </w:t>
      </w:r>
      <w:r w:rsidR="00E9722B" w:rsidRPr="001A4C55">
        <w:rPr>
          <w:rFonts w:ascii="Times New Roman" w:hAnsi="Times New Roman" w:cs="Times New Roman"/>
          <w:b/>
          <w:sz w:val="24"/>
          <w:szCs w:val="24"/>
          <w:u w:val="single"/>
        </w:rPr>
        <w:t>feed off the sweat of others.</w:t>
      </w:r>
      <w:r w:rsidR="00E9722B">
        <w:rPr>
          <w:rFonts w:ascii="Times New Roman" w:hAnsi="Times New Roman" w:cs="Times New Roman"/>
          <w:sz w:val="24"/>
          <w:szCs w:val="24"/>
        </w:rPr>
        <w:t xml:space="preserve"> It becomes like a sickness of the blood which transmits itself to generations and becomes a curse forever.”</w:t>
      </w:r>
    </w:p>
    <w:p w:rsidR="00614F0B" w:rsidRDefault="00614F0B" w:rsidP="00656B9F">
      <w:pPr>
        <w:spacing w:after="0" w:line="360" w:lineRule="auto"/>
        <w:jc w:val="both"/>
        <w:rPr>
          <w:rFonts w:ascii="Times New Roman" w:hAnsi="Times New Roman" w:cs="Times New Roman"/>
          <w:sz w:val="24"/>
          <w:szCs w:val="24"/>
        </w:rPr>
      </w:pPr>
    </w:p>
    <w:p w:rsidR="00E9722B" w:rsidRDefault="00E9722B" w:rsidP="00656B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Akoko left the clan of her husband Owuor and returned to Yimbo with all the property she had salvaged from her brother-in-law, Otieno. It was a mighty herd which moved in three </w:t>
      </w:r>
      <w:r w:rsidRPr="00E9722B">
        <w:rPr>
          <w:rFonts w:ascii="Times New Roman" w:hAnsi="Times New Roman" w:cs="Times New Roman"/>
          <w:b/>
          <w:sz w:val="24"/>
          <w:szCs w:val="24"/>
          <w:u w:val="single"/>
        </w:rPr>
        <w:t>cohorts.</w:t>
      </w:r>
      <w:r>
        <w:rPr>
          <w:rFonts w:ascii="Times New Roman" w:hAnsi="Times New Roman" w:cs="Times New Roman"/>
          <w:sz w:val="24"/>
          <w:szCs w:val="24"/>
        </w:rPr>
        <w:t xml:space="preserve"> Of the three children she had borne, there survived only one;</w:t>
      </w:r>
      <w:r w:rsidR="00597DC1">
        <w:rPr>
          <w:rFonts w:ascii="Times New Roman" w:hAnsi="Times New Roman" w:cs="Times New Roman"/>
          <w:sz w:val="24"/>
          <w:szCs w:val="24"/>
        </w:rPr>
        <w:t xml:space="preserve"> of the grand children</w:t>
      </w:r>
      <w:r w:rsidR="00801509">
        <w:rPr>
          <w:rFonts w:ascii="Times New Roman" w:hAnsi="Times New Roman" w:cs="Times New Roman"/>
          <w:sz w:val="24"/>
          <w:szCs w:val="24"/>
        </w:rPr>
        <w:t xml:space="preserve"> only two still lived; and the she</w:t>
      </w:r>
      <w:r w:rsidR="00744186">
        <w:rPr>
          <w:rFonts w:ascii="Times New Roman" w:hAnsi="Times New Roman" w:cs="Times New Roman"/>
          <w:sz w:val="24"/>
          <w:szCs w:val="24"/>
        </w:rPr>
        <w:t xml:space="preserve"> </w:t>
      </w:r>
      <w:r w:rsidR="00801509">
        <w:rPr>
          <w:rFonts w:ascii="Times New Roman" w:hAnsi="Times New Roman" w:cs="Times New Roman"/>
          <w:sz w:val="24"/>
          <w:szCs w:val="24"/>
        </w:rPr>
        <w:t>d</w:t>
      </w:r>
      <w:r w:rsidR="00597DC1">
        <w:rPr>
          <w:rFonts w:ascii="Times New Roman" w:hAnsi="Times New Roman" w:cs="Times New Roman"/>
          <w:sz w:val="24"/>
          <w:szCs w:val="24"/>
        </w:rPr>
        <w:t>welt in the household of her brother Oloo. She was fifty seasons of age, a middle aged woman. Sometimes she remembered how it had been and this was painful, for now she, a migogo</w:t>
      </w:r>
      <w:r w:rsidR="00801509">
        <w:rPr>
          <w:rFonts w:ascii="Times New Roman" w:hAnsi="Times New Roman" w:cs="Times New Roman"/>
          <w:sz w:val="24"/>
          <w:szCs w:val="24"/>
        </w:rPr>
        <w:t>,</w:t>
      </w:r>
      <w:r w:rsidR="00597DC1">
        <w:rPr>
          <w:rFonts w:ascii="Times New Roman" w:hAnsi="Times New Roman" w:cs="Times New Roman"/>
          <w:sz w:val="24"/>
          <w:szCs w:val="24"/>
        </w:rPr>
        <w:t xml:space="preserve"> was reduced to living with her brother. She wondered how long it would </w:t>
      </w:r>
      <w:r w:rsidR="00744186">
        <w:rPr>
          <w:rFonts w:ascii="Times New Roman" w:hAnsi="Times New Roman" w:cs="Times New Roman"/>
          <w:sz w:val="24"/>
          <w:szCs w:val="24"/>
        </w:rPr>
        <w:t>be before</w:t>
      </w:r>
      <w:r w:rsidR="00597DC1">
        <w:rPr>
          <w:rFonts w:ascii="Times New Roman" w:hAnsi="Times New Roman" w:cs="Times New Roman"/>
          <w:sz w:val="24"/>
          <w:szCs w:val="24"/>
        </w:rPr>
        <w:t xml:space="preserve"> his wives started making insinuations, but she did not allow herse</w:t>
      </w:r>
      <w:r w:rsidR="00D06403">
        <w:rPr>
          <w:rFonts w:ascii="Times New Roman" w:hAnsi="Times New Roman" w:cs="Times New Roman"/>
          <w:sz w:val="24"/>
          <w:szCs w:val="24"/>
        </w:rPr>
        <w:t>lf to descend to bitterness; fo</w:t>
      </w:r>
      <w:r w:rsidR="00597DC1">
        <w:rPr>
          <w:rFonts w:ascii="Times New Roman" w:hAnsi="Times New Roman" w:cs="Times New Roman"/>
          <w:sz w:val="24"/>
          <w:szCs w:val="24"/>
        </w:rPr>
        <w:t xml:space="preserve">r yesterday is not today and today is not tomorrow. Each day rises from the hands of </w:t>
      </w:r>
      <w:r w:rsidR="00744186">
        <w:rPr>
          <w:rFonts w:ascii="Times New Roman" w:hAnsi="Times New Roman" w:cs="Times New Roman"/>
          <w:sz w:val="24"/>
          <w:szCs w:val="24"/>
        </w:rPr>
        <w:t>were</w:t>
      </w:r>
      <w:r w:rsidR="00597DC1">
        <w:rPr>
          <w:rFonts w:ascii="Times New Roman" w:hAnsi="Times New Roman" w:cs="Times New Roman"/>
          <w:sz w:val="24"/>
          <w:szCs w:val="24"/>
        </w:rPr>
        <w:t xml:space="preserve"> and brings with it whatsoever it will.</w:t>
      </w:r>
    </w:p>
    <w:p w:rsidR="000B4489" w:rsidRDefault="000B4489" w:rsidP="00656B9F">
      <w:pPr>
        <w:spacing w:after="0" w:line="360" w:lineRule="auto"/>
        <w:jc w:val="both"/>
        <w:rPr>
          <w:rFonts w:ascii="Times New Roman" w:hAnsi="Times New Roman" w:cs="Times New Roman"/>
          <w:sz w:val="24"/>
          <w:szCs w:val="24"/>
        </w:rPr>
      </w:pPr>
    </w:p>
    <w:p w:rsidR="000B4489" w:rsidRDefault="000B4489" w:rsidP="000B4489">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Outline events immediately before the extract.</w:t>
      </w:r>
      <w:r w:rsidR="00EA086D">
        <w:rPr>
          <w:rFonts w:ascii="Times New Roman" w:hAnsi="Times New Roman" w:cs="Times New Roman"/>
          <w:sz w:val="24"/>
          <w:szCs w:val="24"/>
        </w:rPr>
        <w:tab/>
      </w:r>
      <w:r w:rsidR="00EA086D">
        <w:rPr>
          <w:rFonts w:ascii="Times New Roman" w:hAnsi="Times New Roman" w:cs="Times New Roman"/>
          <w:sz w:val="24"/>
          <w:szCs w:val="24"/>
        </w:rPr>
        <w:tab/>
      </w:r>
      <w:r w:rsidR="00EA086D">
        <w:rPr>
          <w:rFonts w:ascii="Times New Roman" w:hAnsi="Times New Roman" w:cs="Times New Roman"/>
          <w:sz w:val="24"/>
          <w:szCs w:val="24"/>
        </w:rPr>
        <w:tab/>
      </w:r>
      <w:r w:rsidR="00EA086D">
        <w:rPr>
          <w:rFonts w:ascii="Times New Roman" w:hAnsi="Times New Roman" w:cs="Times New Roman"/>
          <w:sz w:val="24"/>
          <w:szCs w:val="24"/>
        </w:rPr>
        <w:tab/>
      </w:r>
      <w:r w:rsidR="00EA086D">
        <w:rPr>
          <w:rFonts w:ascii="Times New Roman" w:hAnsi="Times New Roman" w:cs="Times New Roman"/>
          <w:sz w:val="24"/>
          <w:szCs w:val="24"/>
        </w:rPr>
        <w:tab/>
        <w:t>(4mks)</w:t>
      </w:r>
    </w:p>
    <w:p w:rsidR="00EA086D" w:rsidRDefault="00EA086D" w:rsidP="00EA086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EA086D" w:rsidRDefault="00EA086D" w:rsidP="00EA086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026DFD" w:rsidRDefault="00801509" w:rsidP="00026DFD">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In what two ways is</w:t>
      </w:r>
      <w:r w:rsidR="00026DFD">
        <w:rPr>
          <w:rFonts w:ascii="Times New Roman" w:hAnsi="Times New Roman" w:cs="Times New Roman"/>
          <w:sz w:val="24"/>
          <w:szCs w:val="24"/>
        </w:rPr>
        <w:t xml:space="preserve"> Akoko’s journey important?</w:t>
      </w:r>
      <w:r w:rsidR="00026DFD">
        <w:rPr>
          <w:rFonts w:ascii="Times New Roman" w:hAnsi="Times New Roman" w:cs="Times New Roman"/>
          <w:sz w:val="24"/>
          <w:szCs w:val="24"/>
        </w:rPr>
        <w:tab/>
      </w:r>
      <w:r w:rsidR="00026DFD">
        <w:rPr>
          <w:rFonts w:ascii="Times New Roman" w:hAnsi="Times New Roman" w:cs="Times New Roman"/>
          <w:sz w:val="24"/>
          <w:szCs w:val="24"/>
        </w:rPr>
        <w:tab/>
      </w:r>
      <w:r w:rsidR="00026DFD">
        <w:rPr>
          <w:rFonts w:ascii="Times New Roman" w:hAnsi="Times New Roman" w:cs="Times New Roman"/>
          <w:sz w:val="24"/>
          <w:szCs w:val="24"/>
        </w:rPr>
        <w:tab/>
      </w:r>
      <w:r w:rsidR="00026DFD">
        <w:rPr>
          <w:rFonts w:ascii="Times New Roman" w:hAnsi="Times New Roman" w:cs="Times New Roman"/>
          <w:sz w:val="24"/>
          <w:szCs w:val="24"/>
        </w:rPr>
        <w:tab/>
        <w:t>(2mks)</w:t>
      </w:r>
    </w:p>
    <w:p w:rsidR="003F5B75" w:rsidRDefault="003F5B75" w:rsidP="003F5B7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F5B75" w:rsidRDefault="003F5B75" w:rsidP="003F5B7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How does Otieno’s weakness serve to highlight Akoko’s strength?</w:t>
      </w:r>
      <w:r>
        <w:rPr>
          <w:rFonts w:ascii="Times New Roman" w:hAnsi="Times New Roman" w:cs="Times New Roman"/>
          <w:sz w:val="24"/>
          <w:szCs w:val="24"/>
        </w:rPr>
        <w:tab/>
      </w:r>
      <w:r>
        <w:rPr>
          <w:rFonts w:ascii="Times New Roman" w:hAnsi="Times New Roman" w:cs="Times New Roman"/>
          <w:sz w:val="24"/>
          <w:szCs w:val="24"/>
        </w:rPr>
        <w:tab/>
        <w:t>(2mks)</w:t>
      </w:r>
    </w:p>
    <w:p w:rsidR="003F5B75" w:rsidRDefault="003F5B75" w:rsidP="003F5B7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614F0B" w:rsidRDefault="00614F0B" w:rsidP="003F5B75">
      <w:pPr>
        <w:pStyle w:val="ListParagraph"/>
        <w:spacing w:after="0" w:line="360" w:lineRule="auto"/>
        <w:ind w:left="360"/>
        <w:rPr>
          <w:rFonts w:ascii="Times New Roman" w:hAnsi="Times New Roman" w:cs="Times New Roman"/>
          <w:sz w:val="24"/>
          <w:szCs w:val="24"/>
        </w:rPr>
      </w:pPr>
    </w:p>
    <w:p w:rsidR="00614F0B" w:rsidRDefault="00614F0B" w:rsidP="003F5B75">
      <w:pPr>
        <w:pStyle w:val="ListParagraph"/>
        <w:spacing w:after="0" w:line="360" w:lineRule="auto"/>
        <w:ind w:left="360"/>
        <w:rPr>
          <w:rFonts w:ascii="Times New Roman" w:hAnsi="Times New Roman" w:cs="Times New Roman"/>
          <w:sz w:val="24"/>
          <w:szCs w:val="24"/>
        </w:rPr>
      </w:pPr>
    </w:p>
    <w:p w:rsidR="00614F0B" w:rsidRDefault="00614F0B" w:rsidP="003F5B75">
      <w:pPr>
        <w:pStyle w:val="ListParagraph"/>
        <w:spacing w:after="0" w:line="360" w:lineRule="auto"/>
        <w:ind w:left="360"/>
        <w:rPr>
          <w:rFonts w:ascii="Times New Roman" w:hAnsi="Times New Roman" w:cs="Times New Roman"/>
          <w:sz w:val="24"/>
          <w:szCs w:val="24"/>
        </w:rPr>
      </w:pPr>
    </w:p>
    <w:p w:rsidR="003F5B75" w:rsidRDefault="003F5B75" w:rsidP="003F5B7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Name Akoko’s children not mentioned in this passage. </w:t>
      </w:r>
    </w:p>
    <w:p w:rsidR="003F5B75" w:rsidRDefault="003F5B75" w:rsidP="003F5B7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How did they die?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3F5B75" w:rsidRDefault="003F5B75" w:rsidP="003F5B7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F5B75" w:rsidRDefault="003F5B75" w:rsidP="003F5B7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F5B75" w:rsidRDefault="003F5B75" w:rsidP="003F5B7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Comment on </w:t>
      </w:r>
      <w:r w:rsidRPr="007A7FC2">
        <w:rPr>
          <w:rFonts w:ascii="Times New Roman" w:hAnsi="Times New Roman" w:cs="Times New Roman"/>
          <w:b/>
          <w:sz w:val="24"/>
          <w:szCs w:val="24"/>
        </w:rPr>
        <w:t>ONE</w:t>
      </w:r>
      <w:r>
        <w:rPr>
          <w:rFonts w:ascii="Times New Roman" w:hAnsi="Times New Roman" w:cs="Times New Roman"/>
          <w:sz w:val="24"/>
          <w:szCs w:val="24"/>
        </w:rPr>
        <w:t xml:space="preserve"> feature of style evident in the </w:t>
      </w:r>
      <w:r w:rsidR="00ED4C76">
        <w:rPr>
          <w:rFonts w:ascii="Times New Roman" w:hAnsi="Times New Roman" w:cs="Times New Roman"/>
          <w:sz w:val="24"/>
          <w:szCs w:val="24"/>
        </w:rPr>
        <w:t>extract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A7FC2" w:rsidRDefault="007A7FC2" w:rsidP="007A7FC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A7FC2" w:rsidRDefault="007A7FC2" w:rsidP="007A7FC2">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Explain ONE theme coming out in this extract.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B717B3" w:rsidRDefault="00B717B3" w:rsidP="00B717B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717B3" w:rsidRDefault="00B717B3" w:rsidP="00B717B3">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State and explain lesson you learn from the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E078EC" w:rsidRDefault="00E078EC" w:rsidP="00E078E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E078EC" w:rsidRDefault="00E078EC" w:rsidP="00E078EC">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What does the last paragraph tell us about Akoko? Explain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E078EC" w:rsidRDefault="00E078EC" w:rsidP="00E078E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E078EC" w:rsidRDefault="00E078EC" w:rsidP="00E078EC">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Explain the meaning of the following expressions as used in the passage.</w:t>
      </w:r>
      <w:r>
        <w:rPr>
          <w:rFonts w:ascii="Times New Roman" w:hAnsi="Times New Roman" w:cs="Times New Roman"/>
          <w:sz w:val="24"/>
          <w:szCs w:val="24"/>
        </w:rPr>
        <w:tab/>
        <w:t>(3mks)</w:t>
      </w:r>
    </w:p>
    <w:p w:rsidR="004A5F24" w:rsidRDefault="004A5F24" w:rsidP="004A5F2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……….she drank in her mother’s every word</w:t>
      </w:r>
    </w:p>
    <w:p w:rsidR="004A5F24" w:rsidRDefault="004A5F24" w:rsidP="004A5F2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4A5F24" w:rsidRDefault="004A5F24" w:rsidP="004A5F2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……..feed off the sweat of others…..</w:t>
      </w:r>
    </w:p>
    <w:p w:rsidR="004A5F24" w:rsidRDefault="004A5F24" w:rsidP="004A5F2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4A5F24" w:rsidRDefault="004A5F24" w:rsidP="004A5F2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……..cohorts</w:t>
      </w:r>
    </w:p>
    <w:p w:rsidR="004A5F24" w:rsidRDefault="004A5F24" w:rsidP="004A5F24">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4A5F24" w:rsidRDefault="004A5F24" w:rsidP="004A5F24">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“He forgot everything that his brother had ever done for him”. What is it that Otieno forgot?</w:t>
      </w:r>
      <w:r>
        <w:rPr>
          <w:rFonts w:ascii="Times New Roman" w:hAnsi="Times New Roman" w:cs="Times New Roman"/>
          <w:sz w:val="24"/>
          <w:szCs w:val="24"/>
        </w:rPr>
        <w:tab/>
      </w:r>
      <w:r>
        <w:rPr>
          <w:rFonts w:ascii="Times New Roman" w:hAnsi="Times New Roman" w:cs="Times New Roman"/>
          <w:sz w:val="24"/>
          <w:szCs w:val="24"/>
        </w:rPr>
        <w:tab/>
        <w:t>(2mks)</w:t>
      </w:r>
    </w:p>
    <w:p w:rsidR="00954532" w:rsidRDefault="00954532"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614F0B" w:rsidRDefault="00614F0B" w:rsidP="00954532">
      <w:pPr>
        <w:pStyle w:val="ListParagraph"/>
        <w:spacing w:after="0" w:line="360" w:lineRule="auto"/>
        <w:ind w:left="360"/>
        <w:rPr>
          <w:rFonts w:ascii="Times New Roman" w:hAnsi="Times New Roman" w:cs="Times New Roman"/>
          <w:sz w:val="24"/>
          <w:szCs w:val="24"/>
        </w:rPr>
      </w:pPr>
    </w:p>
    <w:p w:rsidR="00614F0B" w:rsidRDefault="00614F0B" w:rsidP="00954532">
      <w:pPr>
        <w:pStyle w:val="ListParagraph"/>
        <w:spacing w:after="0" w:line="360" w:lineRule="auto"/>
        <w:ind w:left="360"/>
        <w:rPr>
          <w:rFonts w:ascii="Times New Roman" w:hAnsi="Times New Roman" w:cs="Times New Roman"/>
          <w:sz w:val="24"/>
          <w:szCs w:val="24"/>
        </w:rPr>
      </w:pPr>
    </w:p>
    <w:p w:rsidR="00954532" w:rsidRDefault="00954532" w:rsidP="00954532">
      <w:pPr>
        <w:pStyle w:val="ListParagraph"/>
        <w:spacing w:after="0" w:line="360" w:lineRule="auto"/>
        <w:ind w:left="360"/>
        <w:rPr>
          <w:rFonts w:ascii="Times New Roman" w:hAnsi="Times New Roman" w:cs="Times New Roman"/>
          <w:sz w:val="24"/>
          <w:szCs w:val="24"/>
        </w:rPr>
      </w:pPr>
    </w:p>
    <w:p w:rsidR="00954532" w:rsidRPr="00E5213E" w:rsidRDefault="00954532" w:rsidP="00954532">
      <w:pPr>
        <w:pStyle w:val="ListParagraph"/>
        <w:spacing w:after="0" w:line="360" w:lineRule="auto"/>
        <w:ind w:left="360"/>
        <w:rPr>
          <w:rFonts w:ascii="Times New Roman" w:hAnsi="Times New Roman" w:cs="Times New Roman"/>
          <w:b/>
          <w:sz w:val="24"/>
          <w:szCs w:val="24"/>
          <w:u w:val="single"/>
        </w:rPr>
      </w:pPr>
      <w:r w:rsidRPr="00E5213E">
        <w:rPr>
          <w:rFonts w:ascii="Times New Roman" w:hAnsi="Times New Roman" w:cs="Times New Roman"/>
          <w:b/>
          <w:sz w:val="24"/>
          <w:szCs w:val="24"/>
          <w:u w:val="single"/>
        </w:rPr>
        <w:lastRenderedPageBreak/>
        <w:t>Question Three</w:t>
      </w:r>
    </w:p>
    <w:p w:rsidR="00954532" w:rsidRPr="00E5213E" w:rsidRDefault="00954532" w:rsidP="00954532">
      <w:pPr>
        <w:pStyle w:val="ListParagraph"/>
        <w:spacing w:after="0" w:line="360" w:lineRule="auto"/>
        <w:ind w:left="360"/>
        <w:rPr>
          <w:rFonts w:ascii="Times New Roman" w:hAnsi="Times New Roman" w:cs="Times New Roman"/>
          <w:b/>
          <w:i/>
          <w:sz w:val="24"/>
          <w:szCs w:val="24"/>
        </w:rPr>
      </w:pPr>
      <w:r w:rsidRPr="00E5213E">
        <w:rPr>
          <w:rFonts w:ascii="Times New Roman" w:hAnsi="Times New Roman" w:cs="Times New Roman"/>
          <w:b/>
          <w:i/>
          <w:sz w:val="24"/>
          <w:szCs w:val="24"/>
        </w:rPr>
        <w:t>Read the following poem and answer the questions that follow</w:t>
      </w:r>
    </w:p>
    <w:p w:rsidR="00954532" w:rsidRPr="00E5213E" w:rsidRDefault="00954532" w:rsidP="00954532">
      <w:pPr>
        <w:pStyle w:val="ListParagraph"/>
        <w:spacing w:after="0" w:line="360" w:lineRule="auto"/>
        <w:ind w:left="360"/>
        <w:rPr>
          <w:rFonts w:ascii="Times New Roman" w:hAnsi="Times New Roman" w:cs="Times New Roman"/>
          <w:b/>
          <w:sz w:val="24"/>
          <w:szCs w:val="24"/>
        </w:rPr>
      </w:pPr>
      <w:r w:rsidRPr="00E5213E">
        <w:rPr>
          <w:rFonts w:ascii="Times New Roman" w:hAnsi="Times New Roman" w:cs="Times New Roman"/>
          <w:b/>
          <w:sz w:val="24"/>
          <w:szCs w:val="24"/>
        </w:rPr>
        <w:t>From Song of Prisoners</w:t>
      </w:r>
    </w:p>
    <w:p w:rsidR="00954532" w:rsidRDefault="00954532"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Where is my gold pen?</w:t>
      </w:r>
    </w:p>
    <w:p w:rsidR="00954532" w:rsidRDefault="00954532"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want to write letters</w:t>
      </w:r>
    </w:p>
    <w:p w:rsidR="00954532" w:rsidRDefault="00954532"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To my children</w:t>
      </w:r>
    </w:p>
    <w:p w:rsidR="00954532" w:rsidRDefault="00954532"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And send them money</w:t>
      </w:r>
    </w:p>
    <w:p w:rsidR="00954532"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will not tell them</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am here,</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don’t want them</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To know that I am</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  Prisoner,</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want them to grow up</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Without suffering,</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want to pass</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Their examinations</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And get jobs</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And buy land,</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Houses,</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Cars……………..</w:t>
      </w:r>
    </w:p>
    <w:p w:rsidR="00924C08" w:rsidRDefault="00924C08" w:rsidP="00954532">
      <w:pPr>
        <w:pStyle w:val="ListParagraph"/>
        <w:spacing w:after="0" w:line="360" w:lineRule="auto"/>
        <w:ind w:left="360"/>
        <w:rPr>
          <w:rFonts w:ascii="Times New Roman" w:hAnsi="Times New Roman" w:cs="Times New Roman"/>
          <w:sz w:val="24"/>
          <w:szCs w:val="24"/>
        </w:rPr>
      </w:pP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do not want my children</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To get shocked</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do not want them</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To feel sad and sorry</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And cry for me,</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do not want them to know</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That my hands and feet</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Are tied with ropes</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And I am sitting</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On the naked thigh</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Of the stone floor…………………..</w:t>
      </w:r>
    </w:p>
    <w:p w:rsidR="00924C08" w:rsidRDefault="00924C08" w:rsidP="00954532">
      <w:pPr>
        <w:pStyle w:val="ListParagraph"/>
        <w:spacing w:after="0" w:line="360" w:lineRule="auto"/>
        <w:ind w:left="360"/>
        <w:rPr>
          <w:rFonts w:ascii="Times New Roman" w:hAnsi="Times New Roman" w:cs="Times New Roman"/>
          <w:sz w:val="24"/>
          <w:szCs w:val="24"/>
        </w:rPr>
      </w:pP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There is and empty chair</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In the cabinet room,</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The occupant is on leave,</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He is alone</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Buried in soft cotton wool</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Thought of hope</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Filled with poisoned needles</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Of hopelessness…………</w:t>
      </w:r>
    </w:p>
    <w:p w:rsidR="00924C08" w:rsidRDefault="00924C08" w:rsidP="00954532">
      <w:pPr>
        <w:pStyle w:val="ListParagraph"/>
        <w:spacing w:after="0" w:line="360" w:lineRule="auto"/>
        <w:ind w:left="360"/>
        <w:rPr>
          <w:rFonts w:ascii="Times New Roman" w:hAnsi="Times New Roman" w:cs="Times New Roman"/>
          <w:sz w:val="24"/>
          <w:szCs w:val="24"/>
        </w:rPr>
      </w:pP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Where is my writing pad?</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want to write</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To my parents,</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want to send a fat cheque</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To my old mother</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And another fat cheque </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To my old father</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But how can I tell them</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That I am shoeless,</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That my feet are swollen,</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Blistered and bleeding?</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How can I tell </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My mother that I am</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Naked and bruised</w:t>
      </w:r>
    </w:p>
    <w:p w:rsidR="00924C08" w:rsidRDefault="00924C08" w:rsidP="00954532">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All over?</w:t>
      </w:r>
    </w:p>
    <w:p w:rsidR="00924C08" w:rsidRDefault="00924C08" w:rsidP="00924C08">
      <w:pPr>
        <w:pStyle w:val="ListParagraph"/>
        <w:spacing w:after="0" w:line="360" w:lineRule="auto"/>
        <w:ind w:left="1800" w:firstLine="360"/>
        <w:rPr>
          <w:rFonts w:ascii="Times New Roman" w:hAnsi="Times New Roman" w:cs="Times New Roman"/>
          <w:b/>
          <w:i/>
          <w:sz w:val="24"/>
          <w:szCs w:val="24"/>
        </w:rPr>
      </w:pPr>
      <w:r w:rsidRPr="00924C08">
        <w:rPr>
          <w:rFonts w:ascii="Times New Roman" w:hAnsi="Times New Roman" w:cs="Times New Roman"/>
          <w:b/>
          <w:i/>
          <w:sz w:val="24"/>
          <w:szCs w:val="24"/>
        </w:rPr>
        <w:t>(O kot P’Bitek)</w:t>
      </w:r>
    </w:p>
    <w:p w:rsidR="00924C08" w:rsidRPr="00614F0B" w:rsidRDefault="00924C08" w:rsidP="00D3498B">
      <w:pPr>
        <w:pStyle w:val="ListParagraph"/>
        <w:spacing w:after="0" w:line="360" w:lineRule="auto"/>
        <w:ind w:left="0"/>
        <w:rPr>
          <w:rFonts w:ascii="Times New Roman" w:hAnsi="Times New Roman" w:cs="Times New Roman"/>
          <w:b/>
          <w:sz w:val="24"/>
          <w:szCs w:val="24"/>
          <w:u w:val="single"/>
        </w:rPr>
      </w:pPr>
      <w:r w:rsidRPr="00614F0B">
        <w:rPr>
          <w:rFonts w:ascii="Times New Roman" w:hAnsi="Times New Roman" w:cs="Times New Roman"/>
          <w:b/>
          <w:sz w:val="24"/>
          <w:szCs w:val="24"/>
          <w:u w:val="single"/>
        </w:rPr>
        <w:t xml:space="preserve">Questions </w:t>
      </w:r>
    </w:p>
    <w:p w:rsidR="00D3498B" w:rsidRPr="00930526" w:rsidRDefault="00D3498B" w:rsidP="00930526">
      <w:pPr>
        <w:pStyle w:val="ListParagraph"/>
        <w:numPr>
          <w:ilvl w:val="0"/>
          <w:numId w:val="6"/>
        </w:numPr>
        <w:spacing w:after="0" w:line="360" w:lineRule="auto"/>
        <w:jc w:val="both"/>
        <w:rPr>
          <w:rFonts w:ascii="Times New Roman" w:hAnsi="Times New Roman" w:cs="Times New Roman"/>
          <w:sz w:val="24"/>
          <w:szCs w:val="24"/>
        </w:rPr>
      </w:pPr>
      <w:r w:rsidRPr="00930526">
        <w:rPr>
          <w:rFonts w:ascii="Times New Roman" w:hAnsi="Times New Roman" w:cs="Times New Roman"/>
          <w:sz w:val="24"/>
          <w:szCs w:val="24"/>
        </w:rPr>
        <w:t>Who is the personer in the poem?</w:t>
      </w:r>
      <w:r w:rsidRPr="00930526">
        <w:rPr>
          <w:rFonts w:ascii="Times New Roman" w:hAnsi="Times New Roman" w:cs="Times New Roman"/>
          <w:sz w:val="24"/>
          <w:szCs w:val="24"/>
        </w:rPr>
        <w:tab/>
      </w:r>
      <w:r w:rsidRPr="00930526">
        <w:rPr>
          <w:rFonts w:ascii="Times New Roman" w:hAnsi="Times New Roman" w:cs="Times New Roman"/>
          <w:sz w:val="24"/>
          <w:szCs w:val="24"/>
        </w:rPr>
        <w:tab/>
      </w:r>
      <w:r w:rsidRPr="00930526">
        <w:rPr>
          <w:rFonts w:ascii="Times New Roman" w:hAnsi="Times New Roman" w:cs="Times New Roman"/>
          <w:sz w:val="24"/>
          <w:szCs w:val="24"/>
        </w:rPr>
        <w:tab/>
      </w:r>
      <w:r w:rsidRPr="00930526">
        <w:rPr>
          <w:rFonts w:ascii="Times New Roman" w:hAnsi="Times New Roman" w:cs="Times New Roman"/>
          <w:sz w:val="24"/>
          <w:szCs w:val="24"/>
        </w:rPr>
        <w:tab/>
      </w:r>
      <w:r w:rsidRPr="00930526">
        <w:rPr>
          <w:rFonts w:ascii="Times New Roman" w:hAnsi="Times New Roman" w:cs="Times New Roman"/>
          <w:sz w:val="24"/>
          <w:szCs w:val="24"/>
        </w:rPr>
        <w:tab/>
      </w:r>
      <w:r w:rsidR="00930526" w:rsidRPr="00930526">
        <w:rPr>
          <w:rFonts w:ascii="Times New Roman" w:hAnsi="Times New Roman" w:cs="Times New Roman"/>
          <w:sz w:val="24"/>
          <w:szCs w:val="24"/>
        </w:rPr>
        <w:tab/>
      </w:r>
      <w:r w:rsidR="00930526">
        <w:rPr>
          <w:rFonts w:ascii="Times New Roman" w:hAnsi="Times New Roman" w:cs="Times New Roman"/>
          <w:sz w:val="24"/>
          <w:szCs w:val="24"/>
        </w:rPr>
        <w:tab/>
      </w:r>
      <w:r w:rsidRPr="00930526">
        <w:rPr>
          <w:rFonts w:ascii="Times New Roman" w:hAnsi="Times New Roman" w:cs="Times New Roman"/>
          <w:sz w:val="24"/>
          <w:szCs w:val="24"/>
        </w:rPr>
        <w:t>(2mks)</w:t>
      </w:r>
    </w:p>
    <w:p w:rsidR="00930526" w:rsidRDefault="00930526" w:rsidP="0093052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531E1C" w:rsidRDefault="00531E1C" w:rsidP="00930526">
      <w:pPr>
        <w:pStyle w:val="ListParagraph"/>
        <w:spacing w:after="0" w:line="360" w:lineRule="auto"/>
        <w:ind w:left="360"/>
        <w:jc w:val="both"/>
        <w:rPr>
          <w:rFonts w:ascii="Times New Roman" w:hAnsi="Times New Roman" w:cs="Times New Roman"/>
          <w:sz w:val="24"/>
          <w:szCs w:val="24"/>
        </w:rPr>
      </w:pPr>
    </w:p>
    <w:p w:rsidR="00B36726" w:rsidRDefault="00B36726" w:rsidP="00930526">
      <w:pPr>
        <w:pStyle w:val="ListParagraph"/>
        <w:spacing w:after="0" w:line="360" w:lineRule="auto"/>
        <w:ind w:left="360"/>
        <w:jc w:val="both"/>
        <w:rPr>
          <w:rFonts w:ascii="Times New Roman" w:hAnsi="Times New Roman" w:cs="Times New Roman"/>
          <w:sz w:val="24"/>
          <w:szCs w:val="24"/>
        </w:rPr>
      </w:pPr>
    </w:p>
    <w:p w:rsidR="00930526" w:rsidRDefault="00930526" w:rsidP="00930526">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What is the poem about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930526" w:rsidRDefault="00930526" w:rsidP="0093052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30526" w:rsidRDefault="00930526" w:rsidP="0093052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30526" w:rsidRDefault="00930526" w:rsidP="00930526">
      <w:pPr>
        <w:pStyle w:val="ListParagraph"/>
        <w:numPr>
          <w:ilvl w:val="0"/>
          <w:numId w:val="6"/>
        </w:numPr>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Explain the persona’s attitude towards his family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930526" w:rsidRDefault="00930526" w:rsidP="00930526">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w:t>
      </w:r>
    </w:p>
    <w:p w:rsidR="00930526" w:rsidRDefault="00930526" w:rsidP="00930526">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Identify an instance of repetition in the poem and comment on its effectiveness.</w:t>
      </w:r>
      <w:r>
        <w:rPr>
          <w:rFonts w:ascii="Times New Roman" w:hAnsi="Times New Roman" w:cs="Times New Roman"/>
          <w:sz w:val="24"/>
          <w:szCs w:val="24"/>
        </w:rPr>
        <w:tab/>
        <w:t>(2mks)</w:t>
      </w:r>
    </w:p>
    <w:p w:rsidR="009B1E61" w:rsidRDefault="009B1E61" w:rsidP="009B1E61">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B1E61" w:rsidRDefault="009B1E61" w:rsidP="009B1E61">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Apart from repetition describe two other features of style in the poem. How effective are their uses?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9B1E61" w:rsidRDefault="009B1E61" w:rsidP="009B1E61">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B1E61" w:rsidRDefault="009B1E61" w:rsidP="009B1E61">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B1E61" w:rsidRDefault="009B1E61" w:rsidP="009B1E61">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Describe the mood of the poem in the second stanza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9B1E61" w:rsidRDefault="009B1E61" w:rsidP="009B1E61">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B1E61" w:rsidRDefault="009B1E61" w:rsidP="009B1E61">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Explain the meaning of the following expressions as used in the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9B1E61" w:rsidRDefault="00297CAA" w:rsidP="003B1C41">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Fat cheque -</w:t>
      </w:r>
    </w:p>
    <w:p w:rsidR="00297CAA" w:rsidRDefault="00297CAA" w:rsidP="003B1C41">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Blistered -</w:t>
      </w:r>
    </w:p>
    <w:p w:rsidR="00297CAA" w:rsidRDefault="00297CAA" w:rsidP="003B1C41">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Cry for me </w:t>
      </w:r>
      <w:r w:rsidR="003D095F">
        <w:rPr>
          <w:rFonts w:ascii="Times New Roman" w:hAnsi="Times New Roman" w:cs="Times New Roman"/>
          <w:sz w:val="24"/>
          <w:szCs w:val="24"/>
        </w:rPr>
        <w:t>–</w:t>
      </w:r>
    </w:p>
    <w:p w:rsidR="003D095F" w:rsidRDefault="003D095F" w:rsidP="003D095F">
      <w:pPr>
        <w:spacing w:after="0" w:line="360" w:lineRule="auto"/>
        <w:jc w:val="both"/>
        <w:rPr>
          <w:rFonts w:ascii="Times New Roman" w:hAnsi="Times New Roman" w:cs="Times New Roman"/>
          <w:sz w:val="24"/>
          <w:szCs w:val="24"/>
        </w:rPr>
      </w:pPr>
    </w:p>
    <w:p w:rsidR="003D095F" w:rsidRPr="003D095F" w:rsidRDefault="003D095F" w:rsidP="003D095F">
      <w:pPr>
        <w:spacing w:after="0" w:line="360" w:lineRule="auto"/>
        <w:jc w:val="both"/>
        <w:rPr>
          <w:rFonts w:ascii="Times New Roman" w:hAnsi="Times New Roman" w:cs="Times New Roman"/>
          <w:b/>
          <w:sz w:val="24"/>
          <w:szCs w:val="24"/>
          <w:u w:val="single"/>
        </w:rPr>
      </w:pPr>
      <w:r w:rsidRPr="003D095F">
        <w:rPr>
          <w:rFonts w:ascii="Times New Roman" w:hAnsi="Times New Roman" w:cs="Times New Roman"/>
          <w:b/>
          <w:sz w:val="24"/>
          <w:szCs w:val="24"/>
          <w:u w:val="single"/>
        </w:rPr>
        <w:t>Question 4</w:t>
      </w:r>
    </w:p>
    <w:p w:rsidR="003D095F" w:rsidRDefault="003D095F" w:rsidP="003D095F">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Rewrite the following sentences according to the instructions given.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3D095F" w:rsidRPr="000650F2" w:rsidRDefault="003D095F" w:rsidP="000650F2">
      <w:pPr>
        <w:pStyle w:val="ListParagraph"/>
        <w:numPr>
          <w:ilvl w:val="0"/>
          <w:numId w:val="9"/>
        </w:numPr>
        <w:spacing w:after="0" w:line="360" w:lineRule="auto"/>
        <w:jc w:val="both"/>
        <w:rPr>
          <w:rFonts w:ascii="Times New Roman" w:hAnsi="Times New Roman" w:cs="Times New Roman"/>
          <w:sz w:val="24"/>
          <w:szCs w:val="24"/>
        </w:rPr>
      </w:pPr>
      <w:r w:rsidRPr="000650F2">
        <w:rPr>
          <w:rFonts w:ascii="Times New Roman" w:hAnsi="Times New Roman" w:cs="Times New Roman"/>
          <w:sz w:val="24"/>
          <w:szCs w:val="24"/>
        </w:rPr>
        <w:t>The students were advised to consider the consequences of their behavior by the visitor.</w:t>
      </w:r>
    </w:p>
    <w:p w:rsidR="003D095F" w:rsidRDefault="003D095F" w:rsidP="000650F2">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(Rewrite in direct speech)</w:t>
      </w:r>
    </w:p>
    <w:p w:rsidR="000650F2" w:rsidRDefault="000650F2" w:rsidP="003D095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531E1C" w:rsidRDefault="00531E1C" w:rsidP="003D095F">
      <w:pPr>
        <w:pStyle w:val="ListParagraph"/>
        <w:spacing w:after="0" w:line="360" w:lineRule="auto"/>
        <w:ind w:left="360"/>
        <w:jc w:val="both"/>
        <w:rPr>
          <w:rFonts w:ascii="Times New Roman" w:hAnsi="Times New Roman" w:cs="Times New Roman"/>
          <w:sz w:val="24"/>
          <w:szCs w:val="24"/>
        </w:rPr>
      </w:pPr>
    </w:p>
    <w:p w:rsidR="000650F2" w:rsidRDefault="000650F2" w:rsidP="000650F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He was amazed to hear that he was considered the best speaker in his school.</w:t>
      </w:r>
    </w:p>
    <w:p w:rsidR="000650F2" w:rsidRDefault="000650F2" w:rsidP="000650F2">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(Rewrite to use “amazement”)</w:t>
      </w:r>
    </w:p>
    <w:p w:rsidR="00905F68" w:rsidRDefault="00905F68" w:rsidP="000650F2">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05F68" w:rsidRDefault="00905F68" w:rsidP="00905F68">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fans lined up along pitch. They cheered on their team.</w:t>
      </w:r>
    </w:p>
    <w:p w:rsidR="00905F68" w:rsidRDefault="00905F68" w:rsidP="00905F6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(Combine into one sentence beginning with a present participle)</w:t>
      </w:r>
    </w:p>
    <w:p w:rsidR="00905F68" w:rsidRDefault="00905F68" w:rsidP="00905F6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05F68" w:rsidRDefault="00905F68" w:rsidP="00905F68">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Why can’t my mother buy me a bicycle on Sunday? (Begin: I wish………….)</w:t>
      </w:r>
    </w:p>
    <w:p w:rsidR="00905F68" w:rsidRDefault="00905F68" w:rsidP="00905F6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F1BB3" w:rsidRDefault="000F1BB3" w:rsidP="000F1BB3">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doors of the bank opened and at once a crowd of customers burst in.</w:t>
      </w:r>
    </w:p>
    <w:p w:rsidR="000F1BB3" w:rsidRDefault="000F1BB3" w:rsidP="000F1BB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(Rewrite using “Hardly”)</w:t>
      </w:r>
    </w:p>
    <w:p w:rsidR="002104B8" w:rsidRDefault="002104B8" w:rsidP="000F1BB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104B8" w:rsidRDefault="002104B8" w:rsidP="002104B8">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 Explain the difference in meaning among the three sentences below.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2104B8" w:rsidRDefault="002104B8" w:rsidP="00711CD3">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Mwangi went in with his cap on.</w:t>
      </w:r>
    </w:p>
    <w:p w:rsidR="00711CD3" w:rsidRDefault="002104B8" w:rsidP="00711CD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11CD3">
        <w:rPr>
          <w:rFonts w:ascii="Times New Roman" w:hAnsi="Times New Roman" w:cs="Times New Roman"/>
          <w:sz w:val="24"/>
          <w:szCs w:val="24"/>
        </w:rPr>
        <w:t>………………………………………………………………………………</w:t>
      </w:r>
    </w:p>
    <w:p w:rsidR="002104B8" w:rsidRDefault="002104B8" w:rsidP="00711CD3">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Mwangi just went in with his cap on.</w:t>
      </w:r>
    </w:p>
    <w:p w:rsidR="002104B8" w:rsidRDefault="002104B8" w:rsidP="00711CD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11CD3">
        <w:rPr>
          <w:rFonts w:ascii="Times New Roman" w:hAnsi="Times New Roman" w:cs="Times New Roman"/>
          <w:sz w:val="24"/>
          <w:szCs w:val="24"/>
        </w:rPr>
        <w:t>………………………………………………………………………………</w:t>
      </w:r>
    </w:p>
    <w:p w:rsidR="002104B8" w:rsidRDefault="002104B8" w:rsidP="00711CD3">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Just Mwangi went in with his cap on.</w:t>
      </w:r>
    </w:p>
    <w:p w:rsidR="002104B8" w:rsidRDefault="002104B8" w:rsidP="00711CD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11CD3">
        <w:rPr>
          <w:rFonts w:ascii="Times New Roman" w:hAnsi="Times New Roman" w:cs="Times New Roman"/>
          <w:sz w:val="24"/>
          <w:szCs w:val="24"/>
        </w:rPr>
        <w:t>………………………………………………………………………………</w:t>
      </w:r>
    </w:p>
    <w:p w:rsidR="008F41FD" w:rsidRDefault="008F41FD" w:rsidP="008F41F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Fill in each of the sentences below with the correct form of the underlined words.</w:t>
      </w:r>
      <w:r>
        <w:rPr>
          <w:rFonts w:ascii="Times New Roman" w:hAnsi="Times New Roman" w:cs="Times New Roman"/>
          <w:sz w:val="24"/>
          <w:szCs w:val="24"/>
        </w:rPr>
        <w:tab/>
        <w:t>(2mks)</w:t>
      </w:r>
    </w:p>
    <w:p w:rsidR="00A3024D" w:rsidRDefault="00A3024D" w:rsidP="00A3024D">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motor was___________________ but the </w:t>
      </w:r>
      <w:r w:rsidRPr="00A3024D">
        <w:rPr>
          <w:rFonts w:ascii="Times New Roman" w:hAnsi="Times New Roman" w:cs="Times New Roman"/>
          <w:b/>
          <w:sz w:val="24"/>
          <w:szCs w:val="24"/>
          <w:u w:val="single"/>
        </w:rPr>
        <w:t>defect</w:t>
      </w:r>
      <w:r>
        <w:rPr>
          <w:rFonts w:ascii="Times New Roman" w:hAnsi="Times New Roman" w:cs="Times New Roman"/>
          <w:sz w:val="24"/>
          <w:szCs w:val="24"/>
        </w:rPr>
        <w:t xml:space="preserve"> was not defected in time.</w:t>
      </w:r>
    </w:p>
    <w:p w:rsidR="00A3024D" w:rsidRDefault="00A3024D" w:rsidP="00A3024D">
      <w:pPr>
        <w:pStyle w:val="ListParagraph"/>
        <w:numPr>
          <w:ilvl w:val="0"/>
          <w:numId w:val="12"/>
        </w:num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It is  ___________________to hold items obtained through </w:t>
      </w:r>
      <w:r w:rsidRPr="00A3024D">
        <w:rPr>
          <w:rFonts w:ascii="Times New Roman" w:hAnsi="Times New Roman" w:cs="Times New Roman"/>
          <w:b/>
          <w:sz w:val="24"/>
          <w:szCs w:val="24"/>
          <w:u w:val="single"/>
        </w:rPr>
        <w:t>crime.</w:t>
      </w:r>
    </w:p>
    <w:p w:rsidR="00E42796" w:rsidRPr="00723FE4" w:rsidRDefault="00E42796" w:rsidP="00E42796">
      <w:pPr>
        <w:pStyle w:val="ListParagraph"/>
        <w:numPr>
          <w:ilvl w:val="0"/>
          <w:numId w:val="8"/>
        </w:num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Rewrite replacing the underlined word with a phrasal verb formed from the verb in brackets.(2mks)</w:t>
      </w:r>
    </w:p>
    <w:p w:rsidR="00723FE4" w:rsidRPr="00723FE4" w:rsidRDefault="00723FE4" w:rsidP="00723FE4">
      <w:pPr>
        <w:pStyle w:val="ListParagraph"/>
        <w:numPr>
          <w:ilvl w:val="0"/>
          <w:numId w:val="13"/>
        </w:num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She </w:t>
      </w:r>
      <w:r w:rsidRPr="006C62A7">
        <w:rPr>
          <w:rFonts w:ascii="Times New Roman" w:hAnsi="Times New Roman" w:cs="Times New Roman"/>
          <w:b/>
          <w:sz w:val="24"/>
          <w:szCs w:val="24"/>
          <w:u w:val="single"/>
        </w:rPr>
        <w:t>supported</w:t>
      </w:r>
      <w:r>
        <w:rPr>
          <w:rFonts w:ascii="Times New Roman" w:hAnsi="Times New Roman" w:cs="Times New Roman"/>
          <w:sz w:val="24"/>
          <w:szCs w:val="24"/>
        </w:rPr>
        <w:t xml:space="preserve"> him even when the rest of the committee did not. (back)</w:t>
      </w:r>
    </w:p>
    <w:p w:rsidR="00723FE4" w:rsidRDefault="00723FE4" w:rsidP="00723FE4">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w:t>
      </w:r>
    </w:p>
    <w:p w:rsidR="00723FE4" w:rsidRDefault="00723FE4" w:rsidP="00723FE4">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Idleness </w:t>
      </w:r>
      <w:r w:rsidRPr="006C62A7">
        <w:rPr>
          <w:rFonts w:ascii="Times New Roman" w:hAnsi="Times New Roman" w:cs="Times New Roman"/>
          <w:b/>
          <w:sz w:val="24"/>
          <w:szCs w:val="24"/>
          <w:u w:val="single"/>
        </w:rPr>
        <w:t>causes</w:t>
      </w:r>
      <w:r>
        <w:rPr>
          <w:rFonts w:ascii="Times New Roman" w:hAnsi="Times New Roman" w:cs="Times New Roman"/>
          <w:sz w:val="24"/>
          <w:szCs w:val="24"/>
        </w:rPr>
        <w:t xml:space="preserve"> poverty and want. (bring)</w:t>
      </w:r>
    </w:p>
    <w:p w:rsidR="00723FE4" w:rsidRDefault="00723FE4" w:rsidP="00723FE4">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723FE4" w:rsidRDefault="00723FE4" w:rsidP="00723FE4">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Answer as instructed after 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635ABD" w:rsidRDefault="00635ABD" w:rsidP="00635ABD">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We like him because he is gentle and ____________________(child)</w:t>
      </w:r>
    </w:p>
    <w:p w:rsidR="00635ABD" w:rsidRDefault="00635ABD" w:rsidP="00635ABD">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(Complete using the correct form of the word in bracket)</w:t>
      </w:r>
    </w:p>
    <w:p w:rsidR="00B70DE7" w:rsidRDefault="00B70DE7" w:rsidP="00B70DE7">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Poor handwriting enhances _____________________ of a students essay. (legible)</w:t>
      </w:r>
    </w:p>
    <w:p w:rsidR="00B70DE7" w:rsidRDefault="00B70DE7" w:rsidP="00B70DE7">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(Complete using the correct form of the word in brackets)</w:t>
      </w:r>
    </w:p>
    <w:p w:rsidR="00B70DE7" w:rsidRDefault="00B70DE7" w:rsidP="00B70DE7">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Vice Chancellors </w:t>
      </w:r>
      <w:r w:rsidRPr="00B631CF">
        <w:rPr>
          <w:rFonts w:ascii="Times New Roman" w:hAnsi="Times New Roman" w:cs="Times New Roman"/>
          <w:b/>
          <w:sz w:val="24"/>
          <w:szCs w:val="24"/>
          <w:u w:val="single"/>
        </w:rPr>
        <w:t>ate the humble pie</w:t>
      </w:r>
      <w:r>
        <w:rPr>
          <w:rFonts w:ascii="Times New Roman" w:hAnsi="Times New Roman" w:cs="Times New Roman"/>
          <w:sz w:val="24"/>
          <w:szCs w:val="24"/>
        </w:rPr>
        <w:t xml:space="preserve"> and returned to the negotiation table.</w:t>
      </w:r>
    </w:p>
    <w:p w:rsidR="00B70DE7" w:rsidRDefault="00B70DE7" w:rsidP="00B70DE7">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(Explain the meaning of the underlined idiom)</w:t>
      </w:r>
    </w:p>
    <w:p w:rsidR="00160A1E" w:rsidRPr="00010032" w:rsidRDefault="001768A0" w:rsidP="00010032">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sectPr w:rsidR="00160A1E" w:rsidRPr="00010032" w:rsidSect="008868AF">
      <w:footerReference w:type="default" r:id="rId9"/>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D44" w:rsidRDefault="00C91D44" w:rsidP="00D17419">
      <w:pPr>
        <w:spacing w:after="0" w:line="240" w:lineRule="auto"/>
      </w:pPr>
      <w:r>
        <w:separator/>
      </w:r>
    </w:p>
  </w:endnote>
  <w:endnote w:type="continuationSeparator" w:id="1">
    <w:p w:rsidR="00C91D44" w:rsidRDefault="00C91D44" w:rsidP="00D17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0672"/>
      <w:docPartObj>
        <w:docPartGallery w:val="Page Numbers (Bottom of Page)"/>
        <w:docPartUnique/>
      </w:docPartObj>
    </w:sdtPr>
    <w:sdtContent>
      <w:p w:rsidR="00D17419" w:rsidRDefault="00D17419">
        <w:pPr>
          <w:pStyle w:val="Footer"/>
          <w:jc w:val="center"/>
        </w:pPr>
        <w:r>
          <w:rPr>
            <w:i/>
          </w:rPr>
          <w:t xml:space="preserve">                                                    </w:t>
        </w:r>
        <w:fldSimple w:instr=" PAGE   \* MERGEFORMAT ">
          <w:r w:rsidR="00B928BE">
            <w:rPr>
              <w:noProof/>
            </w:rPr>
            <w:t>11</w:t>
          </w:r>
        </w:fldSimple>
        <w:r>
          <w:t xml:space="preserve">                             </w:t>
        </w:r>
        <w:r w:rsidR="002603CD">
          <w:t xml:space="preserve">                              </w:t>
        </w:r>
        <w:r>
          <w:t xml:space="preserve"> </w:t>
        </w:r>
        <w:r w:rsidRPr="00D17419">
          <w:rPr>
            <w:i/>
          </w:rPr>
          <w:t>101/2 English</w:t>
        </w:r>
      </w:p>
    </w:sdtContent>
  </w:sdt>
  <w:p w:rsidR="00D17419" w:rsidRDefault="00D174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D44" w:rsidRDefault="00C91D44" w:rsidP="00D17419">
      <w:pPr>
        <w:spacing w:after="0" w:line="240" w:lineRule="auto"/>
      </w:pPr>
      <w:r>
        <w:separator/>
      </w:r>
    </w:p>
  </w:footnote>
  <w:footnote w:type="continuationSeparator" w:id="1">
    <w:p w:rsidR="00C91D44" w:rsidRDefault="00C91D44" w:rsidP="00D17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534"/>
    <w:multiLevelType w:val="hybridMultilevel"/>
    <w:tmpl w:val="D332B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96C26"/>
    <w:multiLevelType w:val="hybridMultilevel"/>
    <w:tmpl w:val="414A0CDE"/>
    <w:lvl w:ilvl="0" w:tplc="08CCD9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03AD5"/>
    <w:multiLevelType w:val="hybridMultilevel"/>
    <w:tmpl w:val="736EAD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4969BD"/>
    <w:multiLevelType w:val="hybridMultilevel"/>
    <w:tmpl w:val="35566DD2"/>
    <w:lvl w:ilvl="0" w:tplc="ABDA40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A4DA3"/>
    <w:multiLevelType w:val="hybridMultilevel"/>
    <w:tmpl w:val="F3049A88"/>
    <w:lvl w:ilvl="0" w:tplc="04090017">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AB3F1F"/>
    <w:multiLevelType w:val="hybridMultilevel"/>
    <w:tmpl w:val="6ACEEEB6"/>
    <w:lvl w:ilvl="0" w:tplc="4726F0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6C0704"/>
    <w:multiLevelType w:val="hybridMultilevel"/>
    <w:tmpl w:val="308A803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8A2D46"/>
    <w:multiLevelType w:val="hybridMultilevel"/>
    <w:tmpl w:val="A5E83874"/>
    <w:lvl w:ilvl="0" w:tplc="863C17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0881C5D"/>
    <w:multiLevelType w:val="hybridMultilevel"/>
    <w:tmpl w:val="EB0A606C"/>
    <w:lvl w:ilvl="0" w:tplc="70107242">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533AC7"/>
    <w:multiLevelType w:val="hybridMultilevel"/>
    <w:tmpl w:val="55FE7EDE"/>
    <w:lvl w:ilvl="0" w:tplc="F090700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0C4610"/>
    <w:multiLevelType w:val="hybridMultilevel"/>
    <w:tmpl w:val="933AA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8D2F98"/>
    <w:multiLevelType w:val="hybridMultilevel"/>
    <w:tmpl w:val="3012A59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0E54CB4"/>
    <w:multiLevelType w:val="hybridMultilevel"/>
    <w:tmpl w:val="74F2CE8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2D3E83"/>
    <w:multiLevelType w:val="hybridMultilevel"/>
    <w:tmpl w:val="DC9278C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10"/>
  </w:num>
  <w:num w:numId="4">
    <w:abstractNumId w:val="12"/>
  </w:num>
  <w:num w:numId="5">
    <w:abstractNumId w:val="4"/>
  </w:num>
  <w:num w:numId="6">
    <w:abstractNumId w:val="11"/>
  </w:num>
  <w:num w:numId="7">
    <w:abstractNumId w:val="2"/>
  </w:num>
  <w:num w:numId="8">
    <w:abstractNumId w:val="6"/>
  </w:num>
  <w:num w:numId="9">
    <w:abstractNumId w:val="9"/>
  </w:num>
  <w:num w:numId="10">
    <w:abstractNumId w:val="0"/>
  </w:num>
  <w:num w:numId="11">
    <w:abstractNumId w:val="3"/>
  </w:num>
  <w:num w:numId="12">
    <w:abstractNumId w:val="1"/>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4F02"/>
    <w:rsid w:val="00010032"/>
    <w:rsid w:val="00026DFD"/>
    <w:rsid w:val="00052097"/>
    <w:rsid w:val="000650F2"/>
    <w:rsid w:val="000B4489"/>
    <w:rsid w:val="000C2D96"/>
    <w:rsid w:val="000F1BB3"/>
    <w:rsid w:val="0014791C"/>
    <w:rsid w:val="00160A1E"/>
    <w:rsid w:val="001768A0"/>
    <w:rsid w:val="00190377"/>
    <w:rsid w:val="001A4C55"/>
    <w:rsid w:val="001B79EB"/>
    <w:rsid w:val="002104B8"/>
    <w:rsid w:val="00247A8F"/>
    <w:rsid w:val="002603CD"/>
    <w:rsid w:val="00297CAA"/>
    <w:rsid w:val="002D7655"/>
    <w:rsid w:val="003866B4"/>
    <w:rsid w:val="0039006B"/>
    <w:rsid w:val="003B1C41"/>
    <w:rsid w:val="003D095F"/>
    <w:rsid w:val="003D19C4"/>
    <w:rsid w:val="003F5B75"/>
    <w:rsid w:val="004A5F24"/>
    <w:rsid w:val="00531E1C"/>
    <w:rsid w:val="00534F02"/>
    <w:rsid w:val="00597DC1"/>
    <w:rsid w:val="005A7728"/>
    <w:rsid w:val="005E547F"/>
    <w:rsid w:val="00614F0B"/>
    <w:rsid w:val="00635ABD"/>
    <w:rsid w:val="00656B9F"/>
    <w:rsid w:val="006705C0"/>
    <w:rsid w:val="0069344A"/>
    <w:rsid w:val="006C62A7"/>
    <w:rsid w:val="006D6F17"/>
    <w:rsid w:val="00711CD3"/>
    <w:rsid w:val="007237E3"/>
    <w:rsid w:val="00723FE4"/>
    <w:rsid w:val="00743CCB"/>
    <w:rsid w:val="00744186"/>
    <w:rsid w:val="00775CE3"/>
    <w:rsid w:val="00787139"/>
    <w:rsid w:val="007A7FC2"/>
    <w:rsid w:val="007C646A"/>
    <w:rsid w:val="00801509"/>
    <w:rsid w:val="008706B7"/>
    <w:rsid w:val="008868AF"/>
    <w:rsid w:val="00892739"/>
    <w:rsid w:val="008F24E4"/>
    <w:rsid w:val="008F41FD"/>
    <w:rsid w:val="00901621"/>
    <w:rsid w:val="00905F68"/>
    <w:rsid w:val="00924C08"/>
    <w:rsid w:val="00930526"/>
    <w:rsid w:val="00941EB5"/>
    <w:rsid w:val="00954532"/>
    <w:rsid w:val="009923FC"/>
    <w:rsid w:val="009A30E2"/>
    <w:rsid w:val="009B1E61"/>
    <w:rsid w:val="009E2069"/>
    <w:rsid w:val="00A0504B"/>
    <w:rsid w:val="00A3024D"/>
    <w:rsid w:val="00A40CBA"/>
    <w:rsid w:val="00A55D24"/>
    <w:rsid w:val="00B36726"/>
    <w:rsid w:val="00B631CF"/>
    <w:rsid w:val="00B70DE7"/>
    <w:rsid w:val="00B717B3"/>
    <w:rsid w:val="00B928BE"/>
    <w:rsid w:val="00C91D44"/>
    <w:rsid w:val="00CD144B"/>
    <w:rsid w:val="00D06403"/>
    <w:rsid w:val="00D17419"/>
    <w:rsid w:val="00D20993"/>
    <w:rsid w:val="00D3498B"/>
    <w:rsid w:val="00E078EC"/>
    <w:rsid w:val="00E42796"/>
    <w:rsid w:val="00E5213E"/>
    <w:rsid w:val="00E651CF"/>
    <w:rsid w:val="00E9722B"/>
    <w:rsid w:val="00EA086D"/>
    <w:rsid w:val="00ED4C76"/>
    <w:rsid w:val="00F11969"/>
    <w:rsid w:val="00F70DDC"/>
    <w:rsid w:val="00FB3764"/>
    <w:rsid w:val="00FB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377"/>
    <w:pPr>
      <w:ind w:left="720"/>
      <w:contextualSpacing/>
    </w:pPr>
  </w:style>
  <w:style w:type="table" w:styleId="TableGrid">
    <w:name w:val="Table Grid"/>
    <w:basedOn w:val="TableNormal"/>
    <w:uiPriority w:val="59"/>
    <w:rsid w:val="00F70D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74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7419"/>
  </w:style>
  <w:style w:type="paragraph" w:styleId="Footer">
    <w:name w:val="footer"/>
    <w:basedOn w:val="Normal"/>
    <w:link w:val="FooterChar"/>
    <w:uiPriority w:val="99"/>
    <w:unhideWhenUsed/>
    <w:rsid w:val="00D17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419"/>
  </w:style>
</w:styles>
</file>

<file path=word/webSettings.xml><?xml version="1.0" encoding="utf-8"?>
<w:webSettings xmlns:r="http://schemas.openxmlformats.org/officeDocument/2006/relationships" xmlns:w="http://schemas.openxmlformats.org/wordprocessingml/2006/main">
  <w:divs>
    <w:div w:id="17415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DAAE-AC16-4047-B299-F083C616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Maltytech</dc:creator>
  <cp:keywords/>
  <dc:description/>
  <cp:lastModifiedBy>user</cp:lastModifiedBy>
  <cp:revision>68</cp:revision>
  <cp:lastPrinted>2016-06-25T19:10:00Z</cp:lastPrinted>
  <dcterms:created xsi:type="dcterms:W3CDTF">2014-04-05T12:10:00Z</dcterms:created>
  <dcterms:modified xsi:type="dcterms:W3CDTF">2016-06-25T19:28:00Z</dcterms:modified>
</cp:coreProperties>
</file>