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header1.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mc:Ignorable="w14 wp14">
  <w:body>
    <w:p>
      <w:pPr>
        <w:pStyle w:val="style157"/>
        <w:rPr>
          <w:rFonts w:ascii="Times New Roman" w:hAnsi="Times New Roman"/>
          <w:b/>
          <w:sz w:val="32"/>
          <w:szCs w:val="32"/>
        </w:rPr>
      </w:pPr>
      <w:r>
        <w:rPr>
          <w:rFonts w:ascii="Times New Roman" w:hAnsi="Times New Roman"/>
          <w:b/>
          <w:sz w:val="32"/>
          <w:szCs w:val="32"/>
        </w:rPr>
        <w:t xml:space="preserve">TOP </w:t>
      </w:r>
      <w:r>
        <w:rPr>
          <w:rFonts w:ascii="Times New Roman" w:hAnsi="Times New Roman"/>
          <w:b/>
          <w:sz w:val="32"/>
          <w:szCs w:val="32"/>
        </w:rPr>
        <w:t>EVALUATION EXAMINATION - 201</w:t>
      </w:r>
      <w:bookmarkStart w:id="0" w:name="_GoBack"/>
      <w:bookmarkEnd w:id="0"/>
      <w:r>
        <w:rPr>
          <w:rFonts w:ascii="Times New Roman" w:hAnsi="Times New Roman"/>
          <w:b/>
          <w:sz w:val="32"/>
          <w:szCs w:val="32"/>
        </w:rPr>
        <w:t>6</w:t>
      </w:r>
    </w:p>
    <w:p>
      <w:pPr>
        <w:pStyle w:val="style157"/>
        <w:rPr>
          <w:rFonts w:ascii="Times New Roman" w:hAnsi="Times New Roman"/>
          <w:b/>
          <w:sz w:val="24"/>
          <w:szCs w:val="24"/>
        </w:rPr>
      </w:pPr>
    </w:p>
    <w:p>
      <w:pPr>
        <w:pStyle w:val="style157"/>
        <w:rPr>
          <w:rFonts w:ascii="Times New Roman" w:hAnsi="Times New Roman"/>
          <w:b/>
          <w:sz w:val="24"/>
          <w:szCs w:val="24"/>
        </w:rPr>
      </w:pPr>
      <w:r>
        <w:rPr>
          <w:rFonts w:ascii="Times New Roman" w:hAnsi="Times New Roman"/>
          <w:b/>
          <w:sz w:val="24"/>
          <w:szCs w:val="24"/>
        </w:rPr>
        <w:t>Biology Paper 2</w:t>
      </w:r>
    </w:p>
    <w:p>
      <w:pPr>
        <w:pStyle w:val="style157"/>
        <w:rPr>
          <w:rFonts w:ascii="Times New Roman" w:hAnsi="Times New Roman"/>
          <w:b/>
          <w:sz w:val="24"/>
          <w:szCs w:val="24"/>
        </w:rPr>
      </w:pPr>
      <w:r>
        <w:rPr>
          <w:rFonts w:ascii="Times New Roman" w:hAnsi="Times New Roman"/>
          <w:b/>
          <w:sz w:val="24"/>
          <w:szCs w:val="24"/>
        </w:rPr>
        <w:t>FORM 3</w:t>
      </w:r>
    </w:p>
    <w:p>
      <w:pPr>
        <w:pStyle w:val="style157"/>
        <w:rPr>
          <w:rFonts w:ascii="Times New Roman" w:hAnsi="Times New Roman"/>
          <w:b/>
          <w:sz w:val="24"/>
          <w:szCs w:val="24"/>
        </w:rPr>
      </w:pPr>
      <w:r>
        <w:rPr>
          <w:rFonts w:ascii="Times New Roman" w:hAnsi="Times New Roman"/>
          <w:b/>
          <w:sz w:val="24"/>
          <w:szCs w:val="24"/>
        </w:rPr>
        <w:t>JULY/AUGUST</w:t>
      </w:r>
    </w:p>
    <w:p>
      <w:pPr>
        <w:pStyle w:val="style157"/>
        <w:rPr>
          <w:rFonts w:ascii="Times New Roman" w:hAnsi="Times New Roman"/>
          <w:b/>
          <w:sz w:val="24"/>
          <w:szCs w:val="24"/>
        </w:rPr>
      </w:pPr>
    </w:p>
    <w:p>
      <w:pPr>
        <w:pStyle w:val="style157"/>
        <w:rPr>
          <w:rFonts w:ascii="Times New Roman" w:hAnsi="Times New Roman"/>
          <w:b/>
          <w:sz w:val="24"/>
          <w:szCs w:val="24"/>
        </w:rPr>
      </w:pPr>
    </w:p>
    <w:p>
      <w:pPr>
        <w:pStyle w:val="style157"/>
        <w:jc w:val="center"/>
        <w:rPr>
          <w:rFonts w:ascii="Times New Roman" w:hAnsi="Times New Roman"/>
          <w:b/>
          <w:sz w:val="32"/>
          <w:szCs w:val="32"/>
        </w:rPr>
      </w:pPr>
      <w:r>
        <w:rPr>
          <w:rFonts w:ascii="Times New Roman" w:hAnsi="Times New Roman"/>
          <w:b/>
          <w:sz w:val="32"/>
          <w:szCs w:val="32"/>
          <w:highlight w:val="lightGray"/>
        </w:rPr>
        <w:t>MARKING SCHEME</w:t>
      </w:r>
    </w:p>
    <w:p>
      <w:pPr>
        <w:pStyle w:val="style0"/>
        <w:autoSpaceDE w:val="false"/>
        <w:autoSpaceDN w:val="false"/>
        <w:adjustRightInd w:val="false"/>
        <w:spacing w:after="0" w:lineRule="exact" w:line="254"/>
        <w:ind w:right="19"/>
        <w:rPr>
          <w:rFonts w:ascii="Times New Roman" w:cs="Times New Roman" w:hAnsi="Times New Roman"/>
          <w:color w:val="000000"/>
          <w:lang w:bidi="he-IL"/>
        </w:rPr>
      </w:pPr>
    </w:p>
    <w:p>
      <w:pPr>
        <w:pStyle w:val="style179"/>
        <w:numPr>
          <w:ilvl w:val="0"/>
          <w:numId w:val="1"/>
        </w:numPr>
        <w:autoSpaceDE w:val="false"/>
        <w:autoSpaceDN w:val="false"/>
        <w:adjustRightInd w:val="false"/>
        <w:spacing w:after="0" w:lineRule="exact" w:line="254"/>
        <w:ind w:right="19"/>
        <w:rPr>
          <w:rFonts w:ascii="Times New Roman" w:cs="Times New Roman" w:hAnsi="Times New Roman"/>
          <w:color w:val="000000"/>
          <w:lang w:bidi="he-IL"/>
        </w:rPr>
      </w:pPr>
      <w:r>
        <w:rPr>
          <w:rFonts w:ascii="Times New Roman" w:cs="Times New Roman" w:hAnsi="Times New Roman"/>
          <w:color w:val="000000"/>
          <w:lang w:bidi="he-IL"/>
        </w:rPr>
        <w:t xml:space="preserve">(a) </w:t>
      </w:r>
      <w:r>
        <w:rPr>
          <w:rFonts w:ascii="Times New Roman" w:cs="Times New Roman" w:hAnsi="Times New Roman"/>
          <w:color w:val="000000"/>
          <w:lang w:bidi="he-IL"/>
        </w:rPr>
        <w:t xml:space="preserve">Name the mode of feeding in </w:t>
      </w:r>
      <w:r>
        <w:rPr>
          <w:rFonts w:ascii="Times New Roman" w:cs="Times New Roman" w:hAnsi="Times New Roman"/>
          <w:color w:val="000000"/>
          <w:lang w:bidi="he-IL"/>
        </w:rPr>
        <w:t>parasites</w:t>
      </w:r>
      <w:r>
        <w:rPr>
          <w:rFonts w:ascii="Times New Roman" w:cs="Times New Roman" w:hAnsi="Times New Roman"/>
          <w:color w:val="000000"/>
          <w:lang w:bidi="he-IL"/>
        </w:rPr>
        <w:t>.</w:t>
      </w:r>
      <w:r>
        <w:rPr>
          <w:rFonts w:ascii="Times New Roman" w:cs="Times New Roman" w:hAnsi="Times New Roman"/>
          <w:color w:val="000000"/>
          <w:lang w:bidi="he-IL"/>
        </w:rPr>
        <w:t xml:space="preserve"> (1 mark)</w:t>
      </w:r>
    </w:p>
    <w:p>
      <w:pPr>
        <w:pStyle w:val="style0"/>
        <w:autoSpaceDE w:val="false"/>
        <w:autoSpaceDN w:val="false"/>
        <w:adjustRightInd w:val="false"/>
        <w:spacing w:after="0" w:lineRule="exact" w:line="254"/>
        <w:ind w:left="720" w:right="19"/>
        <w:rPr>
          <w:rFonts w:ascii="Times New Roman" w:cs="Times New Roman" w:hAnsi="Times New Roman"/>
          <w:color w:val="000000"/>
          <w:lang w:bidi="he-IL"/>
        </w:rPr>
      </w:pPr>
      <w:r>
        <w:rPr>
          <w:rFonts w:ascii="Times New Roman" w:cs="Times New Roman" w:hAnsi="Times New Roman"/>
          <w:color w:val="000000"/>
          <w:lang w:bidi="he-IL"/>
        </w:rPr>
        <w:t xml:space="preserve">Parasitism </w:t>
      </w:r>
    </w:p>
    <w:p>
      <w:pPr>
        <w:pStyle w:val="style0"/>
        <w:autoSpaceDE w:val="false"/>
        <w:autoSpaceDN w:val="false"/>
        <w:adjustRightInd w:val="false"/>
        <w:spacing w:after="0" w:lineRule="exact" w:line="292"/>
        <w:ind w:left="9" w:right="13"/>
        <w:outlineLvl w:val="0"/>
        <w:rPr>
          <w:rFonts w:ascii="Times New Roman" w:cs="Times New Roman" w:hAnsi="Times New Roman"/>
          <w:color w:val="000000"/>
        </w:rPr>
      </w:pPr>
    </w:p>
    <w:p>
      <w:pPr>
        <w:pStyle w:val="style0"/>
        <w:autoSpaceDE w:val="false"/>
        <w:autoSpaceDN w:val="false"/>
        <w:adjustRightInd w:val="false"/>
        <w:spacing w:after="0" w:lineRule="exact" w:line="292"/>
        <w:ind w:left="360" w:right="13"/>
        <w:outlineLvl w:val="0"/>
        <w:rPr>
          <w:rFonts w:ascii="Times New Roman" w:cs="Times New Roman" w:hAnsi="Times New Roman"/>
          <w:color w:val="000000"/>
        </w:rPr>
      </w:pPr>
      <w:r>
        <w:rPr>
          <w:rFonts w:ascii="Times New Roman" w:cs="Times New Roman" w:hAnsi="Times New Roman"/>
          <w:color w:val="000000"/>
        </w:rPr>
        <w:t xml:space="preserve">(b) </w:t>
      </w:r>
      <w:r>
        <w:rPr>
          <w:rFonts w:ascii="Times New Roman" w:cs="Times New Roman" w:hAnsi="Times New Roman"/>
          <w:color w:val="000000"/>
        </w:rPr>
        <w:t>Define the following as used in nutrition. (</w:t>
      </w:r>
      <w:r>
        <w:rPr>
          <w:rFonts w:ascii="Times New Roman" w:cs="Times New Roman" w:hAnsi="Times New Roman"/>
          <w:color w:val="000000"/>
        </w:rPr>
        <w:t>3</w:t>
      </w:r>
      <w:r>
        <w:rPr>
          <w:rFonts w:ascii="Times New Roman" w:cs="Times New Roman" w:hAnsi="Times New Roman"/>
          <w:color w:val="000000"/>
        </w:rPr>
        <w:t xml:space="preserve"> marks)</w:t>
      </w:r>
    </w:p>
    <w:p>
      <w:pPr>
        <w:pStyle w:val="style0"/>
        <w:numPr>
          <w:ilvl w:val="0"/>
          <w:numId w:val="18"/>
        </w:numPr>
        <w:tabs>
          <w:tab w:val="left" w:leader="none" w:pos="720"/>
        </w:tabs>
        <w:autoSpaceDE w:val="false"/>
        <w:autoSpaceDN w:val="false"/>
        <w:adjustRightInd w:val="false"/>
        <w:spacing w:after="0" w:lineRule="exact" w:line="264"/>
        <w:ind w:right="13"/>
        <w:rPr>
          <w:rFonts w:ascii="Times New Roman" w:cs="Times New Roman" w:hAnsi="Times New Roman"/>
          <w:color w:val="000000"/>
        </w:rPr>
      </w:pPr>
      <w:r>
        <w:rPr>
          <w:rFonts w:ascii="Times New Roman" w:cs="Times New Roman" w:hAnsi="Times New Roman"/>
          <w:color w:val="000000"/>
        </w:rPr>
        <w:t xml:space="preserve">Ingestion: This is the introduction of the food into the mouth. </w:t>
      </w:r>
    </w:p>
    <w:p>
      <w:pPr>
        <w:pStyle w:val="style0"/>
        <w:numPr>
          <w:ilvl w:val="0"/>
          <w:numId w:val="18"/>
        </w:numPr>
        <w:autoSpaceDE w:val="false"/>
        <w:autoSpaceDN w:val="false"/>
        <w:adjustRightInd w:val="false"/>
        <w:spacing w:after="0" w:lineRule="exact" w:line="292"/>
        <w:ind w:right="13"/>
        <w:rPr>
          <w:rFonts w:ascii="Times New Roman" w:cs="Times New Roman" w:hAnsi="Times New Roman"/>
          <w:color w:val="000000"/>
        </w:rPr>
      </w:pPr>
      <w:r>
        <w:rPr>
          <w:rFonts w:ascii="Times New Roman" w:cs="Times New Roman" w:hAnsi="Times New Roman"/>
          <w:color w:val="000000"/>
        </w:rPr>
        <w:t xml:space="preserve">Absorption: Taking into blood the digested products. </w:t>
      </w:r>
    </w:p>
    <w:p>
      <w:pPr>
        <w:pStyle w:val="style179"/>
        <w:numPr>
          <w:ilvl w:val="0"/>
          <w:numId w:val="18"/>
        </w:numPr>
        <w:autoSpaceDE w:val="false"/>
        <w:autoSpaceDN w:val="false"/>
        <w:adjustRightInd w:val="false"/>
        <w:spacing w:after="0" w:lineRule="exact" w:line="264"/>
        <w:ind w:right="4"/>
        <w:jc w:val="both"/>
        <w:outlineLvl w:val="0"/>
        <w:rPr>
          <w:rFonts w:ascii="Times New Roman" w:cs="Times New Roman" w:hAnsi="Times New Roman"/>
          <w:color w:val="000000"/>
        </w:rPr>
      </w:pPr>
      <w:r>
        <w:rPr>
          <w:rFonts w:ascii="Times New Roman" w:cs="Times New Roman" w:hAnsi="Times New Roman"/>
          <w:color w:val="000000"/>
        </w:rPr>
        <w:t>Egestion: This is removal of undigested or indigestible material from the body.</w:t>
      </w:r>
    </w:p>
    <w:p>
      <w:pPr>
        <w:pStyle w:val="style0"/>
        <w:autoSpaceDE w:val="false"/>
        <w:autoSpaceDN w:val="false"/>
        <w:adjustRightInd w:val="false"/>
        <w:spacing w:after="0" w:lineRule="exact" w:line="264"/>
        <w:ind w:left="360" w:right="4"/>
        <w:jc w:val="both"/>
        <w:outlineLvl w:val="0"/>
        <w:rPr>
          <w:rFonts w:ascii="Times New Roman" w:cs="Times New Roman" w:hAnsi="Times New Roman"/>
          <w:color w:val="000000"/>
        </w:rPr>
      </w:pPr>
      <w:r>
        <w:rPr>
          <w:rFonts w:ascii="Times New Roman" w:cs="Times New Roman" w:hAnsi="Times New Roman"/>
          <w:color w:val="000000"/>
        </w:rPr>
        <w:t xml:space="preserve">(c) </w:t>
      </w:r>
      <w:r>
        <w:rPr>
          <w:rFonts w:ascii="Times New Roman" w:cs="Times New Roman" w:hAnsi="Times New Roman"/>
          <w:color w:val="000000"/>
        </w:rPr>
        <w:t>State two adaptions of ileum to absorption. (2 marks)</w:t>
      </w:r>
    </w:p>
    <w:p>
      <w:pPr>
        <w:pStyle w:val="style0"/>
        <w:autoSpaceDE w:val="false"/>
        <w:autoSpaceDN w:val="false"/>
        <w:adjustRightInd w:val="false"/>
        <w:spacing w:before="4" w:after="0" w:lineRule="exact" w:line="1"/>
        <w:ind w:left="254" w:right="14"/>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14"/>
        <w:jc w:val="both"/>
        <w:rPr>
          <w:rFonts w:ascii="Times New Roman" w:cs="Times New Roman" w:hAnsi="Times New Roman"/>
          <w:color w:val="000000"/>
        </w:rPr>
      </w:pPr>
      <w:r>
        <w:rPr>
          <w:rFonts w:ascii="Times New Roman" w:cs="Times New Roman" w:hAnsi="Times New Roman"/>
          <w:color w:val="000000"/>
        </w:rPr>
        <w:t>It is highly coiled</w:t>
      </w:r>
      <w:r>
        <w:rPr>
          <w:rFonts w:ascii="Times New Roman" w:cs="Times New Roman" w:hAnsi="Times New Roman"/>
          <w:color w:val="000000"/>
        </w:rPr>
        <w:t xml:space="preserve"> to ensure</w:t>
      </w:r>
      <w:r>
        <w:rPr>
          <w:rFonts w:ascii="Times New Roman" w:cs="Times New Roman" w:hAnsi="Times New Roman"/>
          <w:color w:val="000000"/>
        </w:rPr>
        <w:t xml:space="preserve"> that food moves along slowly to allow time for its digestion and absorption. </w:t>
      </w:r>
    </w:p>
    <w:p>
      <w:pPr>
        <w:pStyle w:val="style0"/>
        <w:autoSpaceDE w:val="false"/>
        <w:autoSpaceDN w:val="false"/>
        <w:adjustRightInd w:val="false"/>
        <w:spacing w:before="4" w:after="0" w:lineRule="exact" w:line="1"/>
        <w:ind w:left="254" w:right="9"/>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9"/>
        <w:rPr>
          <w:rFonts w:ascii="Times New Roman" w:cs="Times New Roman" w:hAnsi="Times New Roman"/>
          <w:color w:val="000000"/>
        </w:rPr>
      </w:pPr>
      <w:r>
        <w:rPr>
          <w:rFonts w:ascii="Times New Roman" w:cs="Times New Roman" w:hAnsi="Times New Roman"/>
          <w:color w:val="000000"/>
        </w:rPr>
        <w:t xml:space="preserve">It is long to provide a large surface area for absorption. </w:t>
      </w:r>
    </w:p>
    <w:p>
      <w:pPr>
        <w:pStyle w:val="style0"/>
        <w:autoSpaceDE w:val="false"/>
        <w:autoSpaceDN w:val="false"/>
        <w:adjustRightInd w:val="false"/>
        <w:spacing w:before="4" w:after="0" w:lineRule="exact" w:line="1"/>
        <w:ind w:left="254" w:right="14"/>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14"/>
        <w:jc w:val="both"/>
        <w:rPr>
          <w:rFonts w:ascii="Times New Roman" w:cs="Times New Roman" w:hAnsi="Times New Roman"/>
          <w:color w:val="000000"/>
        </w:rPr>
      </w:pPr>
      <w:r>
        <w:rPr>
          <w:rFonts w:ascii="Times New Roman" w:cs="Times New Roman" w:hAnsi="Times New Roman"/>
          <w:color w:val="000000"/>
        </w:rPr>
        <w:t>The epithelium has many finger-like projections called villi (singular villus)</w:t>
      </w:r>
      <w:r>
        <w:rPr>
          <w:rFonts w:ascii="Times New Roman" w:cs="Times New Roman" w:hAnsi="Times New Roman"/>
          <w:color w:val="000000"/>
        </w:rPr>
        <w:t xml:space="preserve"> which </w:t>
      </w:r>
      <w:r>
        <w:rPr>
          <w:rFonts w:ascii="Times New Roman" w:cs="Times New Roman" w:hAnsi="Times New Roman"/>
          <w:color w:val="000000"/>
        </w:rPr>
        <w:t xml:space="preserve">greatly increase the surface area for absorption. </w:t>
      </w:r>
    </w:p>
    <w:p>
      <w:pPr>
        <w:pStyle w:val="style0"/>
        <w:autoSpaceDE w:val="false"/>
        <w:autoSpaceDN w:val="false"/>
        <w:adjustRightInd w:val="false"/>
        <w:spacing w:before="4" w:after="0" w:lineRule="exact" w:line="1"/>
        <w:ind w:left="254" w:right="9"/>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9"/>
        <w:rPr>
          <w:rFonts w:ascii="Times New Roman" w:cs="Times New Roman" w:hAnsi="Times New Roman"/>
          <w:color w:val="000000"/>
        </w:rPr>
      </w:pPr>
      <w:r>
        <w:rPr>
          <w:rFonts w:ascii="Times New Roman" w:cs="Times New Roman" w:hAnsi="Times New Roman"/>
          <w:color w:val="000000"/>
        </w:rPr>
        <w:t xml:space="preserve">Villi have microvilli that further increase the surface area for absorption. </w:t>
      </w:r>
    </w:p>
    <w:p>
      <w:pPr>
        <w:pStyle w:val="style0"/>
        <w:autoSpaceDE w:val="false"/>
        <w:autoSpaceDN w:val="false"/>
        <w:adjustRightInd w:val="false"/>
        <w:spacing w:before="4" w:after="0" w:lineRule="exact" w:line="1"/>
        <w:ind w:left="254" w:right="14"/>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14"/>
        <w:jc w:val="both"/>
        <w:rPr>
          <w:rFonts w:ascii="Times New Roman" w:cs="Times New Roman" w:hAnsi="Times New Roman"/>
          <w:color w:val="000000"/>
        </w:rPr>
      </w:pPr>
      <w:r>
        <w:rPr>
          <w:rFonts w:ascii="Times New Roman" w:cs="Times New Roman" w:hAnsi="Times New Roman"/>
          <w:color w:val="000000"/>
        </w:rPr>
        <w:t xml:space="preserve">The wall of villi has thin epithelial lining to facilitate fast diffusion of products of digestion. </w:t>
      </w:r>
    </w:p>
    <w:p>
      <w:pPr>
        <w:pStyle w:val="style0"/>
        <w:autoSpaceDE w:val="false"/>
        <w:autoSpaceDN w:val="false"/>
        <w:adjustRightInd w:val="false"/>
        <w:spacing w:before="4" w:after="0" w:lineRule="exact" w:line="1"/>
        <w:ind w:left="254" w:right="14"/>
        <w:rPr>
          <w:rFonts w:ascii="Times New Roman" w:cs="Times New Roman" w:hAnsi="Times New Roman"/>
          <w:color w:val="000000"/>
        </w:rPr>
      </w:pPr>
    </w:p>
    <w:p>
      <w:pPr>
        <w:pStyle w:val="style0"/>
        <w:numPr>
          <w:ilvl w:val="0"/>
          <w:numId w:val="19"/>
        </w:numPr>
        <w:autoSpaceDE w:val="false"/>
        <w:autoSpaceDN w:val="false"/>
        <w:adjustRightInd w:val="false"/>
        <w:spacing w:after="0" w:lineRule="exact" w:line="264"/>
        <w:ind w:right="14"/>
        <w:jc w:val="both"/>
        <w:rPr>
          <w:rFonts w:ascii="Times New Roman" w:cs="Times New Roman" w:hAnsi="Times New Roman"/>
          <w:color w:val="000000"/>
        </w:rPr>
      </w:pPr>
      <w:r>
        <w:rPr>
          <w:rFonts w:ascii="Times New Roman" w:cs="Times New Roman" w:hAnsi="Times New Roman"/>
          <w:color w:val="000000"/>
        </w:rPr>
        <w:t xml:space="preserve">Has lacteal vessels; for absorption of fatty acids and glycerol and transport of lipids. </w:t>
      </w:r>
    </w:p>
    <w:p>
      <w:pPr>
        <w:pStyle w:val="style0"/>
        <w:autoSpaceDE w:val="false"/>
        <w:autoSpaceDN w:val="false"/>
        <w:adjustRightInd w:val="false"/>
        <w:spacing w:after="0" w:lineRule="exact" w:line="264"/>
        <w:ind w:left="360" w:right="3"/>
        <w:jc w:val="both"/>
        <w:rPr>
          <w:rFonts w:ascii="Times New Roman" w:cs="Times New Roman" w:hAnsi="Times New Roman"/>
          <w:color w:val="000000"/>
        </w:rPr>
      </w:pPr>
      <w:r>
        <w:rPr>
          <w:rFonts w:ascii="Times New Roman" w:cs="Times New Roman" w:hAnsi="Times New Roman"/>
          <w:color w:val="000000"/>
        </w:rPr>
        <w:t xml:space="preserve">(d) </w:t>
      </w:r>
      <w:r>
        <w:rPr>
          <w:rFonts w:ascii="Times New Roman" w:cs="Times New Roman" w:hAnsi="Times New Roman"/>
          <w:color w:val="000000"/>
        </w:rPr>
        <w:t>Identify two enzymes contained in pancreatic juice.</w:t>
      </w:r>
      <w:r>
        <w:rPr>
          <w:rFonts w:ascii="Times New Roman" w:cs="Times New Roman" w:hAnsi="Times New Roman"/>
          <w:color w:val="000000"/>
        </w:rPr>
        <w:t xml:space="preserve"> (2 marks)</w:t>
      </w:r>
    </w:p>
    <w:p>
      <w:pPr>
        <w:pStyle w:val="style0"/>
        <w:numPr>
          <w:ilvl w:val="0"/>
          <w:numId w:val="22"/>
        </w:numPr>
        <w:autoSpaceDE w:val="false"/>
        <w:autoSpaceDN w:val="false"/>
        <w:adjustRightInd w:val="false"/>
        <w:spacing w:after="0" w:lineRule="exact" w:line="264"/>
        <w:ind w:left="1260" w:right="3" w:hanging="450"/>
        <w:jc w:val="both"/>
        <w:rPr>
          <w:rFonts w:ascii="Times New Roman" w:cs="Times New Roman" w:hAnsi="Times New Roman"/>
          <w:color w:val="000000"/>
        </w:rPr>
      </w:pPr>
      <w:r>
        <w:rPr>
          <w:rFonts w:ascii="Times New Roman" w:cs="Times New Roman" w:hAnsi="Times New Roman"/>
          <w:color w:val="000000"/>
        </w:rPr>
        <w:t xml:space="preserve">Trypsin </w:t>
      </w:r>
    </w:p>
    <w:p>
      <w:pPr>
        <w:pStyle w:val="style0"/>
        <w:numPr>
          <w:ilvl w:val="0"/>
          <w:numId w:val="22"/>
        </w:numPr>
        <w:autoSpaceDE w:val="false"/>
        <w:autoSpaceDN w:val="false"/>
        <w:adjustRightInd w:val="false"/>
        <w:spacing w:after="0" w:lineRule="exact" w:line="264"/>
        <w:ind w:left="1260" w:right="3" w:hanging="450"/>
        <w:jc w:val="both"/>
        <w:rPr>
          <w:rFonts w:ascii="Times New Roman" w:cs="Times New Roman" w:hAnsi="Times New Roman"/>
          <w:color w:val="000000"/>
        </w:rPr>
      </w:pPr>
      <w:r>
        <w:rPr>
          <w:rFonts w:ascii="Times New Roman" w:cs="Times New Roman" w:hAnsi="Times New Roman"/>
          <w:color w:val="000000"/>
        </w:rPr>
        <w:t xml:space="preserve">Amylase </w:t>
      </w:r>
    </w:p>
    <w:p>
      <w:pPr>
        <w:pStyle w:val="style0"/>
        <w:numPr>
          <w:ilvl w:val="0"/>
          <w:numId w:val="22"/>
        </w:numPr>
        <w:autoSpaceDE w:val="false"/>
        <w:autoSpaceDN w:val="false"/>
        <w:adjustRightInd w:val="false"/>
        <w:spacing w:after="0" w:lineRule="exact" w:line="264"/>
        <w:ind w:left="1260" w:right="3" w:hanging="450"/>
        <w:jc w:val="both"/>
        <w:rPr>
          <w:rFonts w:ascii="Times New Roman" w:cs="Times New Roman" w:hAnsi="Times New Roman"/>
          <w:color w:val="000000"/>
        </w:rPr>
      </w:pPr>
      <w:r>
        <w:rPr>
          <w:rFonts w:ascii="Times New Roman" w:cs="Times New Roman" w:hAnsi="Times New Roman"/>
          <w:color w:val="000000"/>
        </w:rPr>
        <w:t>Lipase which</w:t>
      </w:r>
    </w:p>
    <w:p>
      <w:pPr>
        <w:pStyle w:val="style179"/>
        <w:numPr>
          <w:ilvl w:val="0"/>
          <w:numId w:val="1"/>
        </w:numPr>
        <w:spacing w:before="100" w:beforeAutospacing="true" w:after="100" w:afterAutospacing="true" w:lineRule="auto" w:line="360"/>
        <w:rPr>
          <w:rFonts w:ascii="Times New Roman" w:cs="Times New Roman" w:hAnsi="Times New Roman"/>
          <w:color w:val="000000"/>
          <w:lang w:val="en-IE"/>
        </w:rPr>
      </w:pPr>
      <w:r>
        <w:rPr>
          <w:rFonts w:ascii="Times New Roman" w:cs="Times New Roman" w:hAnsi="Times New Roman"/>
          <w:color w:val="000000"/>
          <w:lang w:val="en-IE"/>
        </w:rPr>
        <w:t xml:space="preserve">(a) </w:t>
      </w:r>
      <w:r>
        <w:rPr>
          <w:rFonts w:ascii="Times New Roman" w:cs="Times New Roman" w:hAnsi="Times New Roman"/>
          <w:color w:val="000000"/>
          <w:lang w:val="en-IE"/>
        </w:rPr>
        <w:t>State</w:t>
      </w:r>
      <w:r>
        <w:rPr>
          <w:rFonts w:ascii="Times New Roman" w:cs="Times New Roman" w:hAnsi="Times New Roman"/>
          <w:color w:val="000000"/>
          <w:lang w:val="en-IE"/>
        </w:rPr>
        <w:t xml:space="preserve"> three </w:t>
      </w:r>
      <w:r>
        <w:rPr>
          <w:rFonts w:ascii="Times New Roman" w:cs="Times New Roman" w:hAnsi="Times New Roman"/>
          <w:color w:val="000000"/>
          <w:lang w:val="en-IE"/>
        </w:rPr>
        <w:t xml:space="preserve">structural </w:t>
      </w:r>
      <w:r>
        <w:rPr>
          <w:rFonts w:ascii="Times New Roman" w:cs="Times New Roman" w:hAnsi="Times New Roman"/>
          <w:color w:val="000000"/>
          <w:lang w:val="en-IE"/>
        </w:rPr>
        <w:t>differences between arteries and veins.</w:t>
      </w:r>
      <w:r>
        <w:rPr>
          <w:rFonts w:ascii="Times New Roman" w:cs="Times New Roman" w:hAnsi="Times New Roman"/>
          <w:color w:val="000000"/>
          <w:lang w:val="en-IE"/>
        </w:rPr>
        <w:t xml:space="preserve"> (3 marks)</w:t>
      </w:r>
    </w:p>
    <w:bookmarkStart w:id="1" w:name="ARTERIES"/>
    <w:p>
      <w:pPr>
        <w:pStyle w:val="style179"/>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lang w:val="en-IE"/>
        </w:rPr>
        <w:t>Arteries</w:t>
      </w:r>
      <w:bookmarkEnd w:id="1"/>
      <w:r>
        <w:rPr>
          <w:rFonts w:ascii="Times New Roman" w:cs="Times New Roman" w:hAnsi="Times New Roman"/>
          <w:bCs/>
          <w:color w:val="000000"/>
          <w:lang w:val="en-IE"/>
        </w:rPr>
        <w:t>:</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rPr>
        <w:t xml:space="preserve">1.    </w:t>
      </w:r>
      <w:r>
        <w:rPr>
          <w:rFonts w:ascii="Times New Roman" w:cs="Times New Roman" w:hAnsi="Times New Roman"/>
          <w:color w:val="000000"/>
          <w:lang w:val="en-IE"/>
        </w:rPr>
        <w:t xml:space="preserve">Carry blood away from the heart always.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rPr>
        <w:t xml:space="preserve">2.    </w:t>
      </w:r>
      <w:r>
        <w:rPr>
          <w:rFonts w:ascii="Times New Roman" w:cs="Times New Roman" w:hAnsi="Times New Roman"/>
          <w:color w:val="000000"/>
          <w:lang w:val="en-IE"/>
        </w:rPr>
        <w:t xml:space="preserve">Have thick muscular walls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rPr>
        <w:t xml:space="preserve">3.    </w:t>
      </w:r>
      <w:r>
        <w:rPr>
          <w:rFonts w:ascii="Times New Roman" w:cs="Times New Roman" w:hAnsi="Times New Roman"/>
          <w:color w:val="000000"/>
          <w:lang w:val="en-IE"/>
        </w:rPr>
        <w:t xml:space="preserve">Have a pulse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rPr>
        <w:t xml:space="preserve">4.    </w:t>
      </w:r>
      <w:r>
        <w:rPr>
          <w:rFonts w:ascii="Times New Roman" w:cs="Times New Roman" w:hAnsi="Times New Roman"/>
          <w:color w:val="000000"/>
          <w:lang w:val="en-IE"/>
        </w:rPr>
        <w:t xml:space="preserve">Deep under the skin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rPr>
        <w:t xml:space="preserve">5.    </w:t>
      </w:r>
      <w:r>
        <w:rPr>
          <w:rFonts w:ascii="Times New Roman" w:cs="Times New Roman" w:hAnsi="Times New Roman"/>
          <w:color w:val="000000"/>
          <w:lang w:val="en-IE"/>
        </w:rPr>
        <w:t>Have no valves</w:t>
      </w:r>
      <w:r>
        <w:rPr>
          <w:rFonts w:ascii="Times New Roman" w:cs="Times New Roman" w:hAnsi="Times New Roman"/>
          <w:lang w:val="en-IE"/>
        </w:rPr>
        <w:t xml:space="preserve">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rPr>
        <w:t xml:space="preserve">6.    </w:t>
      </w:r>
      <w:r>
        <w:rPr>
          <w:rFonts w:ascii="Times New Roman" w:cs="Times New Roman" w:hAnsi="Times New Roman"/>
          <w:lang w:val="en-IE"/>
        </w:rPr>
        <w:t>Arteries branch at their ends, into tiny arterioles those then join capillaries.</w:t>
      </w:r>
    </w:p>
    <w:bookmarkStart w:id="2" w:name="VEINS"/>
    <w:p>
      <w:pPr>
        <w:pStyle w:val="style179"/>
        <w:spacing w:before="100" w:beforeAutospacing="true" w:after="100" w:afterAutospacing="true" w:lineRule="auto" w:line="360"/>
        <w:rPr>
          <w:rFonts w:ascii="Times New Roman" w:cs="Times New Roman" w:hAnsi="Times New Roman"/>
        </w:rPr>
      </w:pPr>
      <w:r>
        <w:rPr>
          <w:rFonts w:ascii="Times New Roman" w:cs="Times New Roman" w:hAnsi="Times New Roman"/>
          <w:color w:val="000000"/>
          <w:lang w:val="en-IE"/>
        </w:rPr>
        <w:t>Veins</w:t>
      </w:r>
      <w:bookmarkEnd w:id="2"/>
      <w:r>
        <w:rPr>
          <w:rFonts w:ascii="Times New Roman" w:cs="Times New Roman" w:hAnsi="Times New Roman"/>
          <w:bCs/>
          <w:color w:val="000000"/>
          <w:lang w:val="en-IE"/>
        </w:rPr>
        <w:t>:</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1.    </w:t>
      </w:r>
      <w:r>
        <w:rPr>
          <w:rFonts w:ascii="Times New Roman" w:cs="Times New Roman" w:hAnsi="Times New Roman"/>
          <w:color w:val="000000"/>
          <w:lang w:val="en-IE"/>
        </w:rPr>
        <w:t xml:space="preserve">Carry blood to the heart.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2.    </w:t>
      </w:r>
      <w:r>
        <w:rPr>
          <w:rFonts w:ascii="Times New Roman" w:cs="Times New Roman" w:hAnsi="Times New Roman"/>
          <w:color w:val="000000"/>
          <w:lang w:val="en-IE"/>
        </w:rPr>
        <w:t xml:space="preserve">Have thin walls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3.    </w:t>
      </w:r>
      <w:r>
        <w:rPr>
          <w:rFonts w:ascii="Times New Roman" w:cs="Times New Roman" w:hAnsi="Times New Roman"/>
          <w:color w:val="000000"/>
          <w:lang w:val="en-IE"/>
        </w:rPr>
        <w:t>Do not have a pulse</w:t>
      </w:r>
      <w:r>
        <w:rPr>
          <w:rFonts w:ascii="Times New Roman" w:cs="Times New Roman" w:hAnsi="Times New Roman"/>
          <w:color w:val="000000"/>
          <w:lang w:val="en-IE"/>
        </w:rPr>
        <w:tab/>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4.    </w:t>
      </w:r>
      <w:r>
        <w:rPr>
          <w:rFonts w:ascii="Times New Roman" w:cs="Times New Roman" w:hAnsi="Times New Roman"/>
          <w:color w:val="000000"/>
          <w:lang w:val="en-IE"/>
        </w:rPr>
        <w:t xml:space="preserve">Near surface of the skin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5.    </w:t>
      </w:r>
      <w:r>
        <w:rPr>
          <w:rFonts w:ascii="Times New Roman" w:cs="Times New Roman" w:hAnsi="Times New Roman"/>
          <w:color w:val="000000"/>
          <w:lang w:val="en-IE"/>
        </w:rPr>
        <w:t>Have valves to stop back-flow of blood.</w:t>
      </w:r>
      <w:r>
        <w:rPr>
          <w:rFonts w:ascii="Times New Roman" w:cs="Times New Roman" w:hAnsi="Times New Roman"/>
          <w:color w:val="000000"/>
        </w:rPr>
        <w:t xml:space="preserve"> </w:t>
      </w:r>
    </w:p>
    <w:p>
      <w:pPr>
        <w:pStyle w:val="style179"/>
        <w:tabs>
          <w:tab w:val="left" w:leader="none" w:pos="2880"/>
        </w:tabs>
        <w:spacing w:before="100" w:beforeAutospacing="true" w:after="100" w:afterAutospacing="true" w:lineRule="auto" w:line="360"/>
        <w:rPr>
          <w:rFonts w:ascii="Times New Roman" w:cs="Times New Roman" w:hAnsi="Times New Roman"/>
        </w:rPr>
      </w:pPr>
      <w:r>
        <w:rPr>
          <w:rFonts w:ascii="Times New Roman" w:cs="Times New Roman" w:hAnsi="Times New Roman"/>
          <w:color w:val="000080"/>
        </w:rPr>
        <w:t xml:space="preserve">6.    </w:t>
      </w:r>
      <w:r>
        <w:rPr>
          <w:rFonts w:ascii="Times New Roman" w:cs="Times New Roman" w:hAnsi="Times New Roman"/>
          <w:color w:val="000000"/>
          <w:lang w:val="en-IE"/>
        </w:rPr>
        <w:t>Veins branch at their beginnings into tiny venules which join capillaries.</w:t>
      </w:r>
    </w:p>
    <w:p>
      <w:pPr>
        <w:pStyle w:val="style0"/>
        <w:spacing w:before="100" w:beforeAutospacing="true" w:after="100" w:afterAutospacing="true" w:lineRule="auto" w:line="360"/>
        <w:rPr>
          <w:rFonts w:ascii="Times New Roman" w:cs="Times New Roman" w:hAnsi="Times New Roman"/>
          <w:color w:val="000000"/>
          <w:lang w:val="en-IE"/>
        </w:rPr>
      </w:pPr>
      <w:r>
        <w:rPr>
          <w:rFonts w:ascii="Times New Roman" w:cs="Times New Roman" w:hAnsi="Times New Roman"/>
          <w:color w:val="000000"/>
          <w:lang w:val="en-IE"/>
        </w:rPr>
        <w:t xml:space="preserve">(b) </w:t>
      </w:r>
      <w:r>
        <w:rPr>
          <w:rFonts w:ascii="Times New Roman" w:cs="Times New Roman" w:hAnsi="Times New Roman"/>
          <w:color w:val="000000"/>
          <w:lang w:val="en-IE"/>
        </w:rPr>
        <w:t>State</w:t>
      </w:r>
      <w:r>
        <w:rPr>
          <w:rFonts w:ascii="Times New Roman" w:cs="Times New Roman" w:hAnsi="Times New Roman"/>
          <w:color w:val="000000"/>
          <w:lang w:val="en-IE"/>
        </w:rPr>
        <w:t xml:space="preserve"> two functions of the circulatory system to human beings. (2 marks)</w:t>
      </w:r>
    </w:p>
    <w:p>
      <w:pPr>
        <w:pStyle w:val="style0"/>
        <w:numPr>
          <w:ilvl w:val="0"/>
          <w:numId w:val="10"/>
        </w:numPr>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 xml:space="preserve">To carry digested food from the small intestine to all areas in the body which need it. </w:t>
      </w:r>
    </w:p>
    <w:p>
      <w:pPr>
        <w:pStyle w:val="style0"/>
        <w:numPr>
          <w:ilvl w:val="0"/>
          <w:numId w:val="10"/>
        </w:numPr>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 xml:space="preserve">To carry oxygen from the lungs to the rest of the body. </w:t>
      </w:r>
    </w:p>
    <w:p>
      <w:pPr>
        <w:pStyle w:val="style0"/>
        <w:numPr>
          <w:ilvl w:val="0"/>
          <w:numId w:val="10"/>
        </w:numPr>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 xml:space="preserve">To aid in the disposal of all wastes from the body. </w:t>
      </w:r>
    </w:p>
    <w:p>
      <w:pPr>
        <w:pStyle w:val="style0"/>
        <w:numPr>
          <w:ilvl w:val="0"/>
          <w:numId w:val="10"/>
        </w:numPr>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 xml:space="preserve">To distribute heat. </w:t>
      </w:r>
    </w:p>
    <w:p>
      <w:pPr>
        <w:pStyle w:val="style0"/>
        <w:numPr>
          <w:ilvl w:val="0"/>
          <w:numId w:val="10"/>
        </w:numPr>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To fight diseases by using white blood cells to fight off infection.</w:t>
      </w:r>
      <w:r>
        <w:rPr>
          <w:rFonts w:ascii="Times New Roman" w:cs="Times New Roman" w:hAnsi="Times New Roman"/>
          <w:i/>
        </w:rPr>
        <w:t xml:space="preserve"> </w:t>
      </w:r>
    </w:p>
    <w:p>
      <w:pPr>
        <w:pStyle w:val="style0"/>
        <w:spacing w:before="100" w:beforeAutospacing="true" w:after="100" w:afterAutospacing="true" w:lineRule="auto" w:line="360"/>
        <w:rPr>
          <w:rFonts w:ascii="Times New Roman" w:cs="Times New Roman" w:hAnsi="Times New Roman"/>
        </w:rPr>
      </w:pPr>
      <w:r>
        <w:rPr>
          <w:rFonts w:ascii="Times New Roman" w:cs="Times New Roman" w:hAnsi="Times New Roman"/>
        </w:rPr>
        <w:t xml:space="preserve">(c)  </w:t>
      </w:r>
      <w:r>
        <w:rPr>
          <w:rFonts w:ascii="Times New Roman" w:cs="Times New Roman" w:hAnsi="Times New Roman"/>
        </w:rPr>
        <w:t>Explain</w:t>
      </w:r>
      <w:r>
        <w:rPr>
          <w:rFonts w:ascii="Times New Roman" w:cs="Times New Roman" w:hAnsi="Times New Roman"/>
        </w:rPr>
        <w:t xml:space="preserve"> why capillaries are only one cell thick. (1 mark)</w:t>
      </w:r>
    </w:p>
    <w:p>
      <w:pPr>
        <w:pStyle w:val="style0"/>
        <w:spacing w:before="100" w:beforeAutospacing="true" w:after="100" w:afterAutospacing="true" w:lineRule="auto" w:line="360"/>
        <w:rPr>
          <w:rFonts w:ascii="Times New Roman" w:cs="Times New Roman" w:hAnsi="Times New Roman"/>
          <w:i/>
        </w:rPr>
      </w:pPr>
      <w:r>
        <w:rPr>
          <w:rFonts w:ascii="Times New Roman" w:cs="Times New Roman" w:hAnsi="Times New Roman"/>
          <w:i/>
          <w:lang w:val="en-IE"/>
        </w:rPr>
        <w:t>So substances (Food or cells) can easily get through them and into the blood or out</w:t>
      </w:r>
      <w:bookmarkStart w:id="3" w:name="Heart"/>
      <w:r>
        <w:rPr>
          <w:rFonts w:ascii="Times New Roman" w:cs="Times New Roman" w:hAnsi="Times New Roman"/>
          <w:i/>
          <w:lang w:val="en-IE"/>
        </w:rPr>
        <w:t xml:space="preserve"> Heart</w:t>
      </w:r>
      <w:bookmarkEnd w:id="3"/>
    </w:p>
    <w:p>
      <w:pPr>
        <w:pStyle w:val="style66"/>
        <w:rPr>
          <w:sz w:val="22"/>
          <w:szCs w:val="22"/>
          <w:lang w:val="en-IE"/>
        </w:rPr>
      </w:pPr>
      <w:r>
        <w:rPr>
          <w:sz w:val="22"/>
          <w:szCs w:val="22"/>
          <w:lang w:val="en-IE"/>
        </w:rPr>
        <w:t xml:space="preserve">(d) </w:t>
      </w:r>
      <w:r>
        <w:rPr>
          <w:sz w:val="22"/>
          <w:szCs w:val="22"/>
          <w:lang w:val="en-IE"/>
        </w:rPr>
        <w:t>Name</w:t>
      </w:r>
      <w:r>
        <w:rPr>
          <w:sz w:val="22"/>
          <w:szCs w:val="22"/>
          <w:lang w:val="en-IE"/>
        </w:rPr>
        <w:t xml:space="preserve"> the part of the heart:                                 (2 marks)</w:t>
      </w:r>
    </w:p>
    <w:p>
      <w:pPr>
        <w:pStyle w:val="style66"/>
        <w:rPr>
          <w:sz w:val="22"/>
          <w:szCs w:val="22"/>
          <w:lang w:val="en-IE"/>
        </w:rPr>
      </w:pPr>
      <w:r>
        <w:rPr>
          <w:sz w:val="22"/>
          <w:szCs w:val="22"/>
          <w:lang w:val="en-IE"/>
        </w:rPr>
        <w:t>(i) that separates the right and left sides of the heart.</w:t>
      </w:r>
    </w:p>
    <w:p>
      <w:pPr>
        <w:pStyle w:val="style66"/>
        <w:rPr>
          <w:i/>
          <w:sz w:val="22"/>
          <w:szCs w:val="22"/>
          <w:lang w:val="en-IE"/>
        </w:rPr>
      </w:pPr>
      <w:r>
        <w:rPr>
          <w:i/>
          <w:sz w:val="22"/>
          <w:szCs w:val="22"/>
          <w:lang w:val="en-IE"/>
        </w:rPr>
        <w:t>Septum</w:t>
      </w:r>
    </w:p>
    <w:p>
      <w:pPr>
        <w:pStyle w:val="style66"/>
        <w:rPr>
          <w:sz w:val="22"/>
          <w:szCs w:val="22"/>
        </w:rPr>
      </w:pPr>
      <w:r>
        <w:rPr>
          <w:sz w:val="22"/>
          <w:szCs w:val="22"/>
          <w:lang w:val="en-IE"/>
        </w:rPr>
        <w:t xml:space="preserve">(ii)  </w:t>
      </w:r>
      <w:r>
        <w:rPr>
          <w:sz w:val="22"/>
          <w:szCs w:val="22"/>
        </w:rPr>
        <w:t>connects each atrium to the ventricle below it</w:t>
      </w:r>
    </w:p>
    <w:p>
      <w:pPr>
        <w:pStyle w:val="style66"/>
        <w:rPr>
          <w:i/>
          <w:sz w:val="22"/>
          <w:szCs w:val="22"/>
        </w:rPr>
      </w:pPr>
      <w:r>
        <w:rPr>
          <w:i/>
          <w:sz w:val="22"/>
          <w:szCs w:val="22"/>
        </w:rPr>
        <w:t>Valve</w:t>
      </w:r>
    </w:p>
    <w:p>
      <w:pPr>
        <w:pStyle w:val="style66"/>
        <w:rPr>
          <w:sz w:val="22"/>
          <w:szCs w:val="22"/>
          <w:lang w:val="en-IE"/>
        </w:rPr>
      </w:pPr>
      <w:r>
        <w:rPr>
          <w:sz w:val="22"/>
          <w:szCs w:val="22"/>
          <w:lang w:val="en-IE"/>
        </w:rPr>
        <w:t xml:space="preserve">(e) </w:t>
      </w:r>
      <w:r>
        <w:rPr>
          <w:sz w:val="22"/>
          <w:szCs w:val="22"/>
          <w:lang w:val="en-IE"/>
        </w:rPr>
        <w:t>State</w:t>
      </w:r>
      <w:r>
        <w:rPr>
          <w:sz w:val="22"/>
          <w:szCs w:val="22"/>
          <w:lang w:val="en-IE"/>
        </w:rPr>
        <w:t xml:space="preserve"> the function of pericardial fluid in the heart of human being. (1 mark) </w:t>
      </w:r>
    </w:p>
    <w:p>
      <w:pPr>
        <w:pStyle w:val="style66"/>
        <w:rPr>
          <w:i/>
          <w:sz w:val="22"/>
          <w:szCs w:val="22"/>
          <w:lang w:val="en-IE"/>
        </w:rPr>
      </w:pPr>
      <w:r>
        <w:rPr>
          <w:i/>
          <w:sz w:val="22"/>
          <w:szCs w:val="22"/>
          <w:lang w:val="en-IE"/>
        </w:rPr>
        <w:t>to reduce friction when the heart beats.</w:t>
      </w:r>
    </w:p>
    <w:p>
      <w:pPr>
        <w:pStyle w:val="style0"/>
        <w:rPr>
          <w:rFonts w:ascii="Times New Roman" w:cs="Times New Roman" w:hAnsi="Times New Roman"/>
          <w:lang w:val="en-IE"/>
        </w:rPr>
      </w:pPr>
    </w:p>
    <w:p>
      <w:pPr>
        <w:pStyle w:val="style179"/>
        <w:numPr>
          <w:ilvl w:val="0"/>
          <w:numId w:val="1"/>
        </w:numPr>
        <w:rPr>
          <w:rFonts w:ascii="Times New Roman" w:cs="Times New Roman" w:hAnsi="Times New Roman"/>
          <w:lang w:val="en-IE"/>
        </w:rPr>
      </w:pPr>
      <w:r>
        <w:rPr>
          <w:rFonts w:ascii="Times New Roman" w:cs="Times New Roman" w:hAnsi="Times New Roman"/>
          <w:lang w:val="en-IE"/>
        </w:rPr>
        <w:t xml:space="preserve">The figure below shows a nephron. Use it to answer questions that follow. </w:t>
      </w:r>
    </w:p>
    <w:p>
      <w:pPr>
        <w:pStyle w:val="style0"/>
        <w:rPr>
          <w:rFonts w:ascii="Times New Roman" w:cs="Times New Roman" w:hAnsi="Times New Roman"/>
        </w:rPr>
      </w:pPr>
      <w:r>
        <w:rPr>
          <w:rFonts w:ascii="Times New Roman" w:cs="Times New Roman" w:hAnsi="Times New Roman"/>
          <w:noProof/>
        </w:rPr>
        <w:drawing>
          <wp:anchor distT="0" distB="0" distL="0" distR="0" simplePos="false" relativeHeight="2" behindDoc="false" locked="false" layoutInCell="true" allowOverlap="false">
            <wp:simplePos x="0" y="0"/>
            <wp:positionH relativeFrom="column">
              <wp:align>left</wp:align>
            </wp:positionH>
            <wp:positionV relativeFrom="line">
              <wp:posOffset>0</wp:posOffset>
            </wp:positionV>
            <wp:extent cx="3975735" cy="6067425"/>
            <wp:effectExtent l="19050" t="0" r="5715" b="0"/>
            <wp:wrapSquare wrapText="bothSides"/>
            <wp:docPr id="1026" name="Image1" descr="http://www2.highlands.edu/academics/divisions/scipe/biology/faculty/hargett/b2122/2122rev4/nephro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975735" cy="6067425"/>
                    </a:xfrm>
                    <a:prstGeom prst="rect">
                      <a:avLst/>
                    </a:prstGeom>
                  </pic:spPr>
                </pic:pic>
              </a:graphicData>
            </a:graphic>
          </wp:anchor>
        </w:drawing>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179"/>
        <w:numPr>
          <w:ilvl w:val="2"/>
          <w:numId w:val="6"/>
        </w:numPr>
        <w:rPr>
          <w:rFonts w:ascii="Times New Roman" w:cs="Times New Roman" w:hAnsi="Times New Roman"/>
        </w:rPr>
      </w:pPr>
      <w:r>
        <w:rPr>
          <w:rFonts w:ascii="Times New Roman" w:cs="Times New Roman" w:hAnsi="Times New Roman"/>
        </w:rPr>
        <w:t>Name the parts labeled:                                                        (</w:t>
      </w:r>
      <w:r>
        <w:rPr>
          <w:rFonts w:ascii="Times New Roman" w:cs="Times New Roman" w:hAnsi="Times New Roman"/>
        </w:rPr>
        <w:t>5</w:t>
      </w:r>
      <w:r>
        <w:rPr>
          <w:rFonts w:ascii="Times New Roman" w:cs="Times New Roman" w:hAnsi="Times New Roman"/>
        </w:rPr>
        <w:t xml:space="preserve"> marks)</w:t>
      </w:r>
    </w:p>
    <w:p>
      <w:pPr>
        <w:pStyle w:val="style179"/>
        <w:numPr>
          <w:ilvl w:val="0"/>
          <w:numId w:val="7"/>
        </w:numPr>
        <w:spacing w:after="0"/>
        <w:rPr>
          <w:rFonts w:ascii="Times New Roman" w:cs="Times New Roman" w:hAnsi="Times New Roman"/>
        </w:rPr>
      </w:pPr>
      <w:r>
        <w:rPr>
          <w:rFonts w:ascii="Times New Roman" w:cs="Times New Roman" w:hAnsi="Times New Roman"/>
        </w:rPr>
        <w:t>2</w:t>
      </w:r>
      <w:r>
        <w:rPr>
          <w:rFonts w:ascii="Times New Roman" w:cs="Times New Roman" w:hAnsi="Times New Roman"/>
        </w:rPr>
        <w:t xml:space="preserve"> – </w:t>
      </w:r>
      <w:r>
        <w:rPr>
          <w:rFonts w:ascii="Times New Roman" w:cs="Times New Roman" w:eastAsia="Times New Roman" w:hAnsi="Times New Roman"/>
        </w:rPr>
        <w:t>Proximal convoluted tubule</w:t>
      </w:r>
    </w:p>
    <w:p>
      <w:pPr>
        <w:pStyle w:val="style0"/>
        <w:spacing w:before="100" w:beforeAutospacing="true" w:after="0" w:lineRule="auto" w:line="240"/>
        <w:ind w:left="360"/>
        <w:rPr>
          <w:rFonts w:ascii="Times New Roman" w:cs="Times New Roman" w:eastAsia="Times New Roman" w:hAnsi="Times New Roman"/>
        </w:rPr>
      </w:pPr>
      <w:r>
        <w:rPr>
          <w:rFonts w:ascii="Times New Roman" w:cs="Times New Roman" w:hAnsi="Times New Roman"/>
        </w:rPr>
        <w:t xml:space="preserve">(ii) </w:t>
      </w:r>
      <w:r>
        <w:rPr>
          <w:rFonts w:ascii="Times New Roman" w:cs="Times New Roman" w:hAnsi="Times New Roman"/>
        </w:rPr>
        <w:t xml:space="preserve">3 – </w:t>
      </w:r>
      <w:r>
        <w:rPr>
          <w:rFonts w:ascii="Times New Roman" w:cs="Times New Roman" w:eastAsia="Times New Roman" w:hAnsi="Times New Roman"/>
        </w:rPr>
        <w:t>Distal convoluted tubule</w:t>
      </w:r>
    </w:p>
    <w:p>
      <w:pPr>
        <w:pStyle w:val="style0"/>
        <w:spacing w:before="100" w:beforeAutospacing="true" w:after="0" w:lineRule="auto" w:line="240"/>
        <w:ind w:left="360"/>
        <w:rPr>
          <w:rFonts w:ascii="Times New Roman" w:cs="Times New Roman" w:eastAsia="Times New Roman" w:hAnsi="Times New Roman"/>
        </w:rPr>
      </w:pPr>
      <w:r>
        <w:rPr>
          <w:rFonts w:ascii="Times New Roman" w:cs="Times New Roman" w:eastAsia="Times New Roman" w:hAnsi="Times New Roman"/>
        </w:rPr>
        <w:t>(iii) 4 – Bowman’s capsule</w:t>
      </w:r>
    </w:p>
    <w:p>
      <w:pPr>
        <w:pStyle w:val="style0"/>
        <w:spacing w:before="100" w:beforeAutospacing="true" w:after="0" w:lineRule="auto" w:line="240"/>
        <w:ind w:left="360"/>
        <w:rPr>
          <w:rFonts w:ascii="Times New Roman" w:cs="Times New Roman" w:eastAsia="Times New Roman" w:hAnsi="Times New Roman"/>
        </w:rPr>
      </w:pPr>
      <w:r>
        <w:rPr>
          <w:rFonts w:ascii="Times New Roman" w:cs="Times New Roman" w:eastAsia="Times New Roman" w:hAnsi="Times New Roman"/>
        </w:rPr>
        <w:t xml:space="preserve">(iv) </w:t>
      </w:r>
      <w:r>
        <w:rPr>
          <w:rFonts w:ascii="Times New Roman" w:cs="Times New Roman" w:eastAsia="Times New Roman" w:hAnsi="Times New Roman"/>
        </w:rPr>
        <w:t xml:space="preserve">6 – venule </w:t>
      </w:r>
    </w:p>
    <w:p>
      <w:pPr>
        <w:pStyle w:val="style0"/>
        <w:spacing w:before="100" w:beforeAutospacing="true" w:after="0" w:lineRule="auto" w:line="240"/>
        <w:ind w:left="360"/>
        <w:rPr>
          <w:rFonts w:ascii="Times New Roman" w:cs="Times New Roman" w:eastAsia="Times New Roman" w:hAnsi="Times New Roman"/>
        </w:rPr>
      </w:pPr>
      <w:r>
        <w:rPr>
          <w:rFonts w:ascii="Times New Roman" w:cs="Times New Roman" w:eastAsia="Times New Roman" w:hAnsi="Times New Roman"/>
        </w:rPr>
        <w:t xml:space="preserve">(v) 8 – collecting duct </w:t>
      </w:r>
    </w:p>
    <w:p>
      <w:pPr>
        <w:pStyle w:val="style0"/>
        <w:spacing w:after="0"/>
        <w:ind w:left="360"/>
        <w:rPr>
          <w:rFonts w:ascii="Times New Roman" w:cs="Times New Roman" w:hAnsi="Times New Roman"/>
        </w:rPr>
      </w:pPr>
    </w:p>
    <w:p>
      <w:pPr>
        <w:pStyle w:val="style179"/>
        <w:numPr>
          <w:ilvl w:val="2"/>
          <w:numId w:val="6"/>
        </w:numPr>
        <w:rPr>
          <w:rFonts w:ascii="Times New Roman" w:cs="Times New Roman" w:hAnsi="Times New Roman"/>
        </w:rPr>
      </w:pPr>
      <w:r>
        <w:rPr>
          <w:rFonts w:ascii="Times New Roman" w:cs="Times New Roman" w:hAnsi="Times New Roman"/>
        </w:rPr>
        <w:t>Give the function of:                                                             (</w:t>
      </w:r>
      <w:r>
        <w:rPr>
          <w:rFonts w:ascii="Times New Roman" w:cs="Times New Roman" w:hAnsi="Times New Roman"/>
        </w:rPr>
        <w:t xml:space="preserve">2 </w:t>
      </w:r>
      <w:r>
        <w:rPr>
          <w:rFonts w:ascii="Times New Roman" w:cs="Times New Roman" w:hAnsi="Times New Roman"/>
        </w:rPr>
        <w:t xml:space="preserve"> marks)</w:t>
      </w:r>
    </w:p>
    <w:p>
      <w:pPr>
        <w:pStyle w:val="style179"/>
        <w:numPr>
          <w:ilvl w:val="0"/>
          <w:numId w:val="9"/>
        </w:numPr>
        <w:spacing w:before="100" w:beforeAutospacing="true" w:after="100" w:afterAutospacing="true" w:lineRule="auto" w:line="240"/>
        <w:rPr>
          <w:rFonts w:ascii="Times New Roman" w:cs="Times New Roman" w:eastAsia="Times New Roman" w:hAnsi="Times New Roman"/>
        </w:rPr>
      </w:pPr>
      <w:r>
        <w:rPr>
          <w:rFonts w:ascii="Times New Roman" w:cs="Times New Roman" w:hAnsi="Times New Roman"/>
        </w:rPr>
        <w:t xml:space="preserve">1 – </w:t>
      </w:r>
      <w:r>
        <w:rPr>
          <w:rFonts w:ascii="Times New Roman" w:cs="Times New Roman" w:eastAsia="Times New Roman" w:hAnsi="Times New Roman"/>
        </w:rPr>
        <w:t>brings waste-filled blood from the aorta to the kidney for filtering in the nephron.</w:t>
      </w:r>
    </w:p>
    <w:p>
      <w:pPr>
        <w:pStyle w:val="style0"/>
        <w:ind w:left="360"/>
        <w:rPr>
          <w:rFonts w:ascii="Times New Roman" w:cs="Times New Roman" w:hAnsi="Times New Roman"/>
        </w:rPr>
      </w:pPr>
      <w:r>
        <w:rPr>
          <w:rFonts w:ascii="Times New Roman" w:cs="Times New Roman" w:hAnsi="Times New Roman"/>
        </w:rPr>
        <w:t xml:space="preserve">(iii) </w:t>
      </w:r>
      <w:r>
        <w:rPr>
          <w:rFonts w:ascii="Times New Roman" w:cs="Times New Roman" w:hAnsi="Times New Roman"/>
        </w:rPr>
        <w:t xml:space="preserve"> 7</w:t>
      </w:r>
      <w:r>
        <w:rPr>
          <w:rFonts w:ascii="Times New Roman" w:cs="Times New Roman" w:hAnsi="Times New Roman"/>
        </w:rPr>
        <w:t xml:space="preserve"> </w:t>
      </w:r>
      <w:r>
        <w:rPr>
          <w:rStyle w:val="style4098"/>
          <w:rFonts w:ascii="Times New Roman" w:cs="Times New Roman" w:hAnsi="Times New Roman"/>
        </w:rPr>
        <w:t>reabsorbs water in tubular fluid, reabsorbs Na+ and Cl-, secretes some H+ ions</w:t>
      </w:r>
    </w:p>
    <w:p>
      <w:pPr>
        <w:pStyle w:val="style0"/>
        <w:ind w:left="360"/>
        <w:rPr>
          <w:rFonts w:ascii="Times New Roman" w:cs="Times New Roman" w:hAnsi="Times New Roman"/>
        </w:rPr>
      </w:pPr>
    </w:p>
    <w:p>
      <w:pPr>
        <w:pStyle w:val="style179"/>
        <w:numPr>
          <w:ilvl w:val="2"/>
          <w:numId w:val="6"/>
        </w:numPr>
        <w:rPr>
          <w:rFonts w:ascii="Times New Roman" w:cs="Times New Roman" w:hAnsi="Times New Roman"/>
        </w:rPr>
      </w:pPr>
      <w:r>
        <w:rPr>
          <w:rFonts w:ascii="Times New Roman" w:cs="Times New Roman" w:hAnsi="Times New Roman"/>
        </w:rPr>
        <w:t xml:space="preserve">What happens when </w:t>
      </w:r>
      <w:r>
        <w:rPr>
          <w:rFonts w:ascii="Times New Roman" w:cs="Times New Roman" w:hAnsi="Times New Roman"/>
        </w:rPr>
        <w:t>the filtration</w:t>
      </w:r>
      <w:r>
        <w:rPr>
          <w:rFonts w:ascii="Times New Roman" w:cs="Times New Roman" w:hAnsi="Times New Roman"/>
        </w:rPr>
        <w:t xml:space="preserve"> rate in 5 is increased?            (1 mark)</w:t>
      </w:r>
      <w:r>
        <w:rPr>
          <w:rFonts w:ascii="Times New Roman" w:cs="Times New Roman" w:hAnsi="Times New Roman"/>
        </w:rPr>
        <w:br/>
      </w:r>
      <w:r>
        <w:rPr>
          <w:rFonts w:ascii="Times New Roman" w:cs="Times New Roman" w:hAnsi="Times New Roman"/>
        </w:rPr>
        <w:t>decreasing the efferent arteriole diameter and increasing the afferent arteriole diameter</w:t>
      </w:r>
    </w:p>
    <w:p>
      <w:pPr>
        <w:pStyle w:val="style179"/>
        <w:numPr>
          <w:ilvl w:val="0"/>
          <w:numId w:val="1"/>
        </w:numPr>
        <w:spacing w:after="0" w:lineRule="auto" w:line="240"/>
        <w:rPr>
          <w:rFonts w:ascii="Times New Roman" w:cs="Times New Roman" w:hAnsi="Times New Roman"/>
        </w:rPr>
      </w:pPr>
      <w:r>
        <w:rPr>
          <w:rFonts w:ascii="Times New Roman" w:cs="Times New Roman" w:hAnsi="Times New Roman"/>
        </w:rPr>
        <w:t xml:space="preserve">The epidermis of a leaf is adapted to have the specialized cells known as the guard cell such as shown below.  </w: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27" coordsize="1320,1895" path="m120,490c60,375,0,260,0,190,0,120,10,95,120,70,230,45,533,0,660,40c787,80,787,123,885,310c983,497,1182,920,1245,1165c1308,1410,1320,1665,1260,1780c1200,1895,947,1843,885,1855e" filled="f" style="position:absolute;margin-left:179.25pt;margin-top:7.55pt;width:66.0pt;height:94.75pt;z-index:5;mso-position-horizontal-relative:text;mso-position-vertical-relative:text;mso-width-relative:page;mso-height-relative:page;mso-wrap-distance-left:0.0pt;mso-wrap-distance-right:0.0pt;visibility:visible;">
            <v:fill/>
            <v:path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type id="_x0000_t32" coordsize="21600,21600" o:spt="32" o:oned="t" path="m,l21600,21600e">
            <v:path arrowok="t" fillok="f" o:connecttype="none"/>
            <o:lock v:ext="edit" shapetype="t"/>
          </v:shapetype>
          <v:shape id="1029" type="#_x0000_t32" filled="f" style="position:absolute;margin-left:209.25pt;margin-top:12.0pt;width:79.5pt;height:22.5pt;z-index:17;mso-position-horizontal-relative:text;mso-position-vertical-relative:text;mso-width-relative:page;mso-height-relative:page;mso-wrap-distance-left:0.0pt;mso-wrap-distance-right:0.0pt;visibility:visible;flip:x;">
            <v:fill/>
            <v:path o:connecttype="none" fillok="f" arrowok="t"/>
          </v:shape>
        </w:pict>
      </w:r>
      <w:r>
        <w:rPr>
          <w:rFonts w:ascii="Times New Roman" w:cs="Times New Roman" w:hAnsi="Times New Roman"/>
          <w:noProof/>
        </w:rPr>
        <w:pict>
          <v:shapetype id="_x0000_t202" coordsize="21600,21600" o:spt="202" path="m,l,21600r21600,l21600,xe">
            <v:stroke joinstyle="miter"/>
            <v:path gradientshapeok="t" o:connecttype="rect"/>
          </v:shapetype>
          <v:shape id="1031" type="#_x0000_t202" fillcolor="white" stroked="f" style="position:absolute;margin-left:282.75pt;margin-top:.0pt;width:69.0pt;height:28.5pt;z-index:13;mso-position-horizontal-relative:text;mso-position-vertical-relative:text;mso-width-relative:page;mso-height-relative:page;mso-wrap-distance-left:0.0pt;mso-wrap-distance-right:0.0pt;visibility:visible;">
            <v:stroke on="f" joinstyle="miter"/>
            <v:fill/>
            <v:path o:connecttype="rect" gradientshapeok="t"/>
            <v:textbox>
              <w:txbxContent>
                <w:p>
                  <w:r>
                    <w:t>Guard cell</w:t>
                  </w:r>
                </w:p>
              </w:txbxContent>
            </v:textbox>
          </v:shape>
        </w:pict>
      </w:r>
      <w:r>
        <w:rPr>
          <w:rFonts w:ascii="Times New Roman" w:cs="Times New Roman" w:hAnsi="Times New Roman"/>
          <w:noProof/>
        </w:rPr>
        <w:pict>
          <v:shape id="1032" type="#_x0000_t202" fillcolor="white" stroked="f" style="position:absolute;margin-left:128.9pt;margin-top:12.0pt;width:19.6pt;height:16.5pt;z-index:9;mso-position-horizontal-relative:text;mso-position-vertical-relative:text;mso-width-relative:page;mso-height-relative:page;mso-wrap-distance-left:0.0pt;mso-wrap-distance-right:0.0pt;visibility:visible;">
            <v:stroke on="f" joinstyle="miter"/>
            <v:fill/>
            <v:path o:connecttype="rect" gradientshapeok="t"/>
            <v:textbox>
              <w:txbxContent>
                <w:p>
                  <w:r>
                    <w:t>●</w:t>
                  </w:r>
                </w:p>
              </w:txbxContent>
            </v:textbox>
          </v:shape>
        </w:pict>
      </w:r>
      <w:r>
        <w:rPr>
          <w:rFonts w:ascii="Times New Roman" w:cs="Times New Roman" w:hAnsi="Times New Roman"/>
          <w:noProof/>
        </w:rPr>
        <w:pict>
          <v:shape id="1033" coordsize="1493,900" path="m1493,360c1318,237,1143,115,1013,60,883,5,863,0,713,30,563,60,226,95,113,240,0,385,19,642,38,900e" filled="f" style="position:absolute;margin-left:110.6pt;margin-top:.0pt;width:74.65pt;height:45.0pt;z-index:6;mso-position-horizontal-relative:text;mso-position-vertical-relative:text;mso-width-relative:page;mso-height-relative:page;mso-wrap-distance-left:0.0pt;mso-wrap-distance-right:0.0pt;visibility:visible;">
            <v:fill/>
            <v:path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34" coordsize="1127,1805" path="m602,365c622,295,687,352,707,305c727,258,760,130,722,80,684,30,557,0,482,5,407,10,347,10,272,110,197,210,64,418,32,605,0,792,35,1063,77,1235c119,1407,197,1548,287,1640c377,1732,510,1775,617,1790c724,1805,855,1773,932,1730c1009,1687,1055,1597,1082,1535c1109,1473,1127,1400,1097,1355c1067,1310,967,1305,902,1265,837,1225,757,1160,707,1115,657,1070,622,1060,602,995,582,930,582,830,587,725c592,620,582,435,602,365xe" fillcolor="white" style="position:absolute;margin-left:167.15pt;margin-top:8.2pt;width:56.35pt;height:90.25pt;z-index:4;mso-position-horizontal-relative:text;mso-position-vertical-relative:text;mso-width-relative:page;mso-height-relative:page;mso-wrap-distance-left:0.0pt;mso-wrap-distance-right:0.0pt;visibility:visible;rotation:1048576fd;flip:x;">
            <v:fill/>
            <v:path arrowok="t"/>
          </v:shape>
        </w:pict>
      </w:r>
      <w:r>
        <w:rPr>
          <w:rFonts w:ascii="Times New Roman" w:cs="Times New Roman" w:hAnsi="Times New Roman"/>
          <w:noProof/>
        </w:rPr>
        <w:pict>
          <v:shape id="1035" coordsize="1127,1805" path="m602,365c622,295,687,352,707,305c727,258,760,130,722,80,684,30,557,0,482,5,407,10,347,10,272,110,197,210,64,418,32,605,0,792,35,1063,77,1235c119,1407,197,1548,287,1640c377,1732,510,1775,617,1790c724,1805,855,1773,932,1730c1009,1687,1055,1597,1082,1535c1109,1473,1127,1400,1097,1355c1067,1310,967,1305,902,1265,837,1225,757,1160,707,1115,657,1070,622,1060,602,995,582,930,582,830,587,725c592,620,582,435,602,365xe" fillcolor="white" style="position:absolute;margin-left:128.9pt;margin-top:8.2pt;width:56.35pt;height:90.25pt;z-index:3;mso-position-horizontal-relative:text;mso-position-vertical-relative:text;mso-width-relative:page;mso-height-relative:page;mso-wrap-distance-left:0.0pt;mso-wrap-distance-right:0.0pt;visibility:visible;rotation:1048576fd;">
            <v:fill/>
            <v:path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36" coordsize="445,1326" path="m445,0c385,30,325,60,278,95c231,130,187,166,160,210c133,254,140,280,115,360,90,440,20,605,10,690,0,775,30,806,55,870c80,934,110,1005,160,1075c210,1145,308,1254,355,1290c402,1326,418,1290,445,1290e" filled="f" style="position:absolute;margin-left:175.5pt;margin-top:6.35pt;width:22.25pt;height:66.3pt;z-index:20;mso-position-horizontal-relative:text;mso-position-vertical-relative:text;mso-width-relative:page;mso-height-relative:page;mso-wrap-distance-left:0.0pt;mso-wrap-distance-right:0.0pt;visibility:visible;flip:x;">
            <v:fill/>
            <v:path arrowok="t"/>
          </v:shape>
        </w:pict>
      </w:r>
      <w:r>
        <w:rPr>
          <w:rFonts w:ascii="Times New Roman" w:cs="Times New Roman" w:hAnsi="Times New Roman"/>
          <w:noProof/>
        </w:rPr>
        <w:pict>
          <v:shape id="1037" coordsize="445,1326" path="m445,0c385,30,325,60,278,95c231,130,187,166,160,210c133,254,140,280,115,360,90,440,20,605,10,690,0,775,30,806,55,870c80,934,110,1005,160,1075c210,1145,308,1254,355,1290c402,1326,418,1290,445,1290e" filled="f" style="position:absolute;margin-left:153.25pt;margin-top:6.35pt;width:22.25pt;height:66.3pt;z-index:19;mso-position-horizontal-relative:text;mso-position-vertical-relative:text;mso-width-relative:page;mso-height-relative:page;mso-wrap-distance-left:0.0pt;mso-wrap-distance-right:0.0pt;visibility:visible;">
            <v:fill/>
            <v:path arrowok="t"/>
          </v:shape>
        </w:pict>
      </w:r>
      <w:r>
        <w:rPr>
          <w:rFonts w:ascii="Times New Roman" w:cs="Times New Roman" w:hAnsi="Times New Roman"/>
          <w:noProof/>
        </w:rPr>
        <w:pict>
          <v:shape id="1038" type="#_x0000_t202" fillcolor="white" stroked="f" style="position:absolute;margin-left:223.5pt;margin-top:11.1pt;width:13.75pt;height:21.5pt;z-index:8;mso-position-horizontal-relative:text;mso-position-vertical-relative:text;mso-width-relative:page;mso-height-relative:page;mso-wrap-distance-left:0.0pt;mso-wrap-distance-right:0.0pt;visibility:visible;">
            <v:stroke on="f" joinstyle="miter"/>
            <v:fill/>
            <v:path o:connecttype="rect" gradientshapeok="t"/>
            <v:textbox>
              <w:txbxContent>
                <w:p>
                  <w:r>
                    <w:t>●</w:t>
                  </w:r>
                </w:p>
              </w:txbxContent>
            </v:textbox>
          </v:shape>
        </w:pict>
      </w:r>
      <w:r>
        <w:rPr>
          <w:rFonts w:ascii="Times New Roman" w:cs="Times New Roman" w:hAnsi="Times New Roman"/>
          <w:noProof/>
        </w:rPr>
        <w:pict>
          <v:shape id="1039" coordsize="845,1672" path="m710,115c583,122,457,130,395,115c333,100,364,25,335,25,306,25,260,0,222,115,184,230,129,540,110,715c91,890,122,1073,110,1165c98,1257,0,1208,35,1270c70,1332,228,1475,320,1540c412,1605,506,1672,588,1660c670,1648,785,1522,815,1465c845,1408,807,1361,770,1315e" filled="f" style="position:absolute;margin-left:99.5pt;margin-top:11.1pt;width:42.25pt;height:83.6pt;z-index:7;mso-position-horizontal-relative:text;mso-position-vertical-relative:text;mso-width-relative:page;mso-height-relative:page;mso-wrap-distance-left:0.0pt;mso-wrap-distance-right:0.0pt;visibility:visible;">
            <v:fill/>
            <v:path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0" type="#_x0000_t202" fillcolor="white" stroked="f" style="position:absolute;margin-left:303.75pt;margin-top:10.3pt;width:35.25pt;height:25.5pt;z-index:14;mso-position-horizontal-relative:text;mso-position-vertical-relative:text;mso-width-relative:page;mso-height-relative:page;mso-wrap-distance-left:0.0pt;mso-wrap-distance-right:0.0pt;visibility:visible;">
            <v:stroke on="f" joinstyle="miter"/>
            <v:fill/>
            <v:path o:connecttype="rect" gradientshapeok="t"/>
            <v:textbox>
              <w:txbxContent>
                <w:p>
                  <w:r>
                    <w:t>X</w:t>
                  </w:r>
                </w:p>
              </w:txbxContent>
            </v:textbox>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1" type="#_x0000_t32" filled="f" style="position:absolute;margin-left:179.25pt;margin-top:4.45pt;width:129.0pt;height:.0pt;z-index:21;mso-position-horizontal-relative:text;mso-position-vertical-relative:text;mso-width-relative:page;mso-height-relative:page;mso-wrap-distance-left:0.0pt;mso-wrap-distance-right:0.0pt;visibility:visible;flip:x;">
            <v:fill/>
            <v:path o:connecttype="none" fillok="f"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2" type="#_x0000_t202" fillcolor="white" stroked="f" style="position:absolute;margin-left:110.6pt;margin-top:3.9pt;width:13.9pt;height:24.75pt;z-index:10;mso-position-horizontal-relative:text;mso-position-vertical-relative:text;mso-width-relative:page;mso-height-relative:page;mso-wrap-distance-left:0.0pt;mso-wrap-distance-right:0.0pt;visibility:visible;">
            <v:stroke on="f" joinstyle="miter"/>
            <v:fill/>
            <v:path o:connecttype="rect" gradientshapeok="t"/>
            <v:textbox>
              <w:txbxContent>
                <w:p>
                  <w:r>
                    <w:t>●</w:t>
                  </w:r>
                </w:p>
              </w:txbxContent>
            </v:textbox>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3" coordsize="15,45" path="m0,45hdc5,30,15,0,15,0,15,0,5,30,0,45xe" fillcolor="white" style="position:absolute;margin-left:231.0pt;margin-top:2.6pt;width:.75pt;height:2.25pt;z-index:16;mso-position-horizontal-relative:text;mso-position-vertical-relative:text;mso-width-relative:page;mso-height-relative:page;mso-wrap-distance-left:0.0pt;mso-wrap-distance-right:0.0pt;visibility:visible;">
            <v:fill/>
            <v:path arrowok="t"/>
          </v:shape>
        </w:pict>
      </w:r>
      <w:r>
        <w:rPr>
          <w:rFonts w:ascii="Times New Roman" w:cs="Times New Roman" w:hAnsi="Times New Roman"/>
          <w:noProof/>
        </w:rPr>
        <w:pict>
          <v:shape id="1044" coordsize="1828,888" path="m0,560c66,639,133,718,330,770c527,822,953,888,1185,875c1417,862,1622,802,1725,692c1828,582,1785,330,1800,215,1815,100,1815,50,1815,0e" filled="f" style="position:absolute;margin-left:137.25pt;margin-top:3.85pt;width:95.25pt;height:44.4pt;z-index:12;mso-position-horizontal-relative:text;mso-position-vertical-relative:text;mso-width-relative:page;mso-height-relative:page;mso-wrap-distance-left:0.0pt;mso-wrap-distance-right:0.0pt;visibility:visible;">
            <v:fill/>
            <v:path arrowok="t"/>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5" type="#_x0000_t202" fillcolor="white" stroked="f" style="position:absolute;margin-left:264.75pt;margin-top:4.25pt;width:101.25pt;height:20.1pt;z-index:15;mso-position-horizontal-relative:text;mso-position-vertical-relative:text;mso-width-relative:page;mso-height-relative:page;mso-wrap-distance-left:0.0pt;mso-wrap-distance-right:0.0pt;visibility:visible;">
            <v:stroke on="f" joinstyle="miter"/>
            <v:fill/>
            <v:path o:connecttype="rect" gradientshapeok="t"/>
            <v:textbox>
              <w:txbxContent>
                <w:p>
                  <w:r>
                    <w:t>Epidermal cell</w:t>
                  </w:r>
                </w:p>
              </w:txbxContent>
            </v:textbox>
          </v:shape>
        </w:pict>
      </w:r>
    </w:p>
    <w:p>
      <w:pPr>
        <w:pStyle w:val="style0"/>
        <w:spacing w:after="0" w:lineRule="auto" w:line="240"/>
        <w:ind w:left="720" w:hanging="720"/>
        <w:rPr>
          <w:rFonts w:ascii="Times New Roman" w:cs="Times New Roman" w:hAnsi="Times New Roman"/>
        </w:rPr>
      </w:pPr>
      <w:r>
        <w:rPr>
          <w:rFonts w:ascii="Times New Roman" w:cs="Times New Roman" w:hAnsi="Times New Roman"/>
          <w:noProof/>
        </w:rPr>
        <w:pict>
          <v:shape id="1046" type="#_x0000_t32" filled="f" style="position:absolute;margin-left:223.5pt;margin-top:-.05pt;width:47.25pt;height:.0pt;z-index:18;mso-position-horizontal-relative:text;mso-position-vertical-relative:text;mso-width-relative:page;mso-height-relative:page;mso-wrap-distance-left:0.0pt;mso-wrap-distance-right:0.0pt;visibility:visible;flip:x;">
            <v:fill/>
            <v:path o:connecttype="none" fillok="f" arrowok="t"/>
          </v:shape>
        </w:pict>
      </w:r>
      <w:r>
        <w:rPr>
          <w:rFonts w:ascii="Times New Roman" w:cs="Times New Roman" w:hAnsi="Times New Roman"/>
          <w:noProof/>
        </w:rPr>
        <w:pict>
          <v:shape id="1047" type="#_x0000_t202" fillcolor="white" stroked="f" style="position:absolute;margin-left:171.0pt;margin-top:3.7pt;width:25.5pt;height:22.5pt;z-index:11;mso-position-horizontal-relative:text;mso-position-vertical-relative:text;mso-width-relative:page;mso-height-relative:page;mso-wrap-distance-left:0.0pt;mso-wrap-distance-right:0.0pt;visibility:visible;">
            <v:stroke on="f" joinstyle="miter"/>
            <v:fill/>
            <v:path o:connecttype="rect" gradientshapeok="t"/>
            <v:textbox>
              <w:txbxContent>
                <w:p>
                  <w:r>
                    <w:t>●</w:t>
                  </w:r>
                </w:p>
              </w:txbxContent>
            </v:textbox>
          </v:shape>
        </w:pict>
      </w:r>
    </w:p>
    <w:p>
      <w:pPr>
        <w:pStyle w:val="style0"/>
        <w:spacing w:after="0" w:lineRule="auto" w:line="240"/>
        <w:ind w:left="720" w:hanging="720"/>
        <w:rPr>
          <w:rFonts w:ascii="Times New Roman" w:cs="Times New Roman" w:hAnsi="Times New Roman"/>
        </w:rPr>
      </w:pPr>
    </w:p>
    <w:p>
      <w:pPr>
        <w:pStyle w:val="style0"/>
        <w:spacing w:after="0" w:lineRule="auto" w:line="240"/>
        <w:ind w:left="720" w:hanging="720"/>
        <w:rPr>
          <w:rFonts w:ascii="Times New Roman" w:cs="Times New Roman" w:hAnsi="Times New Roman"/>
        </w:rPr>
      </w:pPr>
      <w:r>
        <w:rPr>
          <w:rFonts w:ascii="Times New Roman" w:cs="Times New Roman" w:hAnsi="Times New Roman"/>
        </w:rPr>
        <w:tab/>
      </w:r>
      <w:r>
        <w:rPr>
          <w:rFonts w:ascii="Times New Roman" w:cs="Times New Roman" w:hAnsi="Times New Roman"/>
        </w:rPr>
        <w:t>(a)</w:t>
      </w:r>
      <w:r>
        <w:rPr>
          <w:rFonts w:ascii="Times New Roman" w:cs="Times New Roman" w:hAnsi="Times New Roman"/>
        </w:rPr>
        <w:tab/>
      </w:r>
      <w:r>
        <w:rPr>
          <w:rFonts w:ascii="Times New Roman" w:cs="Times New Roman" w:hAnsi="Times New Roman"/>
        </w:rPr>
        <w:t>(i)</w:t>
      </w:r>
      <w:r>
        <w:rPr>
          <w:rFonts w:ascii="Times New Roman" w:cs="Times New Roman" w:hAnsi="Times New Roman"/>
        </w:rPr>
        <w:tab/>
      </w:r>
      <w:r>
        <w:rPr>
          <w:rFonts w:ascii="Times New Roman" w:cs="Times New Roman" w:hAnsi="Times New Roman"/>
        </w:rPr>
        <w:t xml:space="preserve">Name the structure labelled X on the diagram. </w:t>
      </w:r>
      <w:r>
        <w:rPr>
          <w:rFonts w:ascii="Times New Roman" w:cs="Times New Roman" w:hAnsi="Times New Roman"/>
        </w:rPr>
        <w:tab/>
      </w:r>
      <w:r>
        <w:rPr>
          <w:rFonts w:ascii="Times New Roman" w:cs="Times New Roman" w:hAnsi="Times New Roman"/>
        </w:rPr>
        <w:tab/>
      </w:r>
      <w:r>
        <w:rPr>
          <w:rFonts w:ascii="Times New Roman" w:cs="Times New Roman" w:hAnsi="Times New Roman"/>
        </w:rPr>
        <w:t>(1 mark)</w:t>
      </w:r>
    </w:p>
    <w:p>
      <w:pPr>
        <w:pStyle w:val="style0"/>
        <w:spacing w:after="0" w:lineRule="auto" w:line="240"/>
        <w:ind w:left="720" w:hanging="720"/>
        <w:rPr>
          <w:rFonts w:ascii="Times New Roman" w:cs="Times New Roman" w:hAnsi="Times New Roman"/>
        </w:rPr>
      </w:pPr>
    </w:p>
    <w:p>
      <w:pPr>
        <w:pStyle w:val="style0"/>
        <w:spacing w:after="0" w:lineRule="auto" w:line="240"/>
        <w:ind w:left="720" w:hanging="720"/>
        <w:rPr>
          <w:rFonts w:ascii="Times New Roman" w:cs="Times New Roman" w:hAnsi="Times New Roman"/>
          <w:i/>
        </w:rPr>
      </w:pP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i/>
        </w:rPr>
        <w:t>Stoma Reject Stomata</w:t>
      </w:r>
    </w:p>
    <w:p>
      <w:pPr>
        <w:pStyle w:val="style0"/>
        <w:spacing w:after="0" w:lineRule="auto" w:line="240"/>
        <w:ind w:left="720" w:hanging="72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(ii)</w:t>
      </w:r>
      <w:r>
        <w:rPr>
          <w:rFonts w:ascii="Times New Roman" w:cs="Times New Roman" w:hAnsi="Times New Roman"/>
        </w:rPr>
        <w:tab/>
      </w:r>
      <w:r>
        <w:rPr>
          <w:rFonts w:ascii="Times New Roman" w:cs="Times New Roman" w:hAnsi="Times New Roman"/>
        </w:rPr>
        <w:t>State the factors which affect the opening of the part labeled X.</w:t>
      </w:r>
      <w:r>
        <w:rPr>
          <w:rFonts w:ascii="Times New Roman" w:cs="Times New Roman" w:hAnsi="Times New Roman"/>
        </w:rPr>
        <w:t xml:space="preserve"> (2 marks)</w:t>
      </w:r>
    </w:p>
    <w:p>
      <w:pPr>
        <w:pStyle w:val="style0"/>
        <w:numPr>
          <w:ilvl w:val="0"/>
          <w:numId w:val="30"/>
        </w:numPr>
        <w:spacing w:after="0" w:lineRule="auto" w:line="240"/>
        <w:rPr>
          <w:rFonts w:ascii="Times New Roman" w:cs="Times New Roman" w:hAnsi="Times New Roman"/>
          <w:i/>
        </w:rPr>
      </w:pPr>
      <w:r>
        <w:rPr>
          <w:rFonts w:ascii="Times New Roman" w:cs="Times New Roman" w:hAnsi="Times New Roman"/>
          <w:i/>
        </w:rPr>
        <w:t>water which when low stomata close and when high stomata keeps open</w:t>
      </w:r>
    </w:p>
    <w:p>
      <w:pPr>
        <w:pStyle w:val="style0"/>
        <w:numPr>
          <w:ilvl w:val="0"/>
          <w:numId w:val="30"/>
        </w:numPr>
        <w:spacing w:after="0" w:lineRule="auto" w:line="240"/>
        <w:rPr>
          <w:rFonts w:ascii="Times New Roman" w:cs="Times New Roman" w:hAnsi="Times New Roman"/>
          <w:i/>
        </w:rPr>
      </w:pPr>
      <w:r>
        <w:rPr>
          <w:rFonts w:ascii="Times New Roman" w:cs="Times New Roman" w:hAnsi="Times New Roman"/>
          <w:i/>
        </w:rPr>
        <w:t>light as stomata open in bright light and close in darkness</w:t>
      </w:r>
    </w:p>
    <w:p>
      <w:pPr>
        <w:pStyle w:val="style179"/>
        <w:numPr>
          <w:ilvl w:val="0"/>
          <w:numId w:val="30"/>
        </w:numPr>
        <w:spacing w:after="0" w:lineRule="auto" w:line="240"/>
        <w:rPr>
          <w:rFonts w:ascii="Times New Roman" w:cs="Times New Roman" w:hAnsi="Times New Roman"/>
          <w:i/>
        </w:rPr>
      </w:pPr>
      <w:r>
        <w:rPr>
          <w:rFonts w:ascii="Times New Roman" w:cs="Times New Roman" w:hAnsi="Times New Roman"/>
          <w:i/>
        </w:rPr>
        <w:t>temperature</w:t>
      </w:r>
    </w:p>
    <w:p>
      <w:pPr>
        <w:pStyle w:val="style0"/>
        <w:spacing w:after="0" w:lineRule="auto" w:line="240"/>
        <w:ind w:left="1440"/>
        <w:rPr>
          <w:rFonts w:ascii="Times New Roman" w:cs="Times New Roman" w:hAnsi="Times New Roman"/>
        </w:rPr>
      </w:pPr>
    </w:p>
    <w:p>
      <w:pPr>
        <w:pStyle w:val="style0"/>
        <w:spacing w:after="0" w:lineRule="auto" w:line="240"/>
        <w:rPr>
          <w:rFonts w:ascii="Times New Roman" w:cs="Times New Roman" w:hAnsi="Times New Roman"/>
        </w:rPr>
      </w:pPr>
      <w:r>
        <w:rPr>
          <w:rFonts w:ascii="Times New Roman" w:cs="Times New Roman" w:hAnsi="Times New Roman"/>
        </w:rPr>
        <w:t>(iii)</w:t>
      </w:r>
      <w:r>
        <w:rPr>
          <w:rFonts w:ascii="Times New Roman" w:cs="Times New Roman" w:hAnsi="Times New Roman"/>
        </w:rPr>
        <w:tab/>
      </w:r>
      <w:r>
        <w:rPr>
          <w:rFonts w:ascii="Times New Roman" w:cs="Times New Roman" w:hAnsi="Times New Roman"/>
        </w:rPr>
        <w:t>Describe the photosynthetic mechanism of opening</w:t>
      </w:r>
      <w:r>
        <w:rPr>
          <w:rFonts w:ascii="Times New Roman" w:cs="Times New Roman" w:hAnsi="Times New Roman"/>
        </w:rPr>
        <w:t xml:space="preserve"> and closing of stomata. </w:t>
      </w:r>
      <w:r>
        <w:rPr>
          <w:rFonts w:ascii="Times New Roman" w:cs="Times New Roman" w:hAnsi="Times New Roman"/>
        </w:rPr>
        <w:tab/>
      </w:r>
      <w:r>
        <w:rPr>
          <w:rFonts w:ascii="Times New Roman" w:cs="Times New Roman" w:hAnsi="Times New Roman"/>
        </w:rPr>
        <w:t>(4 marks)</w:t>
      </w:r>
    </w:p>
    <w:p>
      <w:pPr>
        <w:pStyle w:val="style0"/>
        <w:spacing w:after="0" w:lineRule="auto" w:line="240"/>
        <w:ind w:left="2160" w:hanging="720"/>
        <w:rPr>
          <w:rFonts w:ascii="Times New Roman" w:cs="Times New Roman" w:hAnsi="Times New Roman"/>
        </w:rPr>
      </w:pPr>
    </w:p>
    <w:p>
      <w:pPr>
        <w:pStyle w:val="style0"/>
        <w:spacing w:after="0" w:lineRule="auto" w:line="240"/>
        <w:rPr>
          <w:rFonts w:ascii="Times New Roman" w:cs="Times New Roman" w:hAnsi="Times New Roman"/>
          <w:i/>
        </w:rPr>
      </w:pPr>
      <w:r>
        <w:rPr>
          <w:rFonts w:ascii="Times New Roman" w:cs="Times New Roman" w:hAnsi="Times New Roman"/>
          <w:i/>
        </w:rPr>
        <w:t>During day time.  The guard cell traps light for photosynthesis; which results into sugar that is a osmotically active; the sugars draw in water by osmosis; from epidermal cells making it turgid and opening stomata/converse is correct.</w:t>
      </w:r>
    </w:p>
    <w:p>
      <w:pPr>
        <w:pStyle w:val="style0"/>
        <w:spacing w:after="0" w:lineRule="auto" w:line="240"/>
        <w:ind w:left="2160" w:hanging="72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 xml:space="preserve">(b) </w:t>
      </w:r>
      <w:r>
        <w:rPr>
          <w:rFonts w:ascii="Times New Roman" w:cs="Times New Roman" w:hAnsi="Times New Roman"/>
        </w:rPr>
        <w:t xml:space="preserve"> State the characteristics of respiratory surfaces in animals</w:t>
      </w:r>
      <w:r>
        <w:rPr>
          <w:rFonts w:ascii="Times New Roman" w:cs="Times New Roman" w:hAnsi="Times New Roman"/>
        </w:rPr>
        <w:t>. (2 marks)</w:t>
      </w:r>
    </w:p>
    <w:p>
      <w:pPr>
        <w:pStyle w:val="style0"/>
        <w:numPr>
          <w:ilvl w:val="0"/>
          <w:numId w:val="24"/>
        </w:numPr>
        <w:spacing w:after="0" w:lineRule="auto" w:line="240"/>
        <w:rPr>
          <w:rFonts w:ascii="Times New Roman" w:cs="Times New Roman" w:hAnsi="Times New Roman"/>
          <w:i/>
        </w:rPr>
      </w:pPr>
      <w:r>
        <w:rPr>
          <w:rFonts w:ascii="Times New Roman" w:cs="Times New Roman" w:hAnsi="Times New Roman"/>
          <w:i/>
        </w:rPr>
        <w:t>moist</w:t>
      </w:r>
    </w:p>
    <w:p>
      <w:pPr>
        <w:pStyle w:val="style0"/>
        <w:numPr>
          <w:ilvl w:val="0"/>
          <w:numId w:val="24"/>
        </w:numPr>
        <w:spacing w:after="0" w:lineRule="auto" w:line="240"/>
        <w:rPr>
          <w:rFonts w:ascii="Times New Roman" w:cs="Times New Roman" w:hAnsi="Times New Roman"/>
          <w:i/>
        </w:rPr>
      </w:pPr>
      <w:r>
        <w:rPr>
          <w:rFonts w:ascii="Times New Roman" w:cs="Times New Roman" w:hAnsi="Times New Roman"/>
          <w:i/>
        </w:rPr>
        <w:t>thin walled/thin membrane/thin surface</w:t>
      </w:r>
    </w:p>
    <w:p>
      <w:pPr>
        <w:pStyle w:val="style0"/>
        <w:numPr>
          <w:ilvl w:val="0"/>
          <w:numId w:val="24"/>
        </w:numPr>
        <w:spacing w:after="0" w:lineRule="auto" w:line="240"/>
        <w:rPr>
          <w:rFonts w:ascii="Times New Roman" w:cs="Times New Roman" w:hAnsi="Times New Roman"/>
          <w:i/>
        </w:rPr>
      </w:pPr>
      <w:r>
        <w:rPr>
          <w:rFonts w:ascii="Times New Roman" w:cs="Times New Roman" w:hAnsi="Times New Roman"/>
          <w:i/>
        </w:rPr>
        <w:t>Highly/richly vascularised/numerous blood vessels/well supplied with blood vessels.</w:t>
      </w:r>
    </w:p>
    <w:p>
      <w:pPr>
        <w:pStyle w:val="style0"/>
        <w:numPr>
          <w:ilvl w:val="0"/>
          <w:numId w:val="24"/>
        </w:numPr>
        <w:spacing w:after="0" w:lineRule="auto" w:line="240"/>
        <w:rPr>
          <w:rFonts w:ascii="Times New Roman" w:cs="Times New Roman" w:hAnsi="Times New Roman"/>
          <w:i/>
        </w:rPr>
      </w:pPr>
      <w:r>
        <w:rPr>
          <w:rFonts w:ascii="Times New Roman" w:cs="Times New Roman" w:hAnsi="Times New Roman"/>
          <w:i/>
        </w:rPr>
        <w:t>Large surface area</w:t>
      </w:r>
    </w:p>
    <w:p>
      <w:pPr>
        <w:pStyle w:val="style0"/>
        <w:spacing w:after="0" w:lineRule="auto" w:line="240"/>
        <w:rPr>
          <w:rFonts w:ascii="Times New Roman" w:cs="Times New Roman" w:hAnsi="Times New Roman"/>
          <w:i/>
        </w:rPr>
      </w:pPr>
    </w:p>
    <w:p>
      <w:pPr>
        <w:pStyle w:val="style0"/>
        <w:spacing w:after="0" w:lineRule="auto" w:line="240"/>
        <w:rPr>
          <w:rFonts w:ascii="Times New Roman" w:cs="Times New Roman" w:hAnsi="Times New Roman"/>
          <w:i/>
        </w:rPr>
      </w:pPr>
    </w:p>
    <w:p>
      <w:pPr>
        <w:pStyle w:val="style0"/>
        <w:spacing w:after="0" w:lineRule="auto" w:line="240"/>
        <w:rPr>
          <w:rFonts w:ascii="Times New Roman" w:cs="Times New Roman" w:hAnsi="Times New Roman"/>
          <w:i/>
        </w:rPr>
      </w:pPr>
    </w:p>
    <w:p>
      <w:pPr>
        <w:pStyle w:val="style0"/>
        <w:spacing w:after="0" w:lineRule="auto" w:line="240"/>
        <w:rPr>
          <w:rFonts w:ascii="Times New Roman" w:cs="Times New Roman" w:hAnsi="Times New Roman"/>
          <w:i/>
        </w:rPr>
      </w:pPr>
    </w:p>
    <w:p>
      <w:pPr>
        <w:pStyle w:val="style0"/>
        <w:spacing w:after="0" w:lineRule="auto" w:line="240"/>
        <w:rPr>
          <w:rFonts w:ascii="Times New Roman" w:cs="Times New Roman" w:hAnsi="Times New Roman"/>
          <w:i/>
        </w:rPr>
      </w:pPr>
    </w:p>
    <w:p>
      <w:pPr>
        <w:pStyle w:val="style0"/>
        <w:spacing w:after="0" w:lineRule="auto" w:line="240"/>
        <w:rPr>
          <w:rFonts w:ascii="Times New Roman" w:cs="Times New Roman" w:hAnsi="Times New Roman"/>
          <w:i/>
        </w:rPr>
      </w:pPr>
    </w:p>
    <w:p>
      <w:pPr>
        <w:pStyle w:val="style179"/>
        <w:numPr>
          <w:ilvl w:val="0"/>
          <w:numId w:val="1"/>
        </w:numPr>
        <w:spacing w:after="0" w:lineRule="auto" w:line="240"/>
        <w:rPr>
          <w:rFonts w:ascii="Times New Roman" w:cs="Times New Roman" w:hAnsi="Times New Roman"/>
        </w:rPr>
      </w:pPr>
      <w:r>
        <w:rPr>
          <w:rFonts w:ascii="Times New Roman" w:cs="Times New Roman" w:hAnsi="Times New Roman"/>
        </w:rPr>
        <w:t xml:space="preserve">(a) </w:t>
      </w:r>
      <w:r>
        <w:rPr>
          <w:rFonts w:ascii="Times New Roman" w:cs="Times New Roman" w:hAnsi="Times New Roman"/>
        </w:rPr>
        <w:t>The diagram below is of a certain</w:t>
      </w:r>
      <w:r>
        <w:rPr>
          <w:rFonts w:ascii="Times New Roman" w:cs="Times New Roman" w:hAnsi="Times New Roman"/>
        </w:rPr>
        <w:t xml:space="preserve"> organism. Use it to answer questions that follow.</w:t>
      </w:r>
      <w:r>
        <w:rPr>
          <w:rFonts w:ascii="Times New Roman" w:cs="Times New Roman" w:hAnsi="Times New Roman"/>
        </w:rPr>
        <w:tab/>
      </w:r>
    </w:p>
    <w:p>
      <w:pPr>
        <w:pStyle w:val="style0"/>
        <w:rPr>
          <w:rFonts w:ascii="Times New Roman" w:cs="Times New Roman" w:hAnsi="Times New Roman"/>
        </w:rPr>
      </w:pPr>
      <w:r>
        <w:rPr>
          <w:rFonts w:ascii="Times New Roman" w:cs="Times New Roman" w:hAnsi="Times New Roman"/>
          <w:noProof/>
        </w:rPr>
        <w:drawing>
          <wp:inline distT="0" distB="0" distL="0" distR="0">
            <wp:extent cx="1876424" cy="2162174"/>
            <wp:effectExtent l="19050" t="0" r="9525" b="0"/>
            <wp:docPr id="1048" name="Image1" descr="http://www.juntadeandalucia.es/averroes/centros-tic/18010185/helvia/aula/archivos/repositorio/0/149/html/Unidad2_bilingue/Natural_Sciences/plantkfungik/00image/fungi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1876424" cy="2162174"/>
                    </a:xfrm>
                    <a:prstGeom prst="rect">
                      <a:avLst/>
                    </a:prstGeom>
                  </pic:spPr>
                </pic:pic>
              </a:graphicData>
            </a:graphic>
          </wp:inline>
        </w:drawing>
      </w:r>
    </w:p>
    <w:p>
      <w:pPr>
        <w:pStyle w:val="style179"/>
        <w:numPr>
          <w:ilvl w:val="0"/>
          <w:numId w:val="31"/>
        </w:numPr>
        <w:spacing w:after="0" w:lineRule="auto" w:line="240"/>
        <w:rPr>
          <w:rFonts w:ascii="Times New Roman" w:cs="Times New Roman" w:hAnsi="Times New Roman"/>
        </w:rPr>
      </w:pPr>
      <w:r>
        <w:rPr>
          <w:rFonts w:ascii="Times New Roman" w:cs="Times New Roman" w:hAnsi="Times New Roman"/>
        </w:rPr>
        <w:t>To which kingdom does this organism belong?         (1 mark)</w:t>
      </w:r>
    </w:p>
    <w:p>
      <w:pPr>
        <w:pStyle w:val="style179"/>
        <w:numPr>
          <w:ilvl w:val="0"/>
          <w:numId w:val="31"/>
        </w:numPr>
        <w:spacing w:after="0" w:lineRule="auto" w:line="240"/>
        <w:rPr>
          <w:rFonts w:ascii="Times New Roman" w:cs="Times New Roman" w:hAnsi="Times New Roman"/>
        </w:rPr>
      </w:pPr>
      <w:r>
        <w:rPr>
          <w:rFonts w:ascii="Times New Roman" w:cs="Times New Roman" w:hAnsi="Times New Roman"/>
        </w:rPr>
        <w:t xml:space="preserve">Mention two </w:t>
      </w:r>
      <w:r>
        <w:rPr>
          <w:rFonts w:ascii="Times New Roman" w:cs="Times New Roman" w:hAnsi="Times New Roman"/>
        </w:rPr>
        <w:t xml:space="preserve">observable </w:t>
      </w:r>
      <w:r>
        <w:rPr>
          <w:rFonts w:ascii="Times New Roman" w:cs="Times New Roman" w:hAnsi="Times New Roman"/>
        </w:rPr>
        <w:t>characteristics</w:t>
      </w:r>
      <w:r>
        <w:rPr>
          <w:rFonts w:ascii="Times New Roman" w:cs="Times New Roman" w:hAnsi="Times New Roman"/>
        </w:rPr>
        <w:t xml:space="preserve"> of the kingdom in a(i) above.  (2 marks)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 xml:space="preserve">have hyphae </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have rh</w:t>
      </w:r>
      <w:r>
        <w:rPr>
          <w:rFonts w:ascii="Times New Roman" w:cs="Times New Roman" w:hAnsi="Times New Roman"/>
        </w:rPr>
        <w:t xml:space="preserve">izoids </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have spore forming structures (sporangia)</w:t>
      </w:r>
    </w:p>
    <w:p>
      <w:pPr>
        <w:pStyle w:val="style0"/>
        <w:rPr>
          <w:rFonts w:ascii="Times New Roman" w:cs="Times New Roman" w:hAnsi="Times New Roman"/>
        </w:rPr>
      </w:pPr>
      <w:r>
        <w:rPr>
          <w:rFonts w:ascii="Times New Roman" w:cs="Times New Roman" w:hAnsi="Times New Roman"/>
        </w:rPr>
        <w:t xml:space="preserve">(b) </w:t>
      </w:r>
      <w:r>
        <w:rPr>
          <w:rFonts w:ascii="Times New Roman" w:cs="Times New Roman" w:hAnsi="Times New Roman"/>
        </w:rPr>
        <w:t>State the economic benefits of insects.         (2 marks)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food supply</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important in food chains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pollinators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biological control of pests and other organisms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aesthetic value</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contribute to decomposition e.g. litter feeders like beetles</w:t>
      </w:r>
    </w:p>
    <w:p>
      <w:pPr>
        <w:pStyle w:val="style0"/>
        <w:rPr>
          <w:rFonts w:ascii="Times New Roman" w:cs="Times New Roman" w:hAnsi="Times New Roman"/>
        </w:rPr>
      </w:pPr>
      <w:r>
        <w:rPr>
          <w:rFonts w:ascii="Times New Roman" w:cs="Times New Roman" w:hAnsi="Times New Roman"/>
        </w:rPr>
        <w:t>c) Name two classes of chordate.   (2 marks)</w:t>
      </w:r>
    </w:p>
    <w:p>
      <w:pPr>
        <w:pStyle w:val="style179"/>
        <w:numPr>
          <w:ilvl w:val="0"/>
          <w:numId w:val="32"/>
        </w:numPr>
        <w:rPr>
          <w:rFonts w:ascii="Times New Roman" w:cs="Times New Roman" w:hAnsi="Times New Roman"/>
          <w:i/>
        </w:rPr>
      </w:pPr>
      <w:r>
        <w:rPr>
          <w:rFonts w:ascii="Times New Roman" w:cs="Times New Roman" w:hAnsi="Times New Roman"/>
          <w:i/>
        </w:rPr>
        <w:t>Pisces</w:t>
      </w:r>
    </w:p>
    <w:p>
      <w:pPr>
        <w:pStyle w:val="style179"/>
        <w:numPr>
          <w:ilvl w:val="0"/>
          <w:numId w:val="32"/>
        </w:numPr>
        <w:rPr>
          <w:rFonts w:ascii="Times New Roman" w:cs="Times New Roman" w:hAnsi="Times New Roman"/>
          <w:i/>
        </w:rPr>
      </w:pPr>
      <w:r>
        <w:rPr>
          <w:rFonts w:ascii="Times New Roman" w:cs="Times New Roman" w:hAnsi="Times New Roman"/>
          <w:i/>
        </w:rPr>
        <w:t>Amphibian</w:t>
      </w:r>
    </w:p>
    <w:p>
      <w:pPr>
        <w:pStyle w:val="style179"/>
        <w:numPr>
          <w:ilvl w:val="0"/>
          <w:numId w:val="32"/>
        </w:numPr>
        <w:rPr>
          <w:rFonts w:ascii="Times New Roman" w:cs="Times New Roman" w:hAnsi="Times New Roman"/>
          <w:i/>
        </w:rPr>
      </w:pPr>
      <w:r>
        <w:rPr>
          <w:rFonts w:ascii="Times New Roman" w:cs="Times New Roman" w:hAnsi="Times New Roman"/>
          <w:i/>
        </w:rPr>
        <w:t>Reptilia</w:t>
      </w:r>
    </w:p>
    <w:p>
      <w:pPr>
        <w:pStyle w:val="style179"/>
        <w:numPr>
          <w:ilvl w:val="0"/>
          <w:numId w:val="32"/>
        </w:numPr>
        <w:rPr>
          <w:rFonts w:ascii="Times New Roman" w:cs="Times New Roman" w:hAnsi="Times New Roman"/>
          <w:i/>
        </w:rPr>
      </w:pPr>
      <w:r>
        <w:rPr>
          <w:rFonts w:ascii="Times New Roman" w:cs="Times New Roman" w:hAnsi="Times New Roman"/>
          <w:i/>
        </w:rPr>
        <w:t>Aves</w:t>
      </w: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rPr>
      </w:pPr>
    </w:p>
    <w:p>
      <w:pPr>
        <w:pStyle w:val="style0"/>
        <w:spacing w:after="0" w:lineRule="auto" w:line="240"/>
        <w:rPr>
          <w:rFonts w:ascii="Times New Roman" w:cs="Times New Roman" w:hAnsi="Times New Roman"/>
          <w:u w:val="single"/>
        </w:rPr>
      </w:pPr>
      <w:r>
        <w:rPr>
          <w:rFonts w:ascii="Times New Roman" w:cs="Times New Roman" w:hAnsi="Times New Roman"/>
          <w:u w:val="single"/>
        </w:rPr>
        <w:t>SECTION B (40MARKS)</w:t>
      </w:r>
    </w:p>
    <w:p>
      <w:pPr>
        <w:pStyle w:val="style0"/>
        <w:tabs>
          <w:tab w:val="left" w:leader="none" w:pos="3994"/>
        </w:tabs>
        <w:rPr>
          <w:rFonts w:ascii="Times New Roman" w:cs="Times New Roman" w:hAnsi="Times New Roman"/>
        </w:rPr>
      </w:pPr>
      <w:r>
        <w:rPr>
          <w:rFonts w:ascii="Times New Roman" w:cs="Times New Roman" w:hAnsi="Times New Roman"/>
        </w:rPr>
        <w:tab/>
      </w:r>
    </w:p>
    <w:p>
      <w:pPr>
        <w:pStyle w:val="style179"/>
        <w:numPr>
          <w:ilvl w:val="0"/>
          <w:numId w:val="13"/>
        </w:numPr>
        <w:rPr>
          <w:rFonts w:ascii="Times New Roman" w:cs="Times New Roman" w:hAnsi="Times New Roman"/>
        </w:rPr>
      </w:pPr>
      <w:r>
        <w:rPr>
          <w:rFonts w:ascii="Times New Roman" w:cs="Times New Roman" w:hAnsi="Times New Roman"/>
        </w:rPr>
        <w:t>On the same axes, plot graphs of temperature of water in the tubes against time. (Graph paper provided)</w:t>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(7marks)</w:t>
      </w: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t xml:space="preserve">6. </w:t>
      </w:r>
      <w:r>
        <w:rPr>
          <w:rFonts w:ascii="Times New Roman" w:cs="Times New Roman" w:hAnsi="Times New Roman"/>
        </w:rPr>
        <w:tab/>
      </w:r>
      <w:r>
        <w:rPr>
          <w:rFonts w:ascii="Times New Roman" w:cs="Times New Roman" w:hAnsi="Times New Roman"/>
        </w:rPr>
        <w:t xml:space="preserve">(a)  </w:t>
      </w:r>
    </w:p>
    <w:p>
      <w:pPr>
        <w:pStyle w:val="style0"/>
        <w:ind w:left="720" w:hanging="720"/>
        <w:rPr>
          <w:rFonts w:ascii="Times New Roman" w:cs="Times New Roman" w:hAnsi="Times New Roman"/>
        </w:rPr>
      </w:pPr>
    </w:p>
    <w:p>
      <w:pPr>
        <w:pStyle w:val="style0"/>
        <w:ind w:left="720" w:hanging="720"/>
        <w:rPr>
          <w:rFonts w:ascii="Times New Roman" w:cs="Times New Roman" w:hAnsi="Times New Roman"/>
        </w:rPr>
      </w:pPr>
    </w:p>
    <w:p>
      <w:pPr>
        <w:pStyle w:val="style0"/>
        <w:ind w:firstLine="720"/>
        <w:rPr>
          <w:rFonts w:ascii="Times New Roman" w:cs="Times New Roman" w:hAnsi="Times New Roman"/>
        </w:rPr>
      </w:pPr>
      <w:r>
        <w:rPr>
          <w:rFonts w:ascii="Times New Roman" w:cs="Times New Roman" w:hAnsi="Times New Roman"/>
        </w:rPr>
        <w:t xml:space="preserve">Scale – 1mark </w:t>
      </w:r>
    </w:p>
    <w:p>
      <w:pPr>
        <w:pStyle w:val="style0"/>
        <w:rPr>
          <w:rFonts w:ascii="Times New Roman" w:cs="Times New Roman" w:hAnsi="Times New Roman"/>
        </w:rPr>
      </w:pPr>
      <w:r>
        <w:rPr>
          <w:rFonts w:ascii="Times New Roman" w:cs="Times New Roman" w:hAnsi="Times New Roman"/>
        </w:rPr>
        <w:tab/>
      </w:r>
      <w:r>
        <w:rPr>
          <w:rFonts w:ascii="Times New Roman" w:cs="Times New Roman" w:hAnsi="Times New Roman"/>
        </w:rPr>
        <w:t>Plotting – 2marks</w:t>
      </w:r>
    </w:p>
    <w:p>
      <w:pPr>
        <w:pStyle w:val="style0"/>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Curves – 1mark </w:t>
      </w:r>
    </w:p>
    <w:p>
      <w:pPr>
        <w:pStyle w:val="style0"/>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Identity – 1 mark </w:t>
      </w:r>
    </w:p>
    <w:p>
      <w:pPr>
        <w:pStyle w:val="style0"/>
        <w:rPr>
          <w:rFonts w:ascii="Times New Roman" w:cs="Times New Roman" w:hAnsi="Times New Roman"/>
        </w:rPr>
      </w:pPr>
      <w:r>
        <w:rPr>
          <w:rFonts w:ascii="Times New Roman" w:cs="Times New Roman" w:hAnsi="Times New Roman"/>
        </w:rPr>
        <w:tab/>
      </w:r>
      <w:r>
        <w:rPr>
          <w:rFonts w:ascii="Times New Roman" w:cs="Times New Roman" w:hAnsi="Times New Roman"/>
        </w:rPr>
        <w:t xml:space="preserve">Axes – 2 marks </w:t>
      </w:r>
    </w:p>
    <w:p>
      <w:pPr>
        <w:pStyle w:val="style0"/>
        <w:rPr>
          <w:rFonts w:ascii="Times New Roman" w:cs="Times New Roman" w:hAnsi="Times New Roman"/>
        </w:rPr>
      </w:pPr>
      <w:r>
        <w:rPr>
          <w:rFonts w:ascii="Times New Roman" w:cs="Times New Roman" w:hAnsi="Times New Roman"/>
        </w:rPr>
        <w:tab/>
      </w:r>
      <w:r>
        <w:rPr>
          <w:rFonts w:ascii="Times New Roman" w:cs="Times New Roman" w:hAnsi="Times New Roman"/>
        </w:rPr>
        <w:tab/>
      </w:r>
      <w:r>
        <w:rPr>
          <w:rFonts w:ascii="Times New Roman" w:cs="Times New Roman" w:hAnsi="Times New Roman"/>
        </w:rPr>
        <w:tab/>
      </w:r>
      <w:r>
        <w:rPr>
          <w:rFonts w:ascii="Times New Roman" w:cs="Times New Roman" w:hAnsi="Times New Roman"/>
        </w:rPr>
        <w:t>Total 7 marks</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center"/>
        <w:rPr>
          <w:rFonts w:ascii="Times New Roman" w:cs="Times New Roman" w:hAnsi="Times New Roman"/>
        </w:rPr>
      </w:pPr>
      <w:r>
        <w:rPr>
          <w:rFonts w:ascii="Times New Roman" w:cs="Times New Roman" w:hAnsi="Times New Roman"/>
        </w:rPr>
        <w:t>2</w:t>
      </w:r>
    </w:p>
    <w:p>
      <w:pPr>
        <w:pStyle w:val="style0"/>
        <w:rPr>
          <w:rFonts w:ascii="Times New Roman" w:cs="Times New Roman" w:hAnsi="Times New Roman"/>
        </w:rPr>
      </w:pPr>
      <w:r>
        <w:rPr>
          <w:rFonts w:ascii="Times New Roman" w:cs="Times New Roman" w:hAnsi="Times New Roman"/>
          <w:noProof/>
        </w:rPr>
        <w:drawing>
          <wp:inline distT="0" distB="0" distL="0" distR="0">
            <wp:extent cx="6505575" cy="8458200"/>
            <wp:effectExtent l="19050" t="0" r="9525" b="0"/>
            <wp:docPr id="1049" name="Image1" descr="3466766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8348" t="4546" r="3999" b="7576"/>
                    <a:stretch>
                      <a:fillRect/>
                    </a:stretch>
                  </pic:blipFill>
                  <pic:spPr>
                    <a:xfrm>
                      <a:off x="0" y="0"/>
                      <a:ext cx="6505575" cy="8458200"/>
                    </a:xfrm>
                    <a:prstGeom prst="rect">
                      <a:avLst/>
                    </a:prstGeom>
                  </pic:spPr>
                </pic:pic>
              </a:graphicData>
            </a:graphic>
          </wp:inline>
        </w:drawing>
      </w:r>
    </w:p>
    <w:p>
      <w:pPr>
        <w:pStyle w:val="style0"/>
        <w:jc w:val="center"/>
        <w:rPr>
          <w:rFonts w:ascii="Times New Roman" w:cs="Times New Roman" w:hAnsi="Times New Roman"/>
        </w:rPr>
      </w:pPr>
      <w:r>
        <w:rPr>
          <w:rFonts w:ascii="Times New Roman" w:cs="Times New Roman" w:hAnsi="Times New Roman"/>
        </w:rPr>
        <w:t xml:space="preserve">   </w:t>
      </w:r>
    </w:p>
    <w:p>
      <w:pPr>
        <w:pStyle w:val="style0"/>
        <w:rPr>
          <w:rFonts w:ascii="Times New Roman" w:cs="Times New Roman" w:hAnsi="Times New Roman"/>
        </w:rPr>
      </w:pPr>
      <w:r>
        <w:rPr>
          <w:rFonts w:ascii="Times New Roman" w:cs="Times New Roman" w:hAnsi="Times New Roman"/>
        </w:rPr>
        <w:t xml:space="preserve">(b) (i) Photosynthesis; </w:t>
      </w:r>
    </w:p>
    <w:p>
      <w:pPr>
        <w:pStyle w:val="style0"/>
        <w:rPr>
          <w:rFonts w:ascii="Times New Roman" w:cs="Times New Roman" w:hAnsi="Times New Roman"/>
        </w:rPr>
      </w:pPr>
      <w:r>
        <w:rPr>
          <w:rFonts w:ascii="Times New Roman" w:cs="Times New Roman" w:hAnsi="Times New Roman"/>
        </w:rPr>
        <w:t xml:space="preserve"> (ii) Respiration;</w:t>
      </w:r>
    </w:p>
    <w:p>
      <w:pPr>
        <w:pStyle w:val="style0"/>
        <w:rPr>
          <w:rFonts w:ascii="Times New Roman" w:cs="Times New Roman" w:hAnsi="Times New Roman"/>
        </w:rPr>
      </w:pPr>
      <w:r>
        <w:rPr>
          <w:rFonts w:ascii="Times New Roman" w:cs="Times New Roman" w:hAnsi="Times New Roman"/>
        </w:rPr>
        <w:t>(c) (i)Rate of CO</w:t>
      </w:r>
      <w:r>
        <w:rPr>
          <w:rFonts w:ascii="Times New Roman" w:cs="Times New Roman" w:hAnsi="Times New Roman"/>
          <w:vertAlign w:val="subscript"/>
        </w:rPr>
        <w:t>2</w:t>
      </w:r>
      <w:r>
        <w:rPr>
          <w:rFonts w:ascii="Times New Roman" w:cs="Times New Roman" w:hAnsi="Times New Roman"/>
        </w:rPr>
        <w:t xml:space="preserve"> consumption increases from 6hrs – 12hrs; this is due to increase in light (2mks) intensity; The rate remains the same between 12hrs and 14 hrs which is the period of optimum light intensity; after which it decreases due to increase in light intensity; (3mks)</w:t>
      </w:r>
    </w:p>
    <w:p>
      <w:pPr>
        <w:pStyle w:val="style0"/>
        <w:rPr>
          <w:rFonts w:ascii="Times New Roman" w:cs="Times New Roman" w:hAnsi="Times New Roman"/>
        </w:rPr>
      </w:pPr>
      <w:r>
        <w:rPr>
          <w:rFonts w:ascii="Times New Roman" w:cs="Times New Roman" w:hAnsi="Times New Roman"/>
        </w:rPr>
        <w:t>(ii) Rate of CO</w:t>
      </w:r>
      <w:r>
        <w:rPr>
          <w:rFonts w:ascii="Times New Roman" w:cs="Times New Roman" w:hAnsi="Times New Roman"/>
          <w:vertAlign w:val="subscript"/>
        </w:rPr>
        <w:t>2</w:t>
      </w:r>
      <w:r>
        <w:rPr>
          <w:rFonts w:ascii="Times New Roman" w:cs="Times New Roman" w:hAnsi="Times New Roman"/>
        </w:rPr>
        <w:t xml:space="preserve"> released decreased from 6hrs to 12hrs; because some of the CO</w:t>
      </w:r>
      <w:r>
        <w:rPr>
          <w:rFonts w:ascii="Times New Roman" w:cs="Times New Roman" w:hAnsi="Times New Roman"/>
          <w:vertAlign w:val="subscript"/>
        </w:rPr>
        <w:t>2</w:t>
      </w:r>
      <w:r>
        <w:rPr>
          <w:rFonts w:ascii="Times New Roman" w:cs="Times New Roman" w:hAnsi="Times New Roman"/>
        </w:rPr>
        <w:t xml:space="preserve"> is used for photosynthesis; from 14hrs to 20 hrs the rate of carbon (iv) oxide released increased; because the rate of photosynthesis is decreasing as light intensity decreases after which the rate remains constant since no photosynthesis is taking place to consume the CO</w:t>
      </w:r>
      <w:r>
        <w:rPr>
          <w:rFonts w:ascii="Times New Roman" w:cs="Times New Roman" w:hAnsi="Times New Roman"/>
          <w:vertAlign w:val="subscript"/>
        </w:rPr>
        <w:t xml:space="preserve">2      </w:t>
      </w:r>
      <w:r>
        <w:rPr>
          <w:rFonts w:ascii="Times New Roman" w:cs="Times New Roman" w:hAnsi="Times New Roman"/>
        </w:rPr>
        <w:t xml:space="preserve">(4mks max 3mks) </w:t>
      </w:r>
    </w:p>
    <w:p>
      <w:pPr>
        <w:pStyle w:val="style0"/>
        <w:numPr>
          <w:ilvl w:val="0"/>
          <w:numId w:val="17"/>
        </w:numPr>
        <w:spacing w:after="0" w:lineRule="auto" w:line="240"/>
        <w:rPr>
          <w:rFonts w:ascii="Times New Roman" w:cs="Times New Roman" w:hAnsi="Times New Roman"/>
        </w:rPr>
      </w:pPr>
      <w:r>
        <w:rPr>
          <w:rFonts w:ascii="Times New Roman" w:cs="Times New Roman" w:hAnsi="Times New Roman"/>
        </w:rPr>
        <w:t xml:space="preserve">(i) 8 hrs and 18 hours </w:t>
      </w:r>
    </w:p>
    <w:p>
      <w:pPr>
        <w:pStyle w:val="style0"/>
        <w:ind w:left="720"/>
        <w:rPr>
          <w:rFonts w:ascii="Times New Roman" w:cs="Times New Roman" w:hAnsi="Times New Roman"/>
        </w:rPr>
      </w:pPr>
      <w:r>
        <w:rPr>
          <w:rFonts w:ascii="Times New Roman" w:cs="Times New Roman" w:hAnsi="Times New Roman"/>
        </w:rPr>
        <w:t xml:space="preserve">     (ii) Point at which rate of photosynthesis; equals to the rate of respiration/rate of CO</w:t>
      </w:r>
      <w:r>
        <w:rPr>
          <w:rFonts w:ascii="Times New Roman" w:cs="Times New Roman" w:hAnsi="Times New Roman"/>
          <w:vertAlign w:val="subscript"/>
        </w:rPr>
        <w:t>2</w:t>
      </w:r>
      <w:r>
        <w:rPr>
          <w:rFonts w:ascii="Times New Roman" w:cs="Times New Roman" w:hAnsi="Times New Roman"/>
        </w:rPr>
        <w:t xml:space="preserve"> </w:t>
      </w:r>
    </w:p>
    <w:p>
      <w:pPr>
        <w:pStyle w:val="style0"/>
        <w:ind w:left="720" w:firstLine="720"/>
        <w:rPr>
          <w:rFonts w:ascii="Times New Roman" w:cs="Times New Roman" w:hAnsi="Times New Roman"/>
        </w:rPr>
      </w:pPr>
      <w:r>
        <w:rPr>
          <w:rFonts w:ascii="Times New Roman" w:cs="Times New Roman" w:hAnsi="Times New Roman"/>
        </w:rPr>
        <w:t>consumption equals to the rate of CO</w:t>
      </w:r>
      <w:r>
        <w:rPr>
          <w:rFonts w:ascii="Times New Roman" w:cs="Times New Roman" w:hAnsi="Times New Roman"/>
          <w:vertAlign w:val="subscript"/>
        </w:rPr>
        <w:t>2</w:t>
      </w:r>
      <w:r>
        <w:rPr>
          <w:rFonts w:ascii="Times New Roman" w:cs="Times New Roman" w:hAnsi="Times New Roman"/>
        </w:rPr>
        <w:t xml:space="preserve"> released; (2mks)</w:t>
      </w:r>
    </w:p>
    <w:p>
      <w:pPr>
        <w:pStyle w:val="style0"/>
        <w:ind w:left="720"/>
        <w:rPr>
          <w:rFonts w:ascii="Times New Roman" w:cs="Times New Roman" w:hAnsi="Times New Roman"/>
        </w:rPr>
      </w:pPr>
      <w:r>
        <w:rPr>
          <w:rFonts w:ascii="Times New Roman" w:cs="Times New Roman" w:hAnsi="Times New Roman"/>
        </w:rPr>
        <w:t>(e) Increase in temperature increases the rate of CO</w:t>
      </w:r>
      <w:r>
        <w:rPr>
          <w:rFonts w:ascii="Times New Roman" w:cs="Times New Roman" w:hAnsi="Times New Roman"/>
          <w:vertAlign w:val="subscript"/>
        </w:rPr>
        <w:t>2</w:t>
      </w:r>
      <w:r>
        <w:rPr>
          <w:rFonts w:ascii="Times New Roman" w:cs="Times New Roman" w:hAnsi="Times New Roman"/>
        </w:rPr>
        <w:t xml:space="preserve"> consumption upto an optimum; because temperature activates enzymes; (2mks)\</w:t>
      </w:r>
    </w:p>
    <w:p>
      <w:pPr>
        <w:pStyle w:val="style0"/>
        <w:rPr>
          <w:rFonts w:ascii="Times New Roman" w:cs="Times New Roman" w:hAnsi="Times New Roman"/>
        </w:rPr>
      </w:pPr>
    </w:p>
    <w:p>
      <w:pPr>
        <w:pStyle w:val="style179"/>
        <w:widowControl w:val="false"/>
        <w:numPr>
          <w:ilvl w:val="0"/>
          <w:numId w:val="25"/>
        </w:numPr>
        <w:autoSpaceDE w:val="false"/>
        <w:autoSpaceDN w:val="false"/>
        <w:adjustRightInd w:val="false"/>
        <w:spacing w:after="0" w:lineRule="auto" w:line="240"/>
        <w:rPr>
          <w:rFonts w:ascii="Times New Roman" w:cs="Times New Roman" w:hAnsi="Times New Roman"/>
        </w:rPr>
      </w:pPr>
      <w:r>
        <w:rPr>
          <w:rFonts w:ascii="Times New Roman" w:cs="Times New Roman" w:hAnsi="Times New Roman"/>
        </w:rPr>
        <w:t>Describe how the following types of plants are adapted to their habitats:</w:t>
      </w:r>
    </w:p>
    <w:p>
      <w:pPr>
        <w:pStyle w:val="style0"/>
        <w:rPr>
          <w:rFonts w:ascii="Times New Roman" w:cs="Times New Roman" w:hAnsi="Times New Roman"/>
        </w:rPr>
      </w:pPr>
      <w:r>
        <w:rPr>
          <w:rFonts w:ascii="Times New Roman" w:cs="Times New Roman" w:hAnsi="Times New Roman"/>
        </w:rPr>
        <w:t>a) Mesophytes</w:t>
      </w:r>
    </w:p>
    <w:p>
      <w:pPr>
        <w:pStyle w:val="style0"/>
        <w:ind w:left="720"/>
        <w:rPr>
          <w:rFonts w:ascii="Times New Roman" w:cs="Times New Roman" w:hAnsi="Times New Roman"/>
        </w:rPr>
      </w:pPr>
      <w:r>
        <w:rPr>
          <w:rFonts w:ascii="Times New Roman" w:cs="Times New Roman" w:hAnsi="Times New Roman"/>
        </w:rPr>
        <w:t>- Trees may grow very tall in forests ecosystem due to competition for light as vegetation is very dense</w:t>
      </w:r>
    </w:p>
    <w:p>
      <w:pPr>
        <w:pStyle w:val="style0"/>
        <w:ind w:left="720"/>
        <w:rPr>
          <w:rFonts w:ascii="Times New Roman" w:cs="Times New Roman" w:hAnsi="Times New Roman"/>
        </w:rPr>
      </w:pPr>
      <w:r>
        <w:rPr>
          <w:rFonts w:ascii="Times New Roman" w:cs="Times New Roman" w:hAnsi="Times New Roman"/>
        </w:rPr>
        <w:t>- Some plants are climbers which support themselves on large tree in an attempt to reach light</w:t>
      </w:r>
    </w:p>
    <w:p>
      <w:pPr>
        <w:pStyle w:val="style0"/>
        <w:ind w:firstLine="720"/>
        <w:rPr>
          <w:rFonts w:ascii="Times New Roman" w:cs="Times New Roman" w:hAnsi="Times New Roman"/>
        </w:rPr>
      </w:pPr>
      <w:r>
        <w:rPr>
          <w:rFonts w:ascii="Times New Roman" w:cs="Times New Roman" w:hAnsi="Times New Roman"/>
        </w:rPr>
        <w:t>- Some plants are epiphytes growing on tree branches to reach light</w:t>
      </w:r>
    </w:p>
    <w:p>
      <w:pPr>
        <w:pStyle w:val="style0"/>
        <w:ind w:left="720"/>
        <w:rPr>
          <w:rFonts w:ascii="Times New Roman" w:cs="Times New Roman" w:hAnsi="Times New Roman"/>
        </w:rPr>
      </w:pPr>
      <w:r>
        <w:rPr>
          <w:rFonts w:ascii="Times New Roman" w:cs="Times New Roman" w:hAnsi="Times New Roman"/>
        </w:rPr>
        <w:t>- Some undergrowth plants have numerous chloroplasts which are sensitive to low light intensity to enable them carry out photosynthesis in low light intensity</w:t>
      </w:r>
    </w:p>
    <w:p>
      <w:pPr>
        <w:pStyle w:val="style0"/>
        <w:ind w:left="720"/>
        <w:rPr>
          <w:rFonts w:ascii="Times New Roman" w:cs="Times New Roman" w:hAnsi="Times New Roman"/>
        </w:rPr>
      </w:pPr>
      <w:r>
        <w:rPr>
          <w:rFonts w:ascii="Times New Roman" w:cs="Times New Roman" w:hAnsi="Times New Roman"/>
        </w:rPr>
        <w:t>- Many plants have leaf mosaic that minimise overlapping and overshadowing and increase exposure of leaves to light</w:t>
      </w:r>
    </w:p>
    <w:p>
      <w:pPr>
        <w:pStyle w:val="style0"/>
        <w:ind w:left="720"/>
        <w:rPr>
          <w:rFonts w:ascii="Times New Roman" w:cs="Times New Roman" w:hAnsi="Times New Roman"/>
        </w:rPr>
      </w:pPr>
      <w:r>
        <w:rPr>
          <w:rFonts w:ascii="Times New Roman" w:cs="Times New Roman" w:hAnsi="Times New Roman"/>
        </w:rPr>
        <w:t>- those in areas with adequate water supply posses broad leaves with thin cuticle and many stomata on both sides of the leaf to increase transpiration</w:t>
      </w:r>
    </w:p>
    <w:p>
      <w:pPr>
        <w:pStyle w:val="style0"/>
        <w:ind w:left="720"/>
        <w:rPr>
          <w:rFonts w:ascii="Times New Roman" w:cs="Times New Roman" w:hAnsi="Times New Roman"/>
        </w:rPr>
      </w:pPr>
      <w:r>
        <w:rPr>
          <w:rFonts w:ascii="Times New Roman" w:cs="Times New Roman" w:hAnsi="Times New Roman"/>
        </w:rPr>
        <w:t>- Those in dryer areas have fewer stomata w3hich are mainly located on the lower surface to reduce transpiration.</w:t>
      </w:r>
    </w:p>
    <w:p>
      <w:pPr>
        <w:pStyle w:val="style0"/>
        <w:ind w:firstLine="720"/>
        <w:rPr>
          <w:rFonts w:ascii="Times New Roman" w:cs="Times New Roman" w:hAnsi="Times New Roman"/>
        </w:rPr>
      </w:pPr>
      <w:r>
        <w:rPr>
          <w:rFonts w:ascii="Times New Roman" w:cs="Times New Roman" w:hAnsi="Times New Roman"/>
        </w:rPr>
        <w:t>- Some which leave in wet areas have shallow roots to absorb less water</w:t>
      </w:r>
    </w:p>
    <w:p>
      <w:pPr>
        <w:pStyle w:val="style0"/>
        <w:ind w:firstLine="720"/>
        <w:rPr>
          <w:rFonts w:ascii="Times New Roman" w:cs="Times New Roman" w:hAnsi="Times New Roman"/>
        </w:rPr>
      </w:pPr>
      <w:r>
        <w:rPr>
          <w:rFonts w:ascii="Times New Roman" w:cs="Times New Roman" w:hAnsi="Times New Roman"/>
        </w:rPr>
        <w:t>- Large tall trees have developed butress roots or prop roots for extra support.</w:t>
      </w:r>
    </w:p>
    <w:p>
      <w:pPr>
        <w:pStyle w:val="style0"/>
        <w:ind w:firstLine="720"/>
        <w:rPr>
          <w:rFonts w:ascii="Times New Roman" w:cs="Times New Roman" w:hAnsi="Times New Roman"/>
        </w:rPr>
      </w:pPr>
      <w:r>
        <w:rPr>
          <w:rFonts w:ascii="Times New Roman" w:cs="Times New Roman" w:hAnsi="Times New Roman"/>
        </w:rPr>
        <w:t>- Those in dryer areas have deep roots to absorb water from water table</w:t>
      </w:r>
    </w:p>
    <w:p>
      <w:pPr>
        <w:pStyle w:val="style0"/>
        <w:ind w:left="720"/>
        <w:rPr>
          <w:rFonts w:ascii="Times New Roman" w:cs="Times New Roman" w:hAnsi="Times New Roman"/>
        </w:rPr>
      </w:pPr>
      <w:r>
        <w:rPr>
          <w:rFonts w:ascii="Times New Roman" w:cs="Times New Roman" w:hAnsi="Times New Roman"/>
        </w:rPr>
        <w:t>- Some have waxy and glossy surface to reflect light to reduce absorption of light hence reduce transpiration also to drip off rain water.</w:t>
      </w:r>
    </w:p>
    <w:p>
      <w:pPr>
        <w:pStyle w:val="style0"/>
        <w:ind w:left="720"/>
        <w:rPr>
          <w:rFonts w:ascii="Times New Roman" w:cs="Times New Roman" w:hAnsi="Times New Roman"/>
        </w:rPr>
      </w:pPr>
      <w:r>
        <w:rPr>
          <w:rFonts w:ascii="Times New Roman" w:cs="Times New Roman" w:hAnsi="Times New Roman"/>
        </w:rPr>
        <w:t>b) Halophytes</w:t>
      </w:r>
    </w:p>
    <w:p>
      <w:pPr>
        <w:pStyle w:val="style0"/>
        <w:ind w:left="720"/>
        <w:rPr>
          <w:rFonts w:ascii="Times New Roman" w:cs="Times New Roman" w:hAnsi="Times New Roman"/>
        </w:rPr>
      </w:pPr>
      <w:r>
        <w:rPr>
          <w:rFonts w:ascii="Times New Roman" w:cs="Times New Roman" w:hAnsi="Times New Roman"/>
        </w:rPr>
        <w:t>- They have roots that concentrate a lot of salts in their cells by active transport; to enable them off set osmotic imbalance and take in water by osmosis</w:t>
      </w:r>
    </w:p>
    <w:p>
      <w:pPr>
        <w:pStyle w:val="style0"/>
        <w:ind w:left="720"/>
        <w:rPr>
          <w:rFonts w:ascii="Times New Roman" w:cs="Times New Roman" w:hAnsi="Times New Roman"/>
        </w:rPr>
      </w:pPr>
      <w:r>
        <w:rPr>
          <w:rFonts w:ascii="Times New Roman" w:cs="Times New Roman" w:hAnsi="Times New Roman"/>
        </w:rPr>
        <w:t>- Some have salt glands that secretes excess salts</w:t>
      </w:r>
    </w:p>
    <w:p>
      <w:pPr>
        <w:pStyle w:val="style0"/>
        <w:ind w:left="720"/>
        <w:rPr>
          <w:rFonts w:ascii="Times New Roman" w:cs="Times New Roman" w:hAnsi="Times New Roman"/>
        </w:rPr>
      </w:pPr>
      <w:r>
        <w:rPr>
          <w:rFonts w:ascii="Times New Roman" w:cs="Times New Roman" w:hAnsi="Times New Roman"/>
        </w:rPr>
        <w:t>- Some have water storage tissues to store water that has been taken in.</w:t>
      </w:r>
    </w:p>
    <w:p>
      <w:pPr>
        <w:pStyle w:val="style0"/>
        <w:ind w:left="720"/>
        <w:rPr>
          <w:rFonts w:ascii="Times New Roman" w:cs="Times New Roman" w:hAnsi="Times New Roman"/>
        </w:rPr>
      </w:pPr>
      <w:r>
        <w:rPr>
          <w:rFonts w:ascii="Times New Roman" w:cs="Times New Roman" w:hAnsi="Times New Roman"/>
        </w:rPr>
        <w:t>- Some like mangrooves have pneumatophores which have lenticels for gaseous exchange</w:t>
      </w:r>
    </w:p>
    <w:p>
      <w:pPr>
        <w:pStyle w:val="style0"/>
        <w:ind w:left="720"/>
        <w:rPr>
          <w:rFonts w:ascii="Times New Roman" w:cs="Times New Roman" w:hAnsi="Times New Roman"/>
        </w:rPr>
      </w:pPr>
      <w:r>
        <w:rPr>
          <w:rFonts w:ascii="Times New Roman" w:cs="Times New Roman" w:hAnsi="Times New Roman"/>
        </w:rPr>
        <w:t>- Some mangrooves have stilt roots for extra anchorage in mudflats.</w:t>
      </w:r>
    </w:p>
    <w:p>
      <w:pPr>
        <w:pStyle w:val="style0"/>
        <w:ind w:left="720"/>
        <w:rPr>
          <w:rFonts w:ascii="Times New Roman" w:cs="Times New Roman" w:hAnsi="Times New Roman"/>
        </w:rPr>
      </w:pPr>
      <w:r>
        <w:rPr>
          <w:rFonts w:ascii="Times New Roman" w:cs="Times New Roman" w:hAnsi="Times New Roman"/>
        </w:rPr>
        <w:t>- Most halophytes are found growing close to the water surface to enable them get sufficient light for photosynthesis</w:t>
      </w:r>
    </w:p>
    <w:p>
      <w:pPr>
        <w:pStyle w:val="style0"/>
        <w:ind w:left="720"/>
        <w:rPr>
          <w:rFonts w:ascii="Times New Roman" w:cs="Times New Roman" w:hAnsi="Times New Roman"/>
        </w:rPr>
      </w:pPr>
      <w:r>
        <w:rPr>
          <w:rFonts w:ascii="Times New Roman" w:cs="Times New Roman" w:hAnsi="Times New Roman"/>
        </w:rPr>
        <w:t>- Those in deeper water have highly sensitive chloroplasts to photosynthesise under low light intensity</w:t>
      </w:r>
    </w:p>
    <w:p>
      <w:pPr>
        <w:pStyle w:val="style0"/>
        <w:ind w:left="720"/>
        <w:rPr>
          <w:rFonts w:ascii="Times New Roman" w:cs="Times New Roman" w:hAnsi="Times New Roman"/>
        </w:rPr>
      </w:pPr>
      <w:r>
        <w:rPr>
          <w:rFonts w:ascii="Times New Roman" w:cs="Times New Roman" w:hAnsi="Times New Roman"/>
        </w:rPr>
        <w:t>- Some e.g. coconut have fruits with large aerenchyma tissue to enable them float.</w:t>
      </w:r>
    </w:p>
    <w:p>
      <w:pPr>
        <w:pStyle w:val="style0"/>
        <w:ind w:left="720"/>
        <w:rPr>
          <w:rFonts w:ascii="Times New Roman" w:cs="Times New Roman" w:hAnsi="Times New Roman"/>
        </w:rPr>
      </w:pPr>
      <w:r>
        <w:rPr>
          <w:rFonts w:ascii="Times New Roman" w:cs="Times New Roman" w:hAnsi="Times New Roman"/>
        </w:rPr>
        <w:t>c) Hydrophytes</w:t>
      </w:r>
    </w:p>
    <w:p>
      <w:pPr>
        <w:pStyle w:val="style0"/>
        <w:ind w:left="720"/>
        <w:rPr>
          <w:rFonts w:ascii="Times New Roman" w:cs="Times New Roman" w:hAnsi="Times New Roman"/>
        </w:rPr>
      </w:pPr>
      <w:r>
        <w:rPr>
          <w:rFonts w:ascii="Times New Roman" w:cs="Times New Roman" w:hAnsi="Times New Roman"/>
        </w:rPr>
        <w:t>- Most emertgent and floating types have broad leaves with many stomata on upper surface to provide a large surface area for gaseous exchange</w:t>
      </w:r>
    </w:p>
    <w:p>
      <w:pPr>
        <w:pStyle w:val="style0"/>
        <w:ind w:left="720"/>
        <w:rPr>
          <w:rFonts w:ascii="Times New Roman" w:cs="Times New Roman" w:hAnsi="Times New Roman"/>
        </w:rPr>
      </w:pPr>
      <w:r>
        <w:rPr>
          <w:rFonts w:ascii="Times New Roman" w:cs="Times New Roman" w:hAnsi="Times New Roman"/>
        </w:rPr>
        <w:t>- Some submerged hydrophytes have leaves which are deeply dissected into thread- like straws to provide a large surface for absorption of maximum light for photosynthesis</w:t>
      </w:r>
    </w:p>
    <w:p>
      <w:pPr>
        <w:pStyle w:val="style0"/>
        <w:ind w:left="720"/>
        <w:rPr>
          <w:rFonts w:ascii="Times New Roman" w:cs="Times New Roman" w:hAnsi="Times New Roman"/>
        </w:rPr>
      </w:pPr>
      <w:r>
        <w:rPr>
          <w:rFonts w:ascii="Times New Roman" w:cs="Times New Roman" w:hAnsi="Times New Roman"/>
        </w:rPr>
        <w:t>- Some submerged hydrophytes have leaves with numerous and sensitive chloroplasts that synthesise under low light intensity</w:t>
      </w:r>
    </w:p>
    <w:p>
      <w:pPr>
        <w:pStyle w:val="style0"/>
        <w:ind w:left="720"/>
        <w:rPr>
          <w:rFonts w:ascii="Times New Roman" w:cs="Times New Roman" w:hAnsi="Times New Roman"/>
        </w:rPr>
      </w:pPr>
      <w:r>
        <w:rPr>
          <w:rFonts w:ascii="Times New Roman" w:cs="Times New Roman" w:hAnsi="Times New Roman"/>
        </w:rPr>
        <w:t>- Many hydrophytes have aerenchyma tissues filled with air to enable them float and store gases for gaseous exchange</w:t>
      </w:r>
    </w:p>
    <w:p>
      <w:pPr>
        <w:pStyle w:val="style0"/>
        <w:ind w:left="720"/>
        <w:rPr>
          <w:rFonts w:ascii="Times New Roman" w:cs="Times New Roman" w:hAnsi="Times New Roman"/>
        </w:rPr>
      </w:pPr>
      <w:r>
        <w:rPr>
          <w:rFonts w:ascii="Times New Roman" w:cs="Times New Roman" w:hAnsi="Times New Roman"/>
        </w:rPr>
        <w:t>- They have poorly developed roots that lack root hairs to reduce absorption of water</w:t>
      </w:r>
    </w:p>
    <w:p>
      <w:pPr>
        <w:pStyle w:val="style0"/>
        <w:spacing w:lineRule="auto" w:line="360"/>
        <w:ind w:left="720"/>
        <w:rPr>
          <w:rFonts w:ascii="Times New Roman" w:cs="Times New Roman" w:hAnsi="Times New Roman"/>
        </w:rPr>
      </w:pPr>
      <w:r>
        <w:rPr>
          <w:rFonts w:ascii="Times New Roman" w:cs="Times New Roman" w:hAnsi="Times New Roman"/>
        </w:rPr>
        <w:t>- Their flowers are raised above the water level to allow for pollination for submerged and emergent species</w:t>
      </w:r>
    </w:p>
    <w:p>
      <w:pPr>
        <w:pStyle w:val="style0"/>
        <w:rPr>
          <w:rFonts w:ascii="Times New Roman" w:cs="Times New Roman" w:hAnsi="Times New Roman"/>
        </w:rPr>
      </w:pPr>
      <w:r>
        <w:rPr>
          <w:rFonts w:ascii="Times New Roman" w:cs="Times New Roman" w:hAnsi="Times New Roman"/>
        </w:rPr>
        <w:t>8. Describe the movement of water from the soil</w:t>
      </w:r>
      <w:r>
        <w:rPr>
          <w:rFonts w:ascii="Times New Roman" w:cs="Times New Roman" w:hAnsi="Times New Roman"/>
        </w:rPr>
        <w:t xml:space="preserve">, through the stems </w:t>
      </w:r>
      <w:r>
        <w:rPr>
          <w:rFonts w:ascii="Times New Roman" w:cs="Times New Roman" w:hAnsi="Times New Roman"/>
        </w:rPr>
        <w:t xml:space="preserve"> to the leaves of a tall plant</w:t>
      </w:r>
      <w:r>
        <w:rPr>
          <w:rFonts w:ascii="Times New Roman" w:cs="Times New Roman" w:hAnsi="Times New Roman"/>
        </w:rPr>
        <w:t xml:space="preserve">. </w:t>
      </w:r>
    </w:p>
    <w:p>
      <w:pPr>
        <w:pStyle w:val="style0"/>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 xml:space="preserve"> (20 marks)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water exists as a thin film in the soil, between soil particles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the concentration of cell sap of root hair is greater than that of the surrounding solution in the soil, thus drawing the water molecules across the cell wall and cell membrane into the root hair by osmosis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 xml:space="preserve">water drawn into the root </w:t>
      </w:r>
      <w:r>
        <w:rPr>
          <w:rFonts w:ascii="Times New Roman" w:cs="Times New Roman" w:hAnsi="Times New Roman"/>
        </w:rPr>
        <w:t>hair cell dilutes the cell sap making it less concentrated than that in the adjacent cortex cells of the root</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due to osmotic gradient water moves from the root hair cells into the cortex by osmosis, from cell to cell by osmosis, across the endodermis by active transport into xylem vessels of the root that conduct water into xylem vessels of the stem into xylem vessels of the leaves</w:t>
      </w:r>
      <w:r>
        <w:rPr>
          <w:rFonts w:ascii="Times New Roman" w:cs="Times New Roman" w:hAnsi="Times New Roman"/>
        </w:rPr>
        <w:t>.</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Once in the stem water moves up the plant aided by the narrowness of the xylem vessels (capillary), root pressure, attraction of water molecules to each other (cohesion). Attraction of water molecules to the walls (adhesion)</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from the stem water enters the xylem of leaves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water moves in the xylem vessels of the stem in a continuous (uninterrupted) water column up to the tree leaves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 xml:space="preserve"> in the leaves </w:t>
      </w:r>
      <w:r>
        <w:rPr>
          <w:rFonts w:ascii="Times New Roman" w:cs="Times New Roman" w:hAnsi="Times New Roman"/>
        </w:rPr>
        <w:t>,</w:t>
      </w:r>
      <w:r>
        <w:rPr>
          <w:rFonts w:ascii="Times New Roman" w:cs="Times New Roman" w:hAnsi="Times New Roman"/>
        </w:rPr>
        <w:t>water moves into the mesophyll cells by osmosis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as water vaporizes from the spongy mesophyll cells their  sap becomes more concentrated than the adjacent cells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 xml:space="preserve">as the result water flows into the cell from other surrounding cells which in turn takes in water from xylem vessels within the leaf veins </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this creates a pull(suction force) called transpiration pull that pulls a stream of water from xylem vessels in the stem and roots</w:t>
      </w:r>
    </w:p>
    <w:p>
      <w:pPr>
        <w:pStyle w:val="style0"/>
        <w:numPr>
          <w:ilvl w:val="0"/>
          <w:numId w:val="24"/>
        </w:numPr>
        <w:spacing w:after="0" w:lineRule="auto" w:line="240"/>
        <w:rPr>
          <w:rFonts w:ascii="Times New Roman" w:cs="Times New Roman" w:hAnsi="Times New Roman"/>
        </w:rPr>
      </w:pPr>
      <w:r>
        <w:rPr>
          <w:rFonts w:ascii="Times New Roman" w:cs="Times New Roman" w:hAnsi="Times New Roman"/>
        </w:rPr>
        <w:t>The transpiration pull maintains a continuous column of water from the roots to the leaves.</w:t>
      </w:r>
    </w:p>
    <w:p>
      <w:pPr>
        <w:pStyle w:val="style0"/>
        <w:rPr>
          <w:rFonts w:ascii="Times New Roman" w:cs="Times New Roman" w:hAnsi="Times New Roman"/>
        </w:rPr>
      </w:pPr>
    </w:p>
    <w:sectPr>
      <w:headerReference w:type="even" r:id="rId5"/>
      <w:headerReference w:type="default" r:id="rId6"/>
      <w:footerReference w:type="even" r:id="rId7"/>
      <w:footerReference w:type="default" r:id="rId8"/>
      <w:headerReference w:type="first" r:id="rId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2A87" w:usb1="80000000" w:usb2="00000008"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A00002EF" w:usb1="4000207B" w:usb2="00000000" w:usb3="00000000" w:csb0="0000009F" w:csb1="00000000"/>
  </w:font>
  <w:font w:name="Cambria">
    <w:altName w:val="Cambria"/>
    <w:panose1 w:val="02040503050004030204"/>
    <w:charset w:val="00"/>
    <w:family w:val="roman"/>
    <w:pitch w:val="variable"/>
    <w:sig w:usb0="A00002EF" w:usb1="4000004B" w:usb2="00000000" w:usb3="00000000" w:csb0="0000009F" w:csb1="00000000"/>
  </w:font>
  <w:font w:name="Tahoma">
    <w:altName w:val="Tahoma"/>
    <w:panose1 w:val="020b0604030005040204"/>
    <w:charset w:val="00"/>
    <w:family w:val="swiss"/>
    <w:pitch w:val="variable"/>
    <w:sig w:usb0="61002A87" w:usb1="80000000" w:usb2="00000008" w:usb3="00000000" w:csb0="0001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2"/>
      <w:pBdr>
        <w:top w:val="thinThickSmallGap" w:sz="24" w:space="1" w:color="622423"/>
      </w:pBdr>
      <w:rPr>
        <w:rFonts w:asciiTheme="majorHAnsi" w:hAnsiTheme="majorHAnsi"/>
      </w:rPr>
    </w:pPr>
    <w:r>
      <w:rPr>
        <w:rFonts w:asciiTheme="majorHAnsi" w:hAnsiTheme="majorHAnsi"/>
      </w:rPr>
      <w:t>A-Soft Educational C</w:t>
    </w:r>
    <w:r>
      <w:rPr>
        <w:rFonts w:asciiTheme="majorHAnsi" w:hAnsiTheme="majorHAnsi"/>
      </w:rPr>
      <w:t>onsultant</w:t>
    </w:r>
    <w:r>
      <w:rPr>
        <w:rFonts w:asciiTheme="majorHAnsi" w:hAnsiTheme="majorHAnsi"/>
      </w:rPr>
      <w:t xml:space="preserve"> EXAMINATIONS – 2016 </w:t>
    </w:r>
    <w:r>
      <w:rPr>
        <w:rFonts w:asciiTheme="majorHAnsi" w:hAnsiTheme="majorHAnsi"/>
      </w:rPr>
      <w:t xml:space="preserve">Page </w:t>
    </w:r>
    <w:r>
      <w:rPr/>
      <w:fldChar w:fldCharType="begin"/>
    </w:r>
    <w:r>
      <w:instrText xml:space="preserve"> PAGE   \* MERGEFORMAT </w:instrText>
    </w:r>
    <w:r>
      <w:rPr/>
      <w:fldChar w:fldCharType="separate"/>
    </w:r>
    <w:r>
      <w:rPr>
        <w:rFonts w:asciiTheme="majorHAnsi" w:hAnsiTheme="majorHAnsi"/>
        <w:noProof/>
      </w:rPr>
      <w:t>10</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B0857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0EBE06D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E1B461F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A0A42E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CE08B3EA"/>
    <w:lvl w:ilvl="0">
      <w:start w:val="1"/>
      <w:numFmt w:val="bullet"/>
      <w:lvlText w:val=""/>
      <w:lvlJc w:val="left"/>
      <w:pPr>
        <w:tabs>
          <w:tab w:val="left" w:leader="none"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360" w:hanging="360"/>
      </w:pPr>
      <w:rPr>
        <w:rFonts w:hint="default"/>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8EE0A16A"/>
    <w:lvl w:ilvl="0" w:tplc="9BDA713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1A1285CA"/>
    <w:lvl w:ilvl="0" w:tplc="7DD03CBA">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229C24D2"/>
    <w:lvl w:ilvl="0" w:tplc="FBE04980">
      <w:start w:val="9"/>
      <w:numFmt w:val="lowerLetter"/>
      <w:lvlText w:val="(%1)"/>
      <w:lvlJc w:val="left"/>
      <w:pPr>
        <w:ind w:left="720" w:hanging="360"/>
      </w:pPr>
      <w:rPr>
        <w:rFonts w:hint="default" w:eastAsiaTheme="minorHAns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6A34BAF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hybridMultilevel"/>
    <w:tmpl w:val="13C4A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18E218DE"/>
    <w:lvl w:ilvl="0" w:tplc="6D9A1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B8CAC130"/>
    <w:lvl w:ilvl="0" w:tplc="68F610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64FA506E"/>
    <w:lvl w:ilvl="0" w:tplc="6D5610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hybridMultilevel"/>
    <w:tmpl w:val="C7302306"/>
    <w:lvl w:ilvl="0" w:tplc="DEE0BE0E">
      <w:start w:val="1"/>
      <w:numFmt w:val="decimal"/>
      <w:lvlText w:val="%1."/>
      <w:lvlJc w:val="left"/>
      <w:pPr>
        <w:tabs>
          <w:tab w:val="left" w:leader="none" w:pos="720"/>
        </w:tabs>
        <w:ind w:left="720" w:hanging="720"/>
      </w:pPr>
      <w:rPr>
        <w:rFonts w:hint="default"/>
      </w:rPr>
    </w:lvl>
    <w:lvl w:ilvl="1" w:tplc="064031E0">
      <w:start w:val="1"/>
      <w:numFmt w:val="lowerLetter"/>
      <w:lvlText w:val="(%2)"/>
      <w:lvlJc w:val="left"/>
      <w:pPr>
        <w:tabs>
          <w:tab w:val="left" w:leader="none" w:pos="1140"/>
        </w:tabs>
        <w:ind w:left="1140" w:hanging="420"/>
      </w:pPr>
      <w:rPr>
        <w:rFonts w:hint="default"/>
      </w:rPr>
    </w:lvl>
    <w:lvl w:ilvl="2" w:tplc="0409001B">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14">
    <w:nsid w:val="0000000E"/>
    <w:multiLevelType w:val="hybridMultilevel"/>
    <w:tmpl w:val="613EEA7A"/>
    <w:lvl w:ilvl="0" w:tplc="9B6E3608">
      <w:start w:val="4"/>
      <w:numFmt w:val="lowerLetter"/>
      <w:lvlText w:val="(%1)"/>
      <w:lvlJc w:val="left"/>
      <w:pPr>
        <w:tabs>
          <w:tab w:val="left" w:leader="none" w:pos="1080"/>
        </w:tabs>
        <w:ind w:left="1080" w:hanging="36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15">
    <w:nsid w:val="0000000F"/>
    <w:multiLevelType w:val="hybridMultilevel"/>
    <w:tmpl w:val="2CF64D32"/>
    <w:lvl w:ilvl="0" w:tplc="08090001">
      <w:start w:val="1"/>
      <w:numFmt w:val="bullet"/>
      <w:lvlText w:val=""/>
      <w:lvlJc w:val="left"/>
      <w:pPr>
        <w:tabs>
          <w:tab w:val="left" w:leader="none" w:pos="720"/>
        </w:tabs>
        <w:ind w:left="720" w:hanging="360"/>
      </w:pPr>
      <w:rPr>
        <w:rFonts w:ascii="Symbol" w:hAnsi="Symbol" w:hint="default"/>
      </w:rPr>
    </w:lvl>
    <w:lvl w:ilvl="1" w:tplc="08090003" w:tentative="1">
      <w:start w:val="1"/>
      <w:numFmt w:val="bullet"/>
      <w:lvlText w:val="o"/>
      <w:lvlJc w:val="left"/>
      <w:pPr>
        <w:tabs>
          <w:tab w:val="left" w:leader="none" w:pos="1440"/>
        </w:tabs>
        <w:ind w:left="1440" w:hanging="360"/>
      </w:pPr>
      <w:rPr>
        <w:rFonts w:ascii="Courier New" w:cs="Courier New" w:hAnsi="Courier New" w:hint="default"/>
      </w:rPr>
    </w:lvl>
    <w:lvl w:ilvl="2" w:tplc="08090005" w:tentative="1">
      <w:start w:val="1"/>
      <w:numFmt w:val="bullet"/>
      <w:lvlText w:val=""/>
      <w:lvlJc w:val="left"/>
      <w:pPr>
        <w:tabs>
          <w:tab w:val="left" w:leader="none" w:pos="2160"/>
        </w:tabs>
        <w:ind w:left="2160" w:hanging="360"/>
      </w:pPr>
      <w:rPr>
        <w:rFonts w:ascii="Wingdings" w:hAnsi="Wingdings" w:hint="default"/>
      </w:rPr>
    </w:lvl>
    <w:lvl w:ilvl="3" w:tplc="08090001" w:tentative="1">
      <w:start w:val="1"/>
      <w:numFmt w:val="bullet"/>
      <w:lvlText w:val=""/>
      <w:lvlJc w:val="left"/>
      <w:pPr>
        <w:tabs>
          <w:tab w:val="left" w:leader="none" w:pos="2880"/>
        </w:tabs>
        <w:ind w:left="2880" w:hanging="360"/>
      </w:pPr>
      <w:rPr>
        <w:rFonts w:ascii="Symbol" w:hAnsi="Symbol" w:hint="default"/>
      </w:rPr>
    </w:lvl>
    <w:lvl w:ilvl="4" w:tplc="08090003" w:tentative="1">
      <w:start w:val="1"/>
      <w:numFmt w:val="bullet"/>
      <w:lvlText w:val="o"/>
      <w:lvlJc w:val="left"/>
      <w:pPr>
        <w:tabs>
          <w:tab w:val="left" w:leader="none" w:pos="3600"/>
        </w:tabs>
        <w:ind w:left="3600" w:hanging="360"/>
      </w:pPr>
      <w:rPr>
        <w:rFonts w:ascii="Courier New" w:cs="Courier New" w:hAnsi="Courier New" w:hint="default"/>
      </w:rPr>
    </w:lvl>
    <w:lvl w:ilvl="5" w:tplc="08090005" w:tentative="1">
      <w:start w:val="1"/>
      <w:numFmt w:val="bullet"/>
      <w:lvlText w:val=""/>
      <w:lvlJc w:val="left"/>
      <w:pPr>
        <w:tabs>
          <w:tab w:val="left" w:leader="none" w:pos="4320"/>
        </w:tabs>
        <w:ind w:left="4320" w:hanging="360"/>
      </w:pPr>
      <w:rPr>
        <w:rFonts w:ascii="Wingdings" w:hAnsi="Wingdings" w:hint="default"/>
      </w:rPr>
    </w:lvl>
    <w:lvl w:ilvl="6" w:tplc="08090001" w:tentative="1">
      <w:start w:val="1"/>
      <w:numFmt w:val="bullet"/>
      <w:lvlText w:val=""/>
      <w:lvlJc w:val="left"/>
      <w:pPr>
        <w:tabs>
          <w:tab w:val="left" w:leader="none" w:pos="5040"/>
        </w:tabs>
        <w:ind w:left="5040" w:hanging="360"/>
      </w:pPr>
      <w:rPr>
        <w:rFonts w:ascii="Symbol" w:hAnsi="Symbol" w:hint="default"/>
      </w:rPr>
    </w:lvl>
    <w:lvl w:ilvl="7" w:tplc="08090003" w:tentative="1">
      <w:start w:val="1"/>
      <w:numFmt w:val="bullet"/>
      <w:lvlText w:val="o"/>
      <w:lvlJc w:val="left"/>
      <w:pPr>
        <w:tabs>
          <w:tab w:val="left" w:leader="none" w:pos="5760"/>
        </w:tabs>
        <w:ind w:left="5760" w:hanging="360"/>
      </w:pPr>
      <w:rPr>
        <w:rFonts w:ascii="Courier New" w:cs="Courier New" w:hAnsi="Courier New" w:hint="default"/>
      </w:rPr>
    </w:lvl>
    <w:lvl w:ilvl="8" w:tplc="08090005" w:tentative="1">
      <w:start w:val="1"/>
      <w:numFmt w:val="bullet"/>
      <w:lvlText w:val=""/>
      <w:lvlJc w:val="left"/>
      <w:pPr>
        <w:tabs>
          <w:tab w:val="left" w:leader="none" w:pos="6480"/>
        </w:tabs>
        <w:ind w:left="6480" w:hanging="360"/>
      </w:pPr>
      <w:rPr>
        <w:rFonts w:ascii="Wingdings" w:hAnsi="Wingdings" w:hint="default"/>
      </w:rPr>
    </w:lvl>
  </w:abstractNum>
  <w:abstractNum w:abstractNumId="16">
    <w:nsid w:val="00000010"/>
    <w:multiLevelType w:val="hybridMultilevel"/>
    <w:tmpl w:val="3C4C8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CBCAB246"/>
    <w:lvl w:ilvl="0" w:tplc="08090001">
      <w:start w:val="1"/>
      <w:numFmt w:val="bullet"/>
      <w:lvlText w:val=""/>
      <w:lvlJc w:val="left"/>
      <w:pPr>
        <w:tabs>
          <w:tab w:val="left" w:leader="none" w:pos="720"/>
        </w:tabs>
        <w:ind w:left="720" w:hanging="360"/>
      </w:pPr>
      <w:rPr>
        <w:rFonts w:ascii="Symbol" w:hAnsi="Symbol" w:hint="default"/>
      </w:rPr>
    </w:lvl>
    <w:lvl w:ilvl="1" w:tplc="0809000B">
      <w:start w:val="1"/>
      <w:numFmt w:val="bullet"/>
      <w:lvlText w:val=""/>
      <w:lvlJc w:val="left"/>
      <w:pPr>
        <w:tabs>
          <w:tab w:val="left" w:leader="none" w:pos="1440"/>
        </w:tabs>
        <w:ind w:left="1440" w:hanging="360"/>
      </w:pPr>
      <w:rPr>
        <w:rFonts w:ascii="Wingdings" w:hAnsi="Wingdings" w:hint="default"/>
      </w:rPr>
    </w:lvl>
    <w:lvl w:ilvl="2" w:tplc="08090005" w:tentative="1">
      <w:start w:val="1"/>
      <w:numFmt w:val="bullet"/>
      <w:lvlText w:val=""/>
      <w:lvlJc w:val="left"/>
      <w:pPr>
        <w:tabs>
          <w:tab w:val="left" w:leader="none" w:pos="2160"/>
        </w:tabs>
        <w:ind w:left="2160" w:hanging="360"/>
      </w:pPr>
      <w:rPr>
        <w:rFonts w:ascii="Wingdings" w:hAnsi="Wingdings" w:hint="default"/>
      </w:rPr>
    </w:lvl>
    <w:lvl w:ilvl="3" w:tplc="08090001" w:tentative="1">
      <w:start w:val="1"/>
      <w:numFmt w:val="bullet"/>
      <w:lvlText w:val=""/>
      <w:lvlJc w:val="left"/>
      <w:pPr>
        <w:tabs>
          <w:tab w:val="left" w:leader="none" w:pos="2880"/>
        </w:tabs>
        <w:ind w:left="2880" w:hanging="360"/>
      </w:pPr>
      <w:rPr>
        <w:rFonts w:ascii="Symbol" w:hAnsi="Symbol" w:hint="default"/>
      </w:rPr>
    </w:lvl>
    <w:lvl w:ilvl="4" w:tplc="08090003" w:tentative="1">
      <w:start w:val="1"/>
      <w:numFmt w:val="bullet"/>
      <w:lvlText w:val="o"/>
      <w:lvlJc w:val="left"/>
      <w:pPr>
        <w:tabs>
          <w:tab w:val="left" w:leader="none" w:pos="3600"/>
        </w:tabs>
        <w:ind w:left="3600" w:hanging="360"/>
      </w:pPr>
      <w:rPr>
        <w:rFonts w:ascii="Courier New" w:cs="Courier New" w:hAnsi="Courier New" w:hint="default"/>
      </w:rPr>
    </w:lvl>
    <w:lvl w:ilvl="5" w:tplc="08090005" w:tentative="1">
      <w:start w:val="1"/>
      <w:numFmt w:val="bullet"/>
      <w:lvlText w:val=""/>
      <w:lvlJc w:val="left"/>
      <w:pPr>
        <w:tabs>
          <w:tab w:val="left" w:leader="none" w:pos="4320"/>
        </w:tabs>
        <w:ind w:left="4320" w:hanging="360"/>
      </w:pPr>
      <w:rPr>
        <w:rFonts w:ascii="Wingdings" w:hAnsi="Wingdings" w:hint="default"/>
      </w:rPr>
    </w:lvl>
    <w:lvl w:ilvl="6" w:tplc="08090001" w:tentative="1">
      <w:start w:val="1"/>
      <w:numFmt w:val="bullet"/>
      <w:lvlText w:val=""/>
      <w:lvlJc w:val="left"/>
      <w:pPr>
        <w:tabs>
          <w:tab w:val="left" w:leader="none" w:pos="5040"/>
        </w:tabs>
        <w:ind w:left="5040" w:hanging="360"/>
      </w:pPr>
      <w:rPr>
        <w:rFonts w:ascii="Symbol" w:hAnsi="Symbol" w:hint="default"/>
      </w:rPr>
    </w:lvl>
    <w:lvl w:ilvl="7" w:tplc="08090003" w:tentative="1">
      <w:start w:val="1"/>
      <w:numFmt w:val="bullet"/>
      <w:lvlText w:val="o"/>
      <w:lvlJc w:val="left"/>
      <w:pPr>
        <w:tabs>
          <w:tab w:val="left" w:leader="none" w:pos="5760"/>
        </w:tabs>
        <w:ind w:left="5760" w:hanging="360"/>
      </w:pPr>
      <w:rPr>
        <w:rFonts w:ascii="Courier New" w:cs="Courier New" w:hAnsi="Courier New" w:hint="default"/>
      </w:rPr>
    </w:lvl>
    <w:lvl w:ilvl="8" w:tplc="08090005" w:tentative="1">
      <w:start w:val="1"/>
      <w:numFmt w:val="bullet"/>
      <w:lvlText w:val=""/>
      <w:lvlJc w:val="left"/>
      <w:pPr>
        <w:tabs>
          <w:tab w:val="left" w:leader="none" w:pos="6480"/>
        </w:tabs>
        <w:ind w:left="6480" w:hanging="360"/>
      </w:pPr>
      <w:rPr>
        <w:rFonts w:ascii="Wingdings" w:hAnsi="Wingdings" w:hint="default"/>
      </w:rPr>
    </w:lvl>
  </w:abstractNum>
  <w:abstractNum w:abstractNumId="18">
    <w:nsid w:val="00000012"/>
    <w:multiLevelType w:val="hybridMultilevel"/>
    <w:tmpl w:val="33BC1194"/>
    <w:lvl w:ilvl="0" w:tplc="08090001">
      <w:start w:val="1"/>
      <w:numFmt w:val="bullet"/>
      <w:lvlText w:val=""/>
      <w:lvlJc w:val="left"/>
      <w:pPr>
        <w:tabs>
          <w:tab w:val="left" w:leader="none" w:pos="720"/>
        </w:tabs>
        <w:ind w:left="720" w:hanging="360"/>
      </w:pPr>
      <w:rPr>
        <w:rFonts w:ascii="Symbol" w:hAnsi="Symbol" w:hint="default"/>
      </w:rPr>
    </w:lvl>
    <w:lvl w:ilvl="1" w:tplc="08090003" w:tentative="1">
      <w:start w:val="1"/>
      <w:numFmt w:val="bullet"/>
      <w:lvlText w:val="o"/>
      <w:lvlJc w:val="left"/>
      <w:pPr>
        <w:tabs>
          <w:tab w:val="left" w:leader="none" w:pos="1440"/>
        </w:tabs>
        <w:ind w:left="1440" w:hanging="360"/>
      </w:pPr>
      <w:rPr>
        <w:rFonts w:ascii="Courier New" w:cs="Courier New" w:hAnsi="Courier New" w:hint="default"/>
      </w:rPr>
    </w:lvl>
    <w:lvl w:ilvl="2" w:tplc="08090005" w:tentative="1">
      <w:start w:val="1"/>
      <w:numFmt w:val="bullet"/>
      <w:lvlText w:val=""/>
      <w:lvlJc w:val="left"/>
      <w:pPr>
        <w:tabs>
          <w:tab w:val="left" w:leader="none" w:pos="2160"/>
        </w:tabs>
        <w:ind w:left="2160" w:hanging="360"/>
      </w:pPr>
      <w:rPr>
        <w:rFonts w:ascii="Wingdings" w:hAnsi="Wingdings" w:hint="default"/>
      </w:rPr>
    </w:lvl>
    <w:lvl w:ilvl="3" w:tplc="08090001" w:tentative="1">
      <w:start w:val="1"/>
      <w:numFmt w:val="bullet"/>
      <w:lvlText w:val=""/>
      <w:lvlJc w:val="left"/>
      <w:pPr>
        <w:tabs>
          <w:tab w:val="left" w:leader="none" w:pos="2880"/>
        </w:tabs>
        <w:ind w:left="2880" w:hanging="360"/>
      </w:pPr>
      <w:rPr>
        <w:rFonts w:ascii="Symbol" w:hAnsi="Symbol" w:hint="default"/>
      </w:rPr>
    </w:lvl>
    <w:lvl w:ilvl="4" w:tplc="08090003" w:tentative="1">
      <w:start w:val="1"/>
      <w:numFmt w:val="bullet"/>
      <w:lvlText w:val="o"/>
      <w:lvlJc w:val="left"/>
      <w:pPr>
        <w:tabs>
          <w:tab w:val="left" w:leader="none" w:pos="3600"/>
        </w:tabs>
        <w:ind w:left="3600" w:hanging="360"/>
      </w:pPr>
      <w:rPr>
        <w:rFonts w:ascii="Courier New" w:cs="Courier New" w:hAnsi="Courier New" w:hint="default"/>
      </w:rPr>
    </w:lvl>
    <w:lvl w:ilvl="5" w:tplc="08090005" w:tentative="1">
      <w:start w:val="1"/>
      <w:numFmt w:val="bullet"/>
      <w:lvlText w:val=""/>
      <w:lvlJc w:val="left"/>
      <w:pPr>
        <w:tabs>
          <w:tab w:val="left" w:leader="none" w:pos="4320"/>
        </w:tabs>
        <w:ind w:left="4320" w:hanging="360"/>
      </w:pPr>
      <w:rPr>
        <w:rFonts w:ascii="Wingdings" w:hAnsi="Wingdings" w:hint="default"/>
      </w:rPr>
    </w:lvl>
    <w:lvl w:ilvl="6" w:tplc="08090001" w:tentative="1">
      <w:start w:val="1"/>
      <w:numFmt w:val="bullet"/>
      <w:lvlText w:val=""/>
      <w:lvlJc w:val="left"/>
      <w:pPr>
        <w:tabs>
          <w:tab w:val="left" w:leader="none" w:pos="5040"/>
        </w:tabs>
        <w:ind w:left="5040" w:hanging="360"/>
      </w:pPr>
      <w:rPr>
        <w:rFonts w:ascii="Symbol" w:hAnsi="Symbol" w:hint="default"/>
      </w:rPr>
    </w:lvl>
    <w:lvl w:ilvl="7" w:tplc="08090003" w:tentative="1">
      <w:start w:val="1"/>
      <w:numFmt w:val="bullet"/>
      <w:lvlText w:val="o"/>
      <w:lvlJc w:val="left"/>
      <w:pPr>
        <w:tabs>
          <w:tab w:val="left" w:leader="none" w:pos="5760"/>
        </w:tabs>
        <w:ind w:left="5760" w:hanging="360"/>
      </w:pPr>
      <w:rPr>
        <w:rFonts w:ascii="Courier New" w:cs="Courier New" w:hAnsi="Courier New" w:hint="default"/>
      </w:rPr>
    </w:lvl>
    <w:lvl w:ilvl="8" w:tplc="08090005" w:tentative="1">
      <w:start w:val="1"/>
      <w:numFmt w:val="bullet"/>
      <w:lvlText w:val=""/>
      <w:lvlJc w:val="left"/>
      <w:pPr>
        <w:tabs>
          <w:tab w:val="left" w:leader="none" w:pos="6480"/>
        </w:tabs>
        <w:ind w:left="6480" w:hanging="360"/>
      </w:pPr>
      <w:rPr>
        <w:rFonts w:ascii="Wingdings" w:hAnsi="Wingdings" w:hint="default"/>
      </w:rPr>
    </w:lvl>
  </w:abstractNum>
  <w:abstractNum w:abstractNumId="19">
    <w:nsid w:val="00000013"/>
    <w:multiLevelType w:val="hybridMultilevel"/>
    <w:tmpl w:val="83AAAE72"/>
    <w:lvl w:ilvl="0" w:tplc="08090001">
      <w:start w:val="1"/>
      <w:numFmt w:val="bullet"/>
      <w:lvlText w:val=""/>
      <w:lvlJc w:val="left"/>
      <w:pPr>
        <w:tabs>
          <w:tab w:val="left" w:leader="none" w:pos="729"/>
        </w:tabs>
        <w:ind w:left="729" w:hanging="360"/>
      </w:pPr>
      <w:rPr>
        <w:rFonts w:ascii="Symbol" w:hAnsi="Symbol" w:hint="default"/>
      </w:rPr>
    </w:lvl>
    <w:lvl w:ilvl="1" w:tplc="08090003" w:tentative="1">
      <w:start w:val="1"/>
      <w:numFmt w:val="bullet"/>
      <w:lvlText w:val="o"/>
      <w:lvlJc w:val="left"/>
      <w:pPr>
        <w:tabs>
          <w:tab w:val="left" w:leader="none" w:pos="1449"/>
        </w:tabs>
        <w:ind w:left="1449" w:hanging="360"/>
      </w:pPr>
      <w:rPr>
        <w:rFonts w:ascii="Courier New" w:cs="Courier New" w:hAnsi="Courier New" w:hint="default"/>
      </w:rPr>
    </w:lvl>
    <w:lvl w:ilvl="2" w:tplc="08090005" w:tentative="1">
      <w:start w:val="1"/>
      <w:numFmt w:val="bullet"/>
      <w:lvlText w:val=""/>
      <w:lvlJc w:val="left"/>
      <w:pPr>
        <w:tabs>
          <w:tab w:val="left" w:leader="none" w:pos="2169"/>
        </w:tabs>
        <w:ind w:left="2169" w:hanging="360"/>
      </w:pPr>
      <w:rPr>
        <w:rFonts w:ascii="Wingdings" w:hAnsi="Wingdings" w:hint="default"/>
      </w:rPr>
    </w:lvl>
    <w:lvl w:ilvl="3" w:tplc="08090001" w:tentative="1">
      <w:start w:val="1"/>
      <w:numFmt w:val="bullet"/>
      <w:lvlText w:val=""/>
      <w:lvlJc w:val="left"/>
      <w:pPr>
        <w:tabs>
          <w:tab w:val="left" w:leader="none" w:pos="2889"/>
        </w:tabs>
        <w:ind w:left="2889" w:hanging="360"/>
      </w:pPr>
      <w:rPr>
        <w:rFonts w:ascii="Symbol" w:hAnsi="Symbol" w:hint="default"/>
      </w:rPr>
    </w:lvl>
    <w:lvl w:ilvl="4" w:tplc="08090003" w:tentative="1">
      <w:start w:val="1"/>
      <w:numFmt w:val="bullet"/>
      <w:lvlText w:val="o"/>
      <w:lvlJc w:val="left"/>
      <w:pPr>
        <w:tabs>
          <w:tab w:val="left" w:leader="none" w:pos="3609"/>
        </w:tabs>
        <w:ind w:left="3609" w:hanging="360"/>
      </w:pPr>
      <w:rPr>
        <w:rFonts w:ascii="Courier New" w:cs="Courier New" w:hAnsi="Courier New" w:hint="default"/>
      </w:rPr>
    </w:lvl>
    <w:lvl w:ilvl="5" w:tplc="08090005" w:tentative="1">
      <w:start w:val="1"/>
      <w:numFmt w:val="bullet"/>
      <w:lvlText w:val=""/>
      <w:lvlJc w:val="left"/>
      <w:pPr>
        <w:tabs>
          <w:tab w:val="left" w:leader="none" w:pos="4329"/>
        </w:tabs>
        <w:ind w:left="4329" w:hanging="360"/>
      </w:pPr>
      <w:rPr>
        <w:rFonts w:ascii="Wingdings" w:hAnsi="Wingdings" w:hint="default"/>
      </w:rPr>
    </w:lvl>
    <w:lvl w:ilvl="6" w:tplc="08090001" w:tentative="1">
      <w:start w:val="1"/>
      <w:numFmt w:val="bullet"/>
      <w:lvlText w:val=""/>
      <w:lvlJc w:val="left"/>
      <w:pPr>
        <w:tabs>
          <w:tab w:val="left" w:leader="none" w:pos="5049"/>
        </w:tabs>
        <w:ind w:left="5049" w:hanging="360"/>
      </w:pPr>
      <w:rPr>
        <w:rFonts w:ascii="Symbol" w:hAnsi="Symbol" w:hint="default"/>
      </w:rPr>
    </w:lvl>
    <w:lvl w:ilvl="7" w:tplc="08090003" w:tentative="1">
      <w:start w:val="1"/>
      <w:numFmt w:val="bullet"/>
      <w:lvlText w:val="o"/>
      <w:lvlJc w:val="left"/>
      <w:pPr>
        <w:tabs>
          <w:tab w:val="left" w:leader="none" w:pos="5769"/>
        </w:tabs>
        <w:ind w:left="5769" w:hanging="360"/>
      </w:pPr>
      <w:rPr>
        <w:rFonts w:ascii="Courier New" w:cs="Courier New" w:hAnsi="Courier New" w:hint="default"/>
      </w:rPr>
    </w:lvl>
    <w:lvl w:ilvl="8" w:tplc="08090005" w:tentative="1">
      <w:start w:val="1"/>
      <w:numFmt w:val="bullet"/>
      <w:lvlText w:val=""/>
      <w:lvlJc w:val="left"/>
      <w:pPr>
        <w:tabs>
          <w:tab w:val="left" w:leader="none" w:pos="6489"/>
        </w:tabs>
        <w:ind w:left="6489" w:hanging="360"/>
      </w:pPr>
      <w:rPr>
        <w:rFonts w:ascii="Wingdings" w:hAnsi="Wingdings" w:hint="default"/>
      </w:rPr>
    </w:lvl>
  </w:abstractNum>
  <w:abstractNum w:abstractNumId="20">
    <w:nsid w:val="00000014"/>
    <w:multiLevelType w:val="hybridMultilevel"/>
    <w:tmpl w:val="586467B4"/>
    <w:lvl w:ilvl="0" w:tplc="1D20B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E4426CA2"/>
    <w:lvl w:ilvl="0" w:tplc="337212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9C3C1EE0"/>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cs="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cs="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cs="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nsid w:val="00000017"/>
    <w:multiLevelType w:val="hybridMultilevel"/>
    <w:tmpl w:val="19E243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1ACAF754"/>
    <w:lvl w:ilvl="0" w:tplc="B88A17D2">
      <w:start w:val="7"/>
      <w:numFmt w:val="decimal"/>
      <w:lvlText w:val="%1."/>
      <w:lvlJc w:val="left"/>
      <w:pPr>
        <w:ind w:left="360" w:hanging="360"/>
      </w:pPr>
      <w:rPr>
        <w:rFonts w:hint="default"/>
        <w:i w:val="fals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0000019"/>
    <w:multiLevelType w:val="hybridMultilevel"/>
    <w:tmpl w:val="DCE27C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0000001A"/>
    <w:multiLevelType w:val="hybridMultilevel"/>
    <w:tmpl w:val="FF70077A"/>
    <w:lvl w:ilvl="0" w:tplc="ADF03D1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0000001B"/>
    <w:multiLevelType w:val="hybridMultilevel"/>
    <w:tmpl w:val="56C63F7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cs="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cs="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cs="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8">
    <w:nsid w:val="0000001C"/>
    <w:multiLevelType w:val="hybridMultilevel"/>
    <w:tmpl w:val="D33650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0000001D"/>
    <w:multiLevelType w:val="hybridMultilevel"/>
    <w:tmpl w:val="72EEB7C8"/>
    <w:lvl w:ilvl="0" w:tplc="08090001">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B5F87920"/>
    <w:lvl w:ilvl="0" w:tplc="2F567F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ECBEEFD2"/>
    <w:lvl w:ilvl="0" w:tplc="08090001">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6"/>
  </w:num>
  <w:num w:numId="17">
    <w:abstractNumId w:val="14"/>
  </w:num>
  <w:num w:numId="18">
    <w:abstractNumId w:val="18"/>
  </w:num>
  <w:num w:numId="19">
    <w:abstractNumId w:val="15"/>
  </w:num>
  <w:num w:numId="20">
    <w:abstractNumId w:val="20"/>
  </w:num>
  <w:num w:numId="21">
    <w:abstractNumId w:val="17"/>
  </w:num>
  <w:num w:numId="22">
    <w:abstractNumId w:val="22"/>
  </w:num>
  <w:num w:numId="23">
    <w:abstractNumId w:val="19"/>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12289"/>
    <w:qFormat/>
    <w:uiPriority w:val="9"/>
    <w:pPr>
      <w:keepNext/>
      <w:keepLines/>
      <w:spacing w:before="480" w:after="0"/>
      <w:outlineLvl w:val="0"/>
    </w:pPr>
    <w:rPr>
      <w:rFonts w:asciiTheme="majorHAnsi" w:eastAsiaTheme="majorEastAsia" w:hAnsiTheme="majorHAnsi" w:cstheme="majorBidi"/>
      <w:b/>
      <w:bCs/>
      <w:color w:val="365f91"/>
      <w:sz w:val="28"/>
      <w:szCs w:val="28"/>
    </w:rPr>
  </w:style>
  <w:style w:type="paragraph" w:styleId="style2">
    <w:name w:val="heading 2"/>
    <w:basedOn w:val="style0"/>
    <w:next w:val="style2"/>
    <w:link w:val="style12290"/>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12291"/>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qFormat/>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12290">
    <w:name w:val="Heading 2 Char"/>
    <w:basedOn w:val="style65"/>
    <w:next w:val="style12290"/>
    <w:link w:val="style2"/>
    <w:uiPriority w:val="9"/>
    <w:rPr>
      <w:rFonts w:ascii="Times New Roman" w:cs="Times New Roman" w:eastAsia="Times New Roman" w:hAnsi="Times New Roman"/>
      <w:b/>
      <w:bCs/>
      <w:sz w:val="36"/>
      <w:szCs w:val="36"/>
    </w:rPr>
  </w:style>
  <w:style w:type="character" w:customStyle="1" w:styleId="style12291">
    <w:name w:val="Heading 3 Char"/>
    <w:basedOn w:val="style65"/>
    <w:next w:val="style12291"/>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8">
    <w:name w:val="termtext"/>
    <w:basedOn w:val="style65"/>
    <w:next w:val="style4098"/>
  </w:style>
  <w:style w:type="character" w:customStyle="1" w:styleId="style12289">
    <w:name w:val="Heading 1 Char"/>
    <w:basedOn w:val="style65"/>
    <w:next w:val="style12289"/>
    <w:link w:val="style1"/>
    <w:uiPriority w:val="9"/>
    <w:rPr>
      <w:rFonts w:asciiTheme="majorHAnsi" w:eastAsiaTheme="majorEastAsia" w:hAnsiTheme="majorHAnsi" w:cstheme="majorBidi"/>
      <w:b/>
      <w:bCs/>
      <w:color w:val="365f91"/>
      <w:sz w:val="28"/>
      <w:szCs w:val="28"/>
    </w:rPr>
  </w:style>
  <w:style w:type="paragraph" w:styleId="style34">
    <w:name w:val="caption"/>
    <w:basedOn w:val="style0"/>
    <w:next w:val="style34"/>
    <w:qFormat/>
    <w:uiPriority w:val="35"/>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66">
    <w:name w:val="Body Text"/>
    <w:basedOn w:val="style0"/>
    <w:next w:val="style66"/>
    <w:link w:val="style4099"/>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Body Text Char"/>
    <w:basedOn w:val="style65"/>
    <w:next w:val="style4099"/>
    <w:link w:val="style66"/>
    <w:uiPriority w:val="99"/>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rFonts w:ascii="Calibri" w:cs="Times New Roman" w:eastAsia="Calibri" w:hAnsi="Calibri"/>
    </w:rPr>
  </w:style>
  <w:style w:type="paragraph" w:styleId="style31">
    <w:name w:val="header"/>
    <w:basedOn w:val="style0"/>
    <w:next w:val="style31"/>
    <w:link w:val="style12319"/>
    <w:uiPriority w:val="99"/>
    <w:pPr>
      <w:tabs>
        <w:tab w:val="center" w:leader="none" w:pos="4680"/>
        <w:tab w:val="right" w:leader="none" w:pos="9360"/>
      </w:tabs>
      <w:spacing w:after="0" w:lineRule="auto" w:line="240"/>
    </w:pPr>
    <w:rPr/>
  </w:style>
  <w:style w:type="character" w:customStyle="1" w:styleId="style12319">
    <w:name w:val="Header Char"/>
    <w:basedOn w:val="style65"/>
    <w:next w:val="style12319"/>
    <w:link w:val="style31"/>
    <w:uiPriority w:val="99"/>
  </w:style>
  <w:style w:type="paragraph" w:styleId="style32">
    <w:name w:val="footer"/>
    <w:basedOn w:val="style0"/>
    <w:next w:val="style32"/>
    <w:link w:val="style12320"/>
    <w:uiPriority w:val="99"/>
    <w:pPr>
      <w:tabs>
        <w:tab w:val="center" w:leader="none" w:pos="4680"/>
        <w:tab w:val="right" w:leader="none" w:pos="9360"/>
      </w:tabs>
      <w:spacing w:after="0" w:lineRule="auto" w:line="240"/>
    </w:pPr>
    <w:rPr/>
  </w:style>
  <w:style w:type="character" w:customStyle="1" w:styleId="style12320">
    <w:name w:val="Footer Char"/>
    <w:basedOn w:val="style65"/>
    <w:next w:val="style12320"/>
    <w:link w:val="style32"/>
    <w:uiPriority w:val="99"/>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12" Type="http://schemas.openxmlformats.org/officeDocument/2006/relationships/settings" Target="settings.xml"/><Relationship Id="rId1" Type="http://schemas.openxmlformats.org/officeDocument/2006/relationships/numbering" Target="numbering.xml"/><Relationship Id="rId13" Type="http://schemas.openxmlformats.org/officeDocument/2006/relationships/theme" Target="theme/theme1.xml"/><Relationship Id="rId4" Type="http://schemas.openxmlformats.org/officeDocument/2006/relationships/image" Target="media/image3.jpeg"/><Relationship Id="rId10" Type="http://schemas.openxmlformats.org/officeDocument/2006/relationships/styles" Target="styles.xml"/><Relationship Id="rId3" Type="http://schemas.openxmlformats.org/officeDocument/2006/relationships/image" Target="media/image2.jpeg"/><Relationship Id="rId11" Type="http://schemas.openxmlformats.org/officeDocument/2006/relationships/fontTable" Target="fontTable.xml"/><Relationship Id="rId9"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8" Type="http://schemas.openxmlformats.org/officeDocument/2006/relationships/footer" Target="footer2.xml"/><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Words>1790</Words>
  <Characters>8697</Characters>
  <Application>Kingsoft Office Writer</Application>
  <DocSecurity>0</DocSecurity>
  <Paragraphs>265</Paragraphs>
  <ScaleCrop>false</ScaleCrop>
  <LinksUpToDate>false</LinksUpToDate>
  <CharactersWithSpaces>10706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2016-07-17T15:25:00Z</dcterms:created>
  <dc:creator>ELVISO</dc:creator>
  <lastModifiedBy>Kingsoft Office</lastModifiedBy>
  <dcterms:modified xsi:type="dcterms:W3CDTF">2016-07-19T14:10:08Z</dcterms:modified>
  <revision>59</revision>
</coreProperties>
</file>