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1E" w:rsidRPr="00A525D2" w:rsidRDefault="000E5A1E" w:rsidP="00A525D2">
      <w:pPr>
        <w:pStyle w:val="ListParagraph"/>
        <w:numPr>
          <w:ilvl w:val="0"/>
          <w:numId w:val="1"/>
        </w:numPr>
        <w:rPr>
          <w:szCs w:val="20"/>
        </w:rPr>
      </w:pPr>
      <w:r w:rsidRPr="00A525D2">
        <w:rPr>
          <w:szCs w:val="20"/>
        </w:rPr>
        <w:t>Evaluate without using tables or calculators</w:t>
      </w:r>
    </w:p>
    <w:p w:rsidR="000E5A1E" w:rsidRPr="00D24CF1" w:rsidRDefault="000E5A1E" w:rsidP="000E5A1E">
      <w:pPr>
        <w:ind w:left="360"/>
        <w:rPr>
          <w:szCs w:val="20"/>
        </w:rPr>
      </w:pPr>
      <w:r w:rsidRPr="00D24CF1">
        <w:rPr>
          <w:position w:val="-30"/>
        </w:rPr>
        <w:object w:dxaOrig="157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 o:ole="">
            <v:imagedata r:id="rId7" o:title=""/>
          </v:shape>
          <o:OLEObject Type="Embed" ProgID="Equation.3" ShapeID="_x0000_i1025" DrawAspect="Content" ObjectID="_1497447176" r:id="rId8"/>
        </w:object>
      </w:r>
      <w:r w:rsidRPr="00D24CF1">
        <w:rPr>
          <w:szCs w:val="20"/>
        </w:rPr>
        <w:tab/>
      </w:r>
      <w:r w:rsidRPr="00D24CF1">
        <w:rPr>
          <w:szCs w:val="20"/>
        </w:rPr>
        <w:tab/>
      </w:r>
      <w:r w:rsidRPr="00D24CF1">
        <w:rPr>
          <w:szCs w:val="20"/>
        </w:rPr>
        <w:tab/>
      </w:r>
      <w:r w:rsidRPr="00D24CF1">
        <w:rPr>
          <w:szCs w:val="20"/>
        </w:rPr>
        <w:tab/>
      </w:r>
      <w:r w:rsidRPr="00D24CF1">
        <w:rPr>
          <w:szCs w:val="20"/>
        </w:rPr>
        <w:tab/>
      </w:r>
      <w:r w:rsidRPr="00D24CF1">
        <w:rPr>
          <w:szCs w:val="20"/>
        </w:rPr>
        <w:tab/>
      </w:r>
      <w:r w:rsidRPr="00D24CF1">
        <w:rPr>
          <w:szCs w:val="20"/>
        </w:rPr>
        <w:tab/>
      </w:r>
      <w:r w:rsidRPr="00D24CF1">
        <w:rPr>
          <w:szCs w:val="20"/>
        </w:rPr>
        <w:tab/>
      </w:r>
      <w:r w:rsidRPr="00D24CF1">
        <w:rPr>
          <w:szCs w:val="20"/>
        </w:rPr>
        <w:tab/>
      </w:r>
      <w:r w:rsidRPr="00D24CF1">
        <w:rPr>
          <w:szCs w:val="20"/>
        </w:rPr>
        <w:tab/>
        <w:t>(4mks)</w:t>
      </w: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Pr="00A525D2" w:rsidRDefault="000E5A1E" w:rsidP="00A525D2">
      <w:pPr>
        <w:pStyle w:val="ListParagraph"/>
        <w:numPr>
          <w:ilvl w:val="0"/>
          <w:numId w:val="1"/>
        </w:numPr>
        <w:rPr>
          <w:color w:val="000000"/>
        </w:rPr>
      </w:pPr>
      <w:r w:rsidRPr="00A525D2">
        <w:rPr>
          <w:color w:val="000000"/>
        </w:rPr>
        <w:t xml:space="preserve">Simplify </w:t>
      </w:r>
      <w:r w:rsidRPr="00A525D2">
        <w:rPr>
          <w:color w:val="000000"/>
        </w:rPr>
        <w:tab/>
        <w:t xml:space="preserve">½ of    3½ + 1½ (2½ - </w:t>
      </w:r>
      <w:r w:rsidRPr="00A525D2">
        <w:rPr>
          <w:color w:val="000000"/>
          <w:vertAlign w:val="superscript"/>
        </w:rPr>
        <w:t>2</w:t>
      </w:r>
      <w:r w:rsidRPr="00A525D2">
        <w:rPr>
          <w:color w:val="000000"/>
        </w:rPr>
        <w:t>/</w:t>
      </w:r>
      <w:r w:rsidRPr="00A525D2">
        <w:rPr>
          <w:color w:val="000000"/>
          <w:vertAlign w:val="subscript"/>
        </w:rPr>
        <w:t>3</w:t>
      </w:r>
      <w:r w:rsidRPr="00A525D2">
        <w:rPr>
          <w:color w:val="000000"/>
        </w:rPr>
        <w:t>)</w:t>
      </w:r>
      <w:r w:rsidRPr="00A525D2">
        <w:rPr>
          <w:color w:val="000000"/>
        </w:rPr>
        <w:tab/>
      </w:r>
      <w:r w:rsidRPr="00A525D2">
        <w:rPr>
          <w:color w:val="000000"/>
        </w:rPr>
        <w:tab/>
      </w:r>
      <w:r w:rsidRPr="00A525D2">
        <w:rPr>
          <w:color w:val="000000"/>
        </w:rPr>
        <w:tab/>
        <w:t>(4mks)</w:t>
      </w:r>
      <w:r w:rsidRPr="00A525D2">
        <w:rPr>
          <w:color w:val="000000"/>
        </w:rPr>
        <w:tab/>
      </w:r>
      <w:r w:rsidRPr="00A525D2">
        <w:rPr>
          <w:color w:val="000000"/>
        </w:rPr>
        <w:tab/>
      </w:r>
      <w:r w:rsidRPr="00A525D2">
        <w:rPr>
          <w:color w:val="000000"/>
        </w:rPr>
        <w:tab/>
      </w:r>
      <w:r w:rsidRPr="00A525D2">
        <w:rPr>
          <w:color w:val="000000"/>
        </w:rPr>
        <w:tab/>
      </w:r>
    </w:p>
    <w:p w:rsidR="000E5A1E" w:rsidRPr="00D24CF1" w:rsidRDefault="000E5A1E" w:rsidP="000E5A1E">
      <w:pPr>
        <w:rPr>
          <w:color w:val="000000"/>
        </w:rPr>
      </w:pPr>
      <w:r w:rsidRPr="00D24CF1">
        <w:rPr>
          <w:color w:val="000000"/>
        </w:rPr>
        <w:t xml:space="preserve">                              </w:t>
      </w:r>
      <w:r w:rsidRPr="00D24CF1">
        <w:rPr>
          <w:color w:val="000000"/>
        </w:rPr>
        <w:tab/>
      </w:r>
      <w:r w:rsidRPr="00D24CF1">
        <w:rPr>
          <w:color w:val="000000"/>
        </w:rPr>
        <w:tab/>
        <w:t xml:space="preserve"> ¾ of 2½ </w:t>
      </w:r>
      <w:r w:rsidRPr="00D24CF1">
        <w:rPr>
          <w:color w:val="000000"/>
        </w:rPr>
        <w:sym w:font="Symbol" w:char="F0B8"/>
      </w:r>
      <w:r w:rsidRPr="00D24CF1">
        <w:rPr>
          <w:color w:val="000000"/>
        </w:rPr>
        <w:t xml:space="preserve"> ½ </w:t>
      </w:r>
    </w:p>
    <w:p w:rsidR="000E5A1E" w:rsidRPr="00D24CF1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pPr>
        <w:rPr>
          <w:color w:val="000000"/>
        </w:rPr>
      </w:pPr>
    </w:p>
    <w:p w:rsidR="000E5A1E" w:rsidRPr="00A525D2" w:rsidRDefault="000E5A1E" w:rsidP="00A525D2">
      <w:pPr>
        <w:pStyle w:val="ListParagraph"/>
        <w:numPr>
          <w:ilvl w:val="0"/>
          <w:numId w:val="1"/>
        </w:numPr>
        <w:rPr>
          <w:color w:val="000000"/>
        </w:rPr>
      </w:pPr>
      <w:r w:rsidRPr="00A525D2">
        <w:rPr>
          <w:color w:val="000000"/>
        </w:rPr>
        <w:t xml:space="preserve">Express the recurring decimal 5.72as a fraction  leaving your answer in the form </w:t>
      </w:r>
    </w:p>
    <w:p w:rsidR="000E5A1E" w:rsidRDefault="000E5A1E" w:rsidP="000E5A1E">
      <w:pPr>
        <w:rPr>
          <w:color w:val="000000"/>
        </w:rPr>
      </w:pPr>
      <w:r w:rsidRPr="00D24CF1">
        <w:rPr>
          <w:color w:val="000000"/>
        </w:rPr>
        <w:t xml:space="preserve">           </w:t>
      </w:r>
      <w:r w:rsidRPr="00D24CF1">
        <w:rPr>
          <w:b/>
          <w:color w:val="000000"/>
          <w:vertAlign w:val="superscript"/>
        </w:rPr>
        <w:t>a</w:t>
      </w:r>
      <w:r w:rsidRPr="00D24CF1">
        <w:rPr>
          <w:b/>
          <w:color w:val="000000"/>
        </w:rPr>
        <w:t>/</w:t>
      </w:r>
      <w:r w:rsidRPr="00D24CF1">
        <w:rPr>
          <w:b/>
          <w:color w:val="000000"/>
          <w:vertAlign w:val="subscript"/>
        </w:rPr>
        <w:t>b</w:t>
      </w:r>
      <w:r w:rsidRPr="00D24CF1">
        <w:rPr>
          <w:color w:val="000000"/>
        </w:rPr>
        <w:t xml:space="preserve"> where </w:t>
      </w:r>
      <w:r w:rsidRPr="00D24CF1">
        <w:rPr>
          <w:b/>
          <w:color w:val="000000"/>
        </w:rPr>
        <w:t>a</w:t>
      </w:r>
      <w:r w:rsidRPr="00D24CF1">
        <w:rPr>
          <w:color w:val="000000"/>
        </w:rPr>
        <w:t xml:space="preserve"> and </w:t>
      </w:r>
      <w:r w:rsidRPr="00D24CF1">
        <w:rPr>
          <w:b/>
          <w:color w:val="000000"/>
        </w:rPr>
        <w:t>b</w:t>
      </w:r>
      <w:r w:rsidRPr="00D24CF1">
        <w:rPr>
          <w:color w:val="000000"/>
        </w:rPr>
        <w:t xml:space="preserve"> are whole numbers   </w:t>
      </w:r>
      <w:r>
        <w:rPr>
          <w:color w:val="000000"/>
        </w:rPr>
        <w:t>(3mks)</w:t>
      </w:r>
    </w:p>
    <w:p w:rsidR="000E5A1E" w:rsidRDefault="000E5A1E" w:rsidP="000E5A1E">
      <w:pPr>
        <w:rPr>
          <w:color w:val="000000"/>
        </w:rPr>
      </w:pPr>
    </w:p>
    <w:p w:rsidR="000E5A1E" w:rsidRDefault="000E5A1E" w:rsidP="000E5A1E">
      <w:r w:rsidRPr="00D24CF1">
        <w:rPr>
          <w:color w:val="000000"/>
        </w:rPr>
        <w:t xml:space="preserve">                                                          </w:t>
      </w:r>
    </w:p>
    <w:p w:rsidR="000E5A1E" w:rsidRDefault="000E5A1E" w:rsidP="000E5A1E"/>
    <w:p w:rsidR="000E5A1E" w:rsidRDefault="000E5A1E" w:rsidP="000E5A1E"/>
    <w:p w:rsidR="000E5A1E" w:rsidRDefault="000E5A1E" w:rsidP="000E5A1E"/>
    <w:p w:rsidR="000E5A1E" w:rsidRDefault="000E5A1E" w:rsidP="000E5A1E"/>
    <w:p w:rsidR="000E5A1E" w:rsidRDefault="000E5A1E" w:rsidP="000E5A1E"/>
    <w:p w:rsidR="000E5A1E" w:rsidRDefault="000E5A1E" w:rsidP="000E5A1E"/>
    <w:p w:rsidR="000E5A1E" w:rsidRDefault="000E5A1E" w:rsidP="000E5A1E"/>
    <w:p w:rsidR="000E5A1E" w:rsidRDefault="000E5A1E" w:rsidP="000E5A1E"/>
    <w:p w:rsidR="000E5A1E" w:rsidRDefault="000E5A1E" w:rsidP="00A525D2">
      <w:pPr>
        <w:pStyle w:val="ListParagraph"/>
        <w:numPr>
          <w:ilvl w:val="0"/>
          <w:numId w:val="1"/>
        </w:numPr>
      </w:pPr>
      <w:r w:rsidRPr="00D24CF1">
        <w:t>A number n is such that when it is divided by 27, 30, or 45, the remainder is always 3. Find the smallest value of n.</w:t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  <w:t>(2 mks)</w:t>
      </w:r>
    </w:p>
    <w:p w:rsidR="000E5A1E" w:rsidRPr="000E5A1E" w:rsidRDefault="000E5A1E" w:rsidP="000E5A1E"/>
    <w:p w:rsidR="000E5A1E" w:rsidRDefault="000E5A1E" w:rsidP="000E5A1E"/>
    <w:p w:rsidR="000E5A1E" w:rsidRDefault="000E5A1E" w:rsidP="000E5A1E">
      <w:pPr>
        <w:ind w:left="720" w:hanging="720"/>
        <w:rPr>
          <w:szCs w:val="20"/>
        </w:rPr>
      </w:pPr>
    </w:p>
    <w:p w:rsidR="000E5A1E" w:rsidRDefault="000E5A1E" w:rsidP="000E5A1E">
      <w:pPr>
        <w:ind w:left="720" w:hanging="720"/>
        <w:rPr>
          <w:szCs w:val="20"/>
        </w:rPr>
      </w:pPr>
    </w:p>
    <w:p w:rsidR="000E5A1E" w:rsidRDefault="000E5A1E" w:rsidP="000E5A1E">
      <w:pPr>
        <w:ind w:left="720" w:hanging="720"/>
        <w:rPr>
          <w:szCs w:val="20"/>
        </w:rPr>
      </w:pPr>
    </w:p>
    <w:p w:rsidR="000E5A1E" w:rsidRPr="00A525D2" w:rsidRDefault="000E5A1E" w:rsidP="00A525D2">
      <w:pPr>
        <w:pStyle w:val="ListParagraph"/>
        <w:numPr>
          <w:ilvl w:val="0"/>
          <w:numId w:val="1"/>
        </w:numPr>
        <w:rPr>
          <w:szCs w:val="20"/>
        </w:rPr>
      </w:pPr>
      <w:r w:rsidRPr="00A525D2">
        <w:rPr>
          <w:szCs w:val="20"/>
        </w:rPr>
        <w:lastRenderedPageBreak/>
        <w:t>The GCD of two numbers is 7and their LCM is 140. if one of the numbers is 20, find t</w:t>
      </w:r>
      <w:r w:rsidR="00945FC2" w:rsidRPr="00A525D2">
        <w:rPr>
          <w:szCs w:val="20"/>
        </w:rPr>
        <w:t>he other number            (2mks)</w:t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  <w:r w:rsidR="00945FC2" w:rsidRPr="00A525D2">
        <w:rPr>
          <w:szCs w:val="20"/>
        </w:rPr>
        <w:tab/>
      </w:r>
    </w:p>
    <w:p w:rsidR="00945FC2" w:rsidRDefault="00945FC2" w:rsidP="000E5A1E">
      <w:pPr>
        <w:ind w:left="720" w:hanging="720"/>
        <w:rPr>
          <w:szCs w:val="20"/>
        </w:rPr>
      </w:pPr>
    </w:p>
    <w:p w:rsidR="00945FC2" w:rsidRDefault="00945FC2" w:rsidP="000E5A1E">
      <w:pPr>
        <w:ind w:left="720" w:hanging="720"/>
        <w:rPr>
          <w:szCs w:val="20"/>
        </w:rPr>
      </w:pPr>
    </w:p>
    <w:p w:rsidR="00945FC2" w:rsidRDefault="00945FC2" w:rsidP="000E5A1E">
      <w:pPr>
        <w:ind w:left="720" w:hanging="720"/>
        <w:rPr>
          <w:szCs w:val="20"/>
        </w:rPr>
      </w:pPr>
    </w:p>
    <w:p w:rsidR="00945FC2" w:rsidRDefault="00945FC2" w:rsidP="000E5A1E">
      <w:pPr>
        <w:ind w:left="720" w:hanging="720"/>
        <w:rPr>
          <w:szCs w:val="20"/>
        </w:rPr>
      </w:pPr>
    </w:p>
    <w:p w:rsidR="00945FC2" w:rsidRDefault="00945FC2" w:rsidP="000E5A1E">
      <w:pPr>
        <w:ind w:left="720" w:hanging="720"/>
        <w:rPr>
          <w:szCs w:val="20"/>
        </w:rPr>
      </w:pPr>
    </w:p>
    <w:p w:rsidR="00945FC2" w:rsidRPr="00D24CF1" w:rsidRDefault="00945FC2" w:rsidP="000E5A1E">
      <w:pPr>
        <w:ind w:left="720" w:hanging="720"/>
        <w:rPr>
          <w:szCs w:val="20"/>
        </w:rPr>
      </w:pPr>
    </w:p>
    <w:p w:rsidR="000E5A1E" w:rsidRDefault="000E5A1E" w:rsidP="000E5A1E"/>
    <w:p w:rsidR="000E5A1E" w:rsidRPr="00D24CF1" w:rsidRDefault="000E5A1E" w:rsidP="00A525D2">
      <w:pPr>
        <w:pStyle w:val="ListParagraph"/>
        <w:numPr>
          <w:ilvl w:val="0"/>
          <w:numId w:val="1"/>
        </w:numPr>
        <w:tabs>
          <w:tab w:val="left" w:pos="720"/>
        </w:tabs>
      </w:pPr>
      <w:r w:rsidRPr="00D24CF1">
        <w:t xml:space="preserve">A two digit number is such that the sum of the ones and the tens </w:t>
      </w:r>
      <w:r w:rsidR="00945FC2">
        <w:t xml:space="preserve">digit is ten. If the digits are </w:t>
      </w:r>
      <w:r w:rsidRPr="00D24CF1">
        <w:t xml:space="preserve">reversed, the new number formed exceeds the original number by 54. </w:t>
      </w:r>
    </w:p>
    <w:p w:rsidR="000E5A1E" w:rsidRDefault="000E5A1E" w:rsidP="000E5A1E">
      <w:pPr>
        <w:tabs>
          <w:tab w:val="left" w:pos="720"/>
        </w:tabs>
        <w:ind w:left="360"/>
      </w:pPr>
      <w:r w:rsidRPr="00D24CF1">
        <w:t xml:space="preserve">      Find the number.                                                                  </w:t>
      </w:r>
      <w:r w:rsidR="00945FC2">
        <w:t xml:space="preserve">                    (3mks)</w:t>
      </w:r>
    </w:p>
    <w:p w:rsidR="00945FC2" w:rsidRDefault="00945FC2" w:rsidP="000E5A1E">
      <w:pPr>
        <w:tabs>
          <w:tab w:val="left" w:pos="720"/>
        </w:tabs>
        <w:ind w:left="360"/>
      </w:pPr>
    </w:p>
    <w:p w:rsidR="00945FC2" w:rsidRDefault="00945FC2" w:rsidP="000E5A1E">
      <w:pPr>
        <w:tabs>
          <w:tab w:val="left" w:pos="720"/>
        </w:tabs>
        <w:ind w:left="360"/>
      </w:pPr>
    </w:p>
    <w:p w:rsidR="00945FC2" w:rsidRDefault="00945FC2" w:rsidP="000E5A1E">
      <w:pPr>
        <w:tabs>
          <w:tab w:val="left" w:pos="720"/>
        </w:tabs>
        <w:ind w:left="360"/>
      </w:pPr>
    </w:p>
    <w:p w:rsidR="00945FC2" w:rsidRDefault="00945FC2" w:rsidP="000E5A1E">
      <w:pPr>
        <w:tabs>
          <w:tab w:val="left" w:pos="720"/>
        </w:tabs>
        <w:ind w:left="360"/>
      </w:pPr>
    </w:p>
    <w:p w:rsidR="00945FC2" w:rsidRDefault="00945FC2" w:rsidP="000E5A1E">
      <w:pPr>
        <w:tabs>
          <w:tab w:val="left" w:pos="720"/>
        </w:tabs>
        <w:ind w:left="360"/>
      </w:pPr>
    </w:p>
    <w:p w:rsidR="00945FC2" w:rsidRDefault="00945FC2" w:rsidP="000E5A1E">
      <w:pPr>
        <w:tabs>
          <w:tab w:val="left" w:pos="720"/>
        </w:tabs>
        <w:ind w:left="360"/>
      </w:pPr>
    </w:p>
    <w:p w:rsidR="00945FC2" w:rsidRPr="00D24CF1" w:rsidRDefault="00945FC2" w:rsidP="000E5A1E">
      <w:pPr>
        <w:tabs>
          <w:tab w:val="left" w:pos="720"/>
        </w:tabs>
        <w:ind w:left="360"/>
      </w:pPr>
    </w:p>
    <w:p w:rsidR="000E5A1E" w:rsidRDefault="000E5A1E" w:rsidP="000E5A1E">
      <w:pPr>
        <w:ind w:left="360"/>
        <w:rPr>
          <w:b/>
          <w:color w:val="000000"/>
          <w:sz w:val="32"/>
          <w:szCs w:val="32"/>
        </w:rPr>
      </w:pPr>
    </w:p>
    <w:p w:rsidR="000E5A1E" w:rsidRPr="00A525D2" w:rsidRDefault="000E5A1E" w:rsidP="00A525D2">
      <w:pPr>
        <w:pStyle w:val="ListParagraph"/>
        <w:numPr>
          <w:ilvl w:val="0"/>
          <w:numId w:val="1"/>
        </w:numPr>
        <w:rPr>
          <w:color w:val="000000"/>
        </w:rPr>
      </w:pPr>
      <w:r w:rsidRPr="00A525D2">
        <w:rPr>
          <w:color w:val="000000"/>
        </w:rPr>
        <w:t xml:space="preserve">Five year ago, a mother’s age was four times that of her daughter. In four years to come, </w:t>
      </w:r>
    </w:p>
    <w:p w:rsidR="000E5A1E" w:rsidRDefault="00945FC2" w:rsidP="000E5A1E">
      <w:pPr>
        <w:rPr>
          <w:color w:val="000000"/>
        </w:rPr>
      </w:pPr>
      <w:r>
        <w:rPr>
          <w:color w:val="000000"/>
        </w:rPr>
        <w:t xml:space="preserve"> </w:t>
      </w:r>
      <w:r w:rsidR="000E5A1E" w:rsidRPr="00D24CF1">
        <w:rPr>
          <w:color w:val="000000"/>
        </w:rPr>
        <w:t>she will be 2 ½ times the age of her daughter. Calculate the sum of their present age</w:t>
      </w:r>
      <w:r>
        <w:rPr>
          <w:color w:val="000000"/>
        </w:rPr>
        <w:t>s. (3mks)</w:t>
      </w:r>
    </w:p>
    <w:p w:rsidR="00945FC2" w:rsidRDefault="00945FC2" w:rsidP="000E5A1E">
      <w:pPr>
        <w:rPr>
          <w:color w:val="000000"/>
        </w:rPr>
      </w:pPr>
    </w:p>
    <w:p w:rsidR="00945FC2" w:rsidRDefault="00945FC2" w:rsidP="000E5A1E">
      <w:pPr>
        <w:rPr>
          <w:color w:val="000000"/>
        </w:rPr>
      </w:pPr>
    </w:p>
    <w:p w:rsidR="00945FC2" w:rsidRDefault="00945FC2" w:rsidP="000E5A1E">
      <w:pPr>
        <w:rPr>
          <w:color w:val="000000"/>
        </w:rPr>
      </w:pPr>
    </w:p>
    <w:p w:rsidR="00945FC2" w:rsidRDefault="00945FC2" w:rsidP="000E5A1E">
      <w:pPr>
        <w:rPr>
          <w:color w:val="000000"/>
        </w:rPr>
      </w:pPr>
    </w:p>
    <w:p w:rsidR="00945FC2" w:rsidRDefault="00945FC2" w:rsidP="000E5A1E">
      <w:pPr>
        <w:rPr>
          <w:color w:val="000000"/>
        </w:rPr>
      </w:pPr>
    </w:p>
    <w:p w:rsidR="00945FC2" w:rsidRDefault="00945FC2" w:rsidP="000E5A1E"/>
    <w:p w:rsidR="000E5A1E" w:rsidRPr="000E5A1E" w:rsidRDefault="000E5A1E" w:rsidP="000E5A1E"/>
    <w:p w:rsidR="000E5A1E" w:rsidRDefault="000E5A1E" w:rsidP="000E5A1E"/>
    <w:p w:rsidR="000E5A1E" w:rsidRPr="00A525D2" w:rsidRDefault="000E5A1E" w:rsidP="00A525D2">
      <w:pPr>
        <w:pStyle w:val="ListParagraph"/>
        <w:numPr>
          <w:ilvl w:val="0"/>
          <w:numId w:val="1"/>
        </w:numPr>
        <w:rPr>
          <w:color w:val="000000"/>
        </w:rPr>
      </w:pPr>
      <w:r w:rsidRPr="00A525D2">
        <w:rPr>
          <w:color w:val="000000"/>
        </w:rPr>
        <w:t xml:space="preserve">A rectangular field measures 63.9m by 104.6metres find the minimum number of poles to be </w:t>
      </w:r>
    </w:p>
    <w:p w:rsidR="00945FC2" w:rsidRDefault="000E5A1E" w:rsidP="000E5A1E">
      <w:pPr>
        <w:rPr>
          <w:color w:val="000000"/>
        </w:rPr>
      </w:pPr>
      <w:r w:rsidRPr="00D24CF1">
        <w:rPr>
          <w:color w:val="000000"/>
        </w:rPr>
        <w:t xml:space="preserve">  </w:t>
      </w:r>
      <w:r w:rsidRPr="00D24CF1">
        <w:rPr>
          <w:color w:val="000000"/>
        </w:rPr>
        <w:tab/>
        <w:t xml:space="preserve"> erected for fencing if they are to be at most 2.4meters apart.</w:t>
      </w:r>
      <w:r w:rsidR="00945FC2">
        <w:rPr>
          <w:color w:val="000000"/>
        </w:rPr>
        <w:t>(3mks)</w:t>
      </w:r>
    </w:p>
    <w:p w:rsidR="00945FC2" w:rsidRDefault="00945FC2" w:rsidP="000E5A1E">
      <w:pPr>
        <w:rPr>
          <w:color w:val="000000"/>
        </w:rPr>
      </w:pPr>
    </w:p>
    <w:p w:rsidR="00945FC2" w:rsidRDefault="00945FC2" w:rsidP="000E5A1E">
      <w:pPr>
        <w:rPr>
          <w:color w:val="000000"/>
        </w:rPr>
      </w:pPr>
    </w:p>
    <w:p w:rsidR="00945FC2" w:rsidRDefault="00945FC2" w:rsidP="000E5A1E">
      <w:pPr>
        <w:rPr>
          <w:color w:val="000000"/>
        </w:rPr>
      </w:pPr>
    </w:p>
    <w:p w:rsidR="00945FC2" w:rsidRDefault="00945FC2" w:rsidP="000E5A1E">
      <w:pPr>
        <w:rPr>
          <w:color w:val="000000"/>
        </w:rPr>
      </w:pPr>
    </w:p>
    <w:p w:rsidR="000E5A1E" w:rsidRPr="00D24CF1" w:rsidRDefault="000E5A1E" w:rsidP="000E5A1E">
      <w:pPr>
        <w:rPr>
          <w:color w:val="000000"/>
        </w:rPr>
      </w:pP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</w:p>
    <w:p w:rsidR="000E5A1E" w:rsidRPr="00D24CF1" w:rsidRDefault="000E5A1E" w:rsidP="000E5A1E">
      <w:pPr>
        <w:rPr>
          <w:b/>
          <w:color w:val="000000"/>
        </w:rPr>
      </w:pPr>
    </w:p>
    <w:p w:rsidR="000E5A1E" w:rsidRDefault="000E5A1E" w:rsidP="000E5A1E">
      <w:r w:rsidRPr="00D24CF1">
        <w:t>(a) Divide 100cm</w:t>
      </w:r>
      <w:r w:rsidRPr="00D24CF1">
        <w:rPr>
          <w:vertAlign w:val="superscript"/>
        </w:rPr>
        <w:t>3</w:t>
      </w:r>
      <w:r w:rsidRPr="00D24CF1">
        <w:t xml:space="preserve"> in the ratio </w:t>
      </w:r>
      <w:r w:rsidRPr="00D24CF1">
        <w:rPr>
          <w:position w:val="-24"/>
        </w:rPr>
        <w:object w:dxaOrig="820" w:dyaOrig="620">
          <v:shape id="_x0000_i1026" type="#_x0000_t75" style="width:41.25pt;height:30.75pt" o:ole="">
            <v:imagedata r:id="rId9" o:title=""/>
          </v:shape>
          <o:OLEObject Type="Embed" ProgID="Equation.3" ShapeID="_x0000_i1026" DrawAspect="Content" ObjectID="_1497447177" r:id="rId10"/>
        </w:object>
      </w:r>
      <w:r w:rsidRPr="00D24CF1">
        <w:t>to the nearest whole number.</w:t>
      </w:r>
      <w:r w:rsidRPr="00D24CF1">
        <w:tab/>
      </w:r>
      <w:r w:rsidRPr="00D24CF1">
        <w:tab/>
      </w:r>
      <w:r w:rsidRPr="00D24CF1">
        <w:tab/>
        <w:t>(3mks)</w:t>
      </w:r>
    </w:p>
    <w:p w:rsidR="00945FC2" w:rsidRDefault="00945FC2" w:rsidP="000E5A1E"/>
    <w:p w:rsidR="00945FC2" w:rsidRDefault="00945FC2" w:rsidP="000E5A1E"/>
    <w:p w:rsidR="00945FC2" w:rsidRDefault="00945FC2" w:rsidP="000E5A1E"/>
    <w:p w:rsidR="00945FC2" w:rsidRDefault="00945FC2" w:rsidP="000E5A1E"/>
    <w:p w:rsidR="00945FC2" w:rsidRDefault="00945FC2" w:rsidP="000E5A1E"/>
    <w:p w:rsidR="00945FC2" w:rsidRPr="00D24CF1" w:rsidRDefault="00945FC2" w:rsidP="000E5A1E"/>
    <w:p w:rsidR="000E5A1E" w:rsidRDefault="000E5A1E" w:rsidP="000E5A1E">
      <w:r w:rsidRPr="00D24CF1">
        <w:tab/>
        <w:t xml:space="preserve">(b) In a chemistry experiment, a boy mixed some acid solution of </w:t>
      </w:r>
      <w:r w:rsidR="0025226D">
        <w:t xml:space="preserve">45% concentration with an acid </w:t>
      </w:r>
      <w:r w:rsidRPr="00D24CF1">
        <w:t xml:space="preserve">solution of 25% concentration. In what proportion should the two acids be mixed in order to get </w:t>
      </w:r>
      <w:r w:rsidRPr="00D24CF1">
        <w:tab/>
        <w:t>100cm</w:t>
      </w:r>
      <w:r w:rsidRPr="00D24CF1">
        <w:rPr>
          <w:vertAlign w:val="superscript"/>
        </w:rPr>
        <w:t>3</w:t>
      </w:r>
      <w:r w:rsidRPr="00D24CF1">
        <w:t xml:space="preserve"> of solution of 30% concentration.</w:t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="0025226D">
        <w:tab/>
      </w:r>
      <w:r w:rsidRPr="00D24CF1">
        <w:t>(3mks)</w:t>
      </w:r>
    </w:p>
    <w:p w:rsidR="00945FC2" w:rsidRDefault="00945FC2" w:rsidP="000E5A1E"/>
    <w:p w:rsidR="00945FC2" w:rsidRDefault="00945FC2" w:rsidP="000E5A1E"/>
    <w:p w:rsidR="00945FC2" w:rsidRDefault="00945FC2" w:rsidP="000E5A1E"/>
    <w:p w:rsidR="00945FC2" w:rsidRDefault="00945FC2" w:rsidP="000E5A1E"/>
    <w:p w:rsidR="00945FC2" w:rsidRDefault="00945FC2" w:rsidP="000E5A1E"/>
    <w:p w:rsidR="00945FC2" w:rsidRDefault="00945FC2" w:rsidP="000E5A1E"/>
    <w:p w:rsidR="00945FC2" w:rsidRDefault="00945FC2" w:rsidP="000E5A1E"/>
    <w:p w:rsidR="00945FC2" w:rsidRDefault="00945FC2" w:rsidP="000E5A1E"/>
    <w:p w:rsidR="00945FC2" w:rsidRPr="00D24CF1" w:rsidRDefault="00945FC2" w:rsidP="000E5A1E"/>
    <w:p w:rsidR="00945FC2" w:rsidRPr="00A525D2" w:rsidRDefault="00945FC2" w:rsidP="00A525D2">
      <w:pPr>
        <w:pStyle w:val="ListParagraph"/>
        <w:numPr>
          <w:ilvl w:val="0"/>
          <w:numId w:val="1"/>
        </w:numPr>
        <w:rPr>
          <w:color w:val="000000"/>
        </w:rPr>
      </w:pPr>
      <w:r w:rsidRPr="00A525D2">
        <w:rPr>
          <w:color w:val="000000"/>
        </w:rPr>
        <w:t>If  5 men can erect 2 cottages in 21days, how many more men, working at the same rate will be needed to erect 2 cottages in the same period?</w:t>
      </w:r>
      <w:r w:rsidRPr="00A525D2">
        <w:rPr>
          <w:color w:val="000000"/>
        </w:rPr>
        <w:tab/>
        <w:t>(3mks)</w:t>
      </w:r>
      <w:r w:rsidRPr="00A525D2">
        <w:rPr>
          <w:color w:val="000000"/>
        </w:rPr>
        <w:tab/>
      </w:r>
    </w:p>
    <w:p w:rsidR="00945FC2" w:rsidRDefault="00945FC2" w:rsidP="00945FC2">
      <w:pPr>
        <w:rPr>
          <w:color w:val="000000"/>
        </w:rPr>
      </w:pPr>
    </w:p>
    <w:p w:rsidR="00945FC2" w:rsidRDefault="00945FC2" w:rsidP="00945FC2">
      <w:pPr>
        <w:rPr>
          <w:color w:val="000000"/>
        </w:rPr>
      </w:pPr>
    </w:p>
    <w:p w:rsidR="00945FC2" w:rsidRDefault="00945FC2" w:rsidP="00945FC2">
      <w:pPr>
        <w:rPr>
          <w:color w:val="000000"/>
        </w:rPr>
      </w:pPr>
    </w:p>
    <w:p w:rsidR="00945FC2" w:rsidRDefault="00945FC2" w:rsidP="00945FC2">
      <w:pPr>
        <w:rPr>
          <w:color w:val="000000"/>
        </w:rPr>
      </w:pPr>
    </w:p>
    <w:p w:rsidR="00945FC2" w:rsidRDefault="00945FC2" w:rsidP="00945FC2">
      <w:pPr>
        <w:rPr>
          <w:color w:val="000000"/>
        </w:rPr>
      </w:pPr>
    </w:p>
    <w:p w:rsidR="00945FC2" w:rsidRPr="00D24CF1" w:rsidRDefault="00945FC2" w:rsidP="00945FC2">
      <w:pPr>
        <w:rPr>
          <w:color w:val="000000"/>
        </w:rPr>
      </w:pP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</w:p>
    <w:p w:rsidR="00657919" w:rsidRDefault="00945FC2" w:rsidP="00A525D2">
      <w:pPr>
        <w:pStyle w:val="ListParagraph"/>
        <w:numPr>
          <w:ilvl w:val="0"/>
          <w:numId w:val="1"/>
        </w:numPr>
      </w:pPr>
      <w:r w:rsidRPr="00D24CF1">
        <w:t>The scale of a map is 1:50000. A lake on the map is 6.16cm</w:t>
      </w:r>
      <w:r w:rsidRPr="00A525D2">
        <w:rPr>
          <w:vertAlign w:val="superscript"/>
        </w:rPr>
        <w:t>2</w:t>
      </w:r>
      <w:r w:rsidRPr="00D24CF1">
        <w:t>. find the actual area of the lake in hactares.</w:t>
      </w:r>
      <w:r w:rsidR="00657919">
        <w:t xml:space="preserve">                                                (3mks)</w:t>
      </w:r>
    </w:p>
    <w:p w:rsidR="00657919" w:rsidRDefault="00657919" w:rsidP="000E5A1E"/>
    <w:p w:rsidR="00657919" w:rsidRDefault="00657919" w:rsidP="000E5A1E"/>
    <w:p w:rsidR="00657919" w:rsidRDefault="00657919" w:rsidP="000E5A1E"/>
    <w:p w:rsidR="00657919" w:rsidRDefault="00657919" w:rsidP="000E5A1E"/>
    <w:p w:rsidR="00945FC2" w:rsidRDefault="00657919" w:rsidP="000E5A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5FC2" w:rsidRPr="00945FC2" w:rsidRDefault="00945FC2" w:rsidP="00945FC2"/>
    <w:p w:rsidR="00945FC2" w:rsidRPr="00945FC2" w:rsidRDefault="00945FC2" w:rsidP="00945FC2"/>
    <w:p w:rsidR="00945FC2" w:rsidRDefault="00945FC2" w:rsidP="00945FC2"/>
    <w:p w:rsidR="00945FC2" w:rsidRPr="00A525D2" w:rsidRDefault="00945FC2" w:rsidP="00A525D2">
      <w:pPr>
        <w:pStyle w:val="ListParagraph"/>
        <w:numPr>
          <w:ilvl w:val="0"/>
          <w:numId w:val="1"/>
        </w:numPr>
        <w:rPr>
          <w:color w:val="000000"/>
        </w:rPr>
      </w:pPr>
      <w:r w:rsidRPr="00A525D2">
        <w:rPr>
          <w:color w:val="000000"/>
        </w:rPr>
        <w:t xml:space="preserve">A rectangular water tank measures 2.6m by 4.8m at the base and has water to a height </w:t>
      </w:r>
    </w:p>
    <w:p w:rsidR="00657919" w:rsidRDefault="00945FC2" w:rsidP="00945FC2">
      <w:pPr>
        <w:rPr>
          <w:color w:val="000000"/>
        </w:rPr>
      </w:pPr>
      <w:r w:rsidRPr="00D24CF1">
        <w:rPr>
          <w:color w:val="000000"/>
        </w:rPr>
        <w:t xml:space="preserve">            of 3.2m.  Find the volume of water in litres that is in the tank</w:t>
      </w:r>
      <w:r w:rsidR="00657919">
        <w:rPr>
          <w:color w:val="000000"/>
        </w:rPr>
        <w:t xml:space="preserve">                   (3mks)</w:t>
      </w: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945FC2" w:rsidRPr="00D24CF1" w:rsidRDefault="00945FC2" w:rsidP="00945FC2">
      <w:pPr>
        <w:rPr>
          <w:color w:val="000000"/>
        </w:rPr>
      </w:pP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</w:p>
    <w:p w:rsidR="00657919" w:rsidRDefault="00657919" w:rsidP="00945FC2">
      <w:pPr>
        <w:rPr>
          <w:color w:val="000000"/>
        </w:rPr>
      </w:pPr>
    </w:p>
    <w:p w:rsidR="00945FC2" w:rsidRPr="00A525D2" w:rsidRDefault="00945FC2" w:rsidP="00A525D2">
      <w:pPr>
        <w:pStyle w:val="ListParagraph"/>
        <w:numPr>
          <w:ilvl w:val="0"/>
          <w:numId w:val="1"/>
        </w:numPr>
        <w:rPr>
          <w:color w:val="000000"/>
        </w:rPr>
      </w:pPr>
      <w:r w:rsidRPr="00A525D2">
        <w:rPr>
          <w:color w:val="000000"/>
        </w:rPr>
        <w:t>Three litres of water (density1g/cm</w:t>
      </w:r>
      <w:r w:rsidRPr="00A525D2">
        <w:rPr>
          <w:color w:val="000000"/>
          <w:vertAlign w:val="superscript"/>
        </w:rPr>
        <w:t>3</w:t>
      </w:r>
      <w:r w:rsidRPr="00A525D2">
        <w:rPr>
          <w:color w:val="000000"/>
        </w:rPr>
        <w:t>) is added to twelve litres of alcohol (density 0.8g/cm</w:t>
      </w:r>
      <w:r w:rsidRPr="00A525D2">
        <w:rPr>
          <w:color w:val="000000"/>
          <w:vertAlign w:val="superscript"/>
        </w:rPr>
        <w:t>3</w:t>
      </w:r>
      <w:r w:rsidRPr="00A525D2">
        <w:rPr>
          <w:color w:val="000000"/>
        </w:rPr>
        <w:t xml:space="preserve">. </w:t>
      </w:r>
    </w:p>
    <w:p w:rsidR="00657919" w:rsidRDefault="00945FC2" w:rsidP="00945FC2">
      <w:pPr>
        <w:rPr>
          <w:color w:val="000000"/>
        </w:rPr>
      </w:pPr>
      <w:r w:rsidRPr="00D24CF1">
        <w:rPr>
          <w:color w:val="000000"/>
        </w:rPr>
        <w:t xml:space="preserve">            What is the density of the mixture?</w:t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="00657919">
        <w:rPr>
          <w:color w:val="000000"/>
        </w:rPr>
        <w:t>(3mks)</w:t>
      </w: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945FC2" w:rsidRPr="00D24CF1" w:rsidRDefault="00945FC2" w:rsidP="00945FC2">
      <w:pPr>
        <w:rPr>
          <w:color w:val="000000"/>
        </w:rPr>
      </w:pP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</w:p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945FC2" w:rsidRDefault="00945FC2" w:rsidP="008F6160">
      <w:pPr>
        <w:pStyle w:val="ListParagraph"/>
        <w:numPr>
          <w:ilvl w:val="0"/>
          <w:numId w:val="1"/>
        </w:numPr>
      </w:pPr>
      <w:r w:rsidRPr="00D24CF1">
        <w:t>A sphere has a surface area 18cm</w:t>
      </w:r>
      <w:r w:rsidRPr="008F6160">
        <w:rPr>
          <w:vertAlign w:val="superscript"/>
        </w:rPr>
        <w:t>2</w:t>
      </w:r>
      <w:r w:rsidRPr="00D24CF1">
        <w:t xml:space="preserve">. </w:t>
      </w:r>
      <w:r w:rsidRPr="008F6160">
        <w:rPr>
          <w:caps/>
        </w:rPr>
        <w:t>f</w:t>
      </w:r>
      <w:r w:rsidRPr="00D24CF1">
        <w:t>ind its density if the sphere has a mass of 100g.</w:t>
      </w:r>
      <w:r w:rsidRPr="00D24CF1">
        <w:tab/>
        <w:t>(3mks)</w:t>
      </w:r>
    </w:p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Pr="00D24CF1" w:rsidRDefault="00657919" w:rsidP="00945FC2"/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945FC2" w:rsidRPr="008F6160" w:rsidRDefault="00945FC2" w:rsidP="008F6160">
      <w:pPr>
        <w:pStyle w:val="ListParagraph"/>
        <w:numPr>
          <w:ilvl w:val="0"/>
          <w:numId w:val="1"/>
        </w:numPr>
        <w:rPr>
          <w:color w:val="000000"/>
        </w:rPr>
      </w:pPr>
      <w:r w:rsidRPr="008F6160">
        <w:rPr>
          <w:color w:val="000000"/>
        </w:rPr>
        <w:t xml:space="preserve">A watch which loses a half-minute every hour was set to read the correct time at 0445h </w:t>
      </w:r>
    </w:p>
    <w:p w:rsidR="00945FC2" w:rsidRPr="00D24CF1" w:rsidRDefault="00945FC2" w:rsidP="00945FC2">
      <w:pPr>
        <w:ind w:firstLine="720"/>
        <w:rPr>
          <w:color w:val="000000"/>
        </w:rPr>
      </w:pPr>
      <w:r w:rsidRPr="00D24CF1">
        <w:rPr>
          <w:color w:val="000000"/>
        </w:rPr>
        <w:t xml:space="preserve">on Monday. Determine the time in 12-hour system, the watch will show on the following </w:t>
      </w:r>
    </w:p>
    <w:p w:rsidR="00657919" w:rsidRDefault="00945FC2" w:rsidP="00945FC2">
      <w:pPr>
        <w:ind w:firstLine="720"/>
        <w:rPr>
          <w:color w:val="000000"/>
        </w:rPr>
      </w:pPr>
      <w:r w:rsidRPr="00D24CF1">
        <w:rPr>
          <w:color w:val="000000"/>
        </w:rPr>
        <w:t>Friday at 1845h</w:t>
      </w:r>
      <w:r w:rsidRPr="00D24CF1">
        <w:rPr>
          <w:color w:val="000000"/>
        </w:rPr>
        <w:tab/>
        <w:t xml:space="preserve">      </w:t>
      </w:r>
      <w:r w:rsidRPr="00D24CF1">
        <w:rPr>
          <w:color w:val="000000"/>
        </w:rPr>
        <w:tab/>
      </w:r>
      <w:r w:rsidR="00657919">
        <w:rPr>
          <w:color w:val="000000"/>
        </w:rPr>
        <w:t>(3mks)</w:t>
      </w:r>
    </w:p>
    <w:p w:rsidR="00657919" w:rsidRDefault="00657919" w:rsidP="00945FC2">
      <w:pPr>
        <w:ind w:firstLine="720"/>
        <w:rPr>
          <w:color w:val="000000"/>
        </w:rPr>
      </w:pPr>
    </w:p>
    <w:p w:rsidR="00657919" w:rsidRDefault="00657919" w:rsidP="00945FC2">
      <w:pPr>
        <w:ind w:firstLine="720"/>
        <w:rPr>
          <w:color w:val="000000"/>
        </w:rPr>
      </w:pPr>
    </w:p>
    <w:p w:rsidR="00657919" w:rsidRDefault="00657919" w:rsidP="00945FC2">
      <w:pPr>
        <w:ind w:firstLine="720"/>
        <w:rPr>
          <w:color w:val="000000"/>
        </w:rPr>
      </w:pPr>
    </w:p>
    <w:p w:rsidR="00657919" w:rsidRDefault="00657919" w:rsidP="00945FC2">
      <w:pPr>
        <w:ind w:firstLine="720"/>
        <w:rPr>
          <w:color w:val="000000"/>
        </w:rPr>
      </w:pPr>
    </w:p>
    <w:p w:rsidR="00657919" w:rsidRDefault="00657919" w:rsidP="00945FC2">
      <w:pPr>
        <w:ind w:firstLine="720"/>
        <w:rPr>
          <w:color w:val="000000"/>
        </w:rPr>
      </w:pPr>
    </w:p>
    <w:p w:rsidR="00657919" w:rsidRDefault="00657919" w:rsidP="00945FC2">
      <w:pPr>
        <w:ind w:firstLine="720"/>
        <w:rPr>
          <w:color w:val="000000"/>
        </w:rPr>
      </w:pPr>
    </w:p>
    <w:p w:rsidR="00657919" w:rsidRDefault="00657919" w:rsidP="00945FC2">
      <w:pPr>
        <w:ind w:firstLine="720"/>
        <w:rPr>
          <w:color w:val="000000"/>
        </w:rPr>
      </w:pPr>
    </w:p>
    <w:p w:rsidR="00657919" w:rsidRDefault="00657919" w:rsidP="00945FC2">
      <w:pPr>
        <w:ind w:firstLine="720"/>
        <w:rPr>
          <w:color w:val="000000"/>
        </w:rPr>
      </w:pPr>
    </w:p>
    <w:p w:rsidR="00657919" w:rsidRDefault="00657919" w:rsidP="00945FC2">
      <w:pPr>
        <w:ind w:firstLine="720"/>
        <w:rPr>
          <w:color w:val="000000"/>
        </w:rPr>
      </w:pPr>
    </w:p>
    <w:p w:rsidR="00657919" w:rsidRPr="008F6160" w:rsidRDefault="008F6160" w:rsidP="008F6160">
      <w:pPr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45FC2" w:rsidRPr="00D24CF1" w:rsidRDefault="00945FC2" w:rsidP="008F6160">
      <w:pPr>
        <w:pStyle w:val="ListParagraph"/>
        <w:numPr>
          <w:ilvl w:val="0"/>
          <w:numId w:val="1"/>
        </w:numPr>
      </w:pPr>
      <w:r w:rsidRPr="00D24CF1">
        <w:t>Determine the inequalities that represent and satis</w:t>
      </w:r>
      <w:r w:rsidR="008F6160">
        <w:t xml:space="preserve">fies the unshaded region      </w:t>
      </w:r>
      <w:r w:rsidRPr="00D24CF1">
        <w:t>(3 mks)</w:t>
      </w:r>
    </w:p>
    <w:p w:rsidR="00945FC2" w:rsidRPr="00D24CF1" w:rsidRDefault="008139AE" w:rsidP="00945FC2">
      <w:pPr>
        <w:ind w:left="360"/>
        <w:jc w:val="center"/>
      </w:pPr>
      <w:r>
        <w:rPr>
          <w:noProof/>
        </w:rPr>
        <w:pict>
          <v:group id="_x0000_s1026" style="position:absolute;left:0;text-align:left;margin-left:226.1pt;margin-top:106.6pt;width:149.25pt;height:19.1pt;z-index:251660288" coordorigin="5530,10461" coordsize="2985,3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530;top:10467;width:321;height:334;flip:x" o:connectortype="straight"/>
            <v:shape id="_x0000_s1028" type="#_x0000_t32" style="position:absolute;left:5680;top:10473;width:321;height:334;flip:x" o:connectortype="straight"/>
            <v:shape id="_x0000_s1029" type="#_x0000_t32" style="position:absolute;left:5866;top:10461;width:321;height:334;flip:x" o:connectortype="straight"/>
            <v:shape id="_x0000_s1030" type="#_x0000_t32" style="position:absolute;left:6052;top:10467;width:321;height:334;flip:x" o:connectortype="straight"/>
            <v:shape id="_x0000_s1031" type="#_x0000_t32" style="position:absolute;left:6238;top:10473;width:321;height:334;flip:x" o:connectortype="straight"/>
            <v:shape id="_x0000_s1032" type="#_x0000_t32" style="position:absolute;left:6406;top:10479;width:321;height:334;flip:x" o:connectortype="straight"/>
            <v:shape id="_x0000_s1033" type="#_x0000_t32" style="position:absolute;left:6592;top:10467;width:321;height:334;flip:x" o:connectortype="straight"/>
            <v:shape id="_x0000_s1034" type="#_x0000_t32" style="position:absolute;left:6760;top:10491;width:321;height:334;flip:x" o:connectortype="straight"/>
            <v:shape id="_x0000_s1035" type="#_x0000_t32" style="position:absolute;left:6946;top:10479;width:321;height:334;flip:x" o:connectortype="straight"/>
            <v:shape id="_x0000_s1036" type="#_x0000_t32" style="position:absolute;left:7114;top:10485;width:321;height:334;flip:x" o:connectortype="straight"/>
            <v:shape id="_x0000_s1037" type="#_x0000_t32" style="position:absolute;left:7282;top:10509;width:321;height:334;flip:x" o:connectortype="straight"/>
            <v:shape id="_x0000_s1038" type="#_x0000_t32" style="position:absolute;left:7468;top:10497;width:321;height:334;flip:x" o:connectortype="straight"/>
            <v:shape id="_x0000_s1039" type="#_x0000_t32" style="position:absolute;left:7636;top:10503;width:321;height:334;flip:x" o:connectortype="straight"/>
            <v:shape id="_x0000_s1040" type="#_x0000_t32" style="position:absolute;left:7822;top:10509;width:321;height:334;flip:x" o:connectortype="straight"/>
            <v:shape id="_x0000_s1041" type="#_x0000_t32" style="position:absolute;left:8008;top:10497;width:321;height:334;flip:x" o:connectortype="straight"/>
            <v:shape id="_x0000_s1042" type="#_x0000_t32" style="position:absolute;left:8194;top:10503;width:321;height:334;flip:x" o:connectortype="straight"/>
          </v:group>
        </w:pict>
      </w:r>
      <w:r w:rsidR="00945FC2">
        <w:rPr>
          <w:noProof/>
        </w:rPr>
        <w:drawing>
          <wp:inline distT="0" distB="0" distL="0" distR="0">
            <wp:extent cx="4007485" cy="2470785"/>
            <wp:effectExtent l="19050" t="0" r="0" b="0"/>
            <wp:docPr id="5" name="Picture 3" descr="maths pp1 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s pp1 q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657919" w:rsidRDefault="00657919" w:rsidP="00945FC2"/>
    <w:p w:rsidR="00945FC2" w:rsidRPr="00D24CF1" w:rsidRDefault="00945FC2" w:rsidP="00945FC2">
      <w:r w:rsidRPr="00D24CF1">
        <w:t xml:space="preserve">a) Find the range of values x which satisfied the following </w:t>
      </w:r>
      <w:r w:rsidR="008F6160">
        <w:t xml:space="preserve">inequalities simultaneously.   </w:t>
      </w:r>
      <w:r w:rsidRPr="00D24CF1">
        <w:t>(2 mks)</w:t>
      </w:r>
    </w:p>
    <w:p w:rsidR="00945FC2" w:rsidRPr="00D24CF1" w:rsidRDefault="00945FC2" w:rsidP="00945FC2">
      <w:pPr>
        <w:tabs>
          <w:tab w:val="left" w:pos="2880"/>
        </w:tabs>
      </w:pPr>
      <w:r w:rsidRPr="00D24CF1">
        <w:tab/>
        <w:t xml:space="preserve">4x – 9  </w:t>
      </w:r>
      <w:r w:rsidRPr="00D24CF1">
        <w:rPr>
          <w:u w:val="single"/>
        </w:rPr>
        <w:t xml:space="preserve">&lt; </w:t>
      </w:r>
      <w:r w:rsidRPr="00D24CF1">
        <w:t xml:space="preserve"> 6 + x</w:t>
      </w:r>
    </w:p>
    <w:p w:rsidR="00945FC2" w:rsidRDefault="00945FC2" w:rsidP="00945FC2">
      <w:pPr>
        <w:tabs>
          <w:tab w:val="left" w:pos="2880"/>
        </w:tabs>
      </w:pPr>
      <w:r w:rsidRPr="00D24CF1">
        <w:t xml:space="preserve">                                                8 – 3x  </w:t>
      </w:r>
      <w:r w:rsidRPr="00D24CF1">
        <w:rPr>
          <w:u w:val="single"/>
        </w:rPr>
        <w:t xml:space="preserve">&lt; </w:t>
      </w:r>
      <w:r w:rsidRPr="00D24CF1">
        <w:t xml:space="preserve"> x +  4</w:t>
      </w:r>
    </w:p>
    <w:p w:rsidR="00657919" w:rsidRDefault="00657919" w:rsidP="00945FC2">
      <w:pPr>
        <w:tabs>
          <w:tab w:val="left" w:pos="2880"/>
        </w:tabs>
      </w:pPr>
    </w:p>
    <w:p w:rsidR="00657919" w:rsidRDefault="00657919" w:rsidP="00945FC2">
      <w:pPr>
        <w:tabs>
          <w:tab w:val="left" w:pos="2880"/>
        </w:tabs>
      </w:pPr>
    </w:p>
    <w:p w:rsidR="00657919" w:rsidRDefault="00657919" w:rsidP="00945FC2">
      <w:pPr>
        <w:tabs>
          <w:tab w:val="left" w:pos="2880"/>
        </w:tabs>
      </w:pPr>
    </w:p>
    <w:p w:rsidR="00657919" w:rsidRDefault="00657919" w:rsidP="00945FC2">
      <w:pPr>
        <w:tabs>
          <w:tab w:val="left" w:pos="2880"/>
        </w:tabs>
      </w:pPr>
    </w:p>
    <w:p w:rsidR="00657919" w:rsidRDefault="00657919" w:rsidP="00945FC2">
      <w:pPr>
        <w:tabs>
          <w:tab w:val="left" w:pos="2880"/>
        </w:tabs>
      </w:pPr>
    </w:p>
    <w:p w:rsidR="00657919" w:rsidRDefault="00657919" w:rsidP="00945FC2">
      <w:pPr>
        <w:tabs>
          <w:tab w:val="left" w:pos="2880"/>
        </w:tabs>
      </w:pPr>
    </w:p>
    <w:p w:rsidR="00657919" w:rsidRDefault="00657919" w:rsidP="00945FC2">
      <w:pPr>
        <w:tabs>
          <w:tab w:val="left" w:pos="2880"/>
        </w:tabs>
      </w:pPr>
    </w:p>
    <w:p w:rsidR="00657919" w:rsidRDefault="00657919" w:rsidP="00945FC2">
      <w:pPr>
        <w:tabs>
          <w:tab w:val="left" w:pos="2880"/>
        </w:tabs>
      </w:pPr>
    </w:p>
    <w:p w:rsidR="00657919" w:rsidRPr="00D24CF1" w:rsidRDefault="00657919" w:rsidP="00945FC2">
      <w:pPr>
        <w:tabs>
          <w:tab w:val="left" w:pos="2880"/>
        </w:tabs>
      </w:pPr>
    </w:p>
    <w:p w:rsidR="00945FC2" w:rsidRDefault="00945FC2" w:rsidP="00945FC2">
      <w:r w:rsidRPr="00D24CF1">
        <w:t xml:space="preserve">    b) Represent the range of values of x on a number line.                      </w:t>
      </w:r>
      <w:r w:rsidR="008F6160">
        <w:t xml:space="preserve">                       </w:t>
      </w:r>
      <w:r w:rsidRPr="00D24CF1">
        <w:t xml:space="preserve">  (1 mark</w:t>
      </w:r>
      <w:r w:rsidR="00657919">
        <w:t>)</w:t>
      </w:r>
    </w:p>
    <w:p w:rsidR="00657919" w:rsidRDefault="00657919" w:rsidP="00945FC2"/>
    <w:p w:rsidR="00657919" w:rsidRDefault="00657919" w:rsidP="00945FC2"/>
    <w:p w:rsidR="00945FC2" w:rsidRPr="00945FC2" w:rsidRDefault="00945FC2" w:rsidP="00945FC2"/>
    <w:p w:rsidR="00945FC2" w:rsidRDefault="00945FC2" w:rsidP="00945FC2"/>
    <w:p w:rsidR="00945FC2" w:rsidRPr="00D24CF1" w:rsidRDefault="00945FC2" w:rsidP="00BD3854">
      <w:pPr>
        <w:pStyle w:val="ListParagraph"/>
        <w:numPr>
          <w:ilvl w:val="0"/>
          <w:numId w:val="1"/>
        </w:numPr>
      </w:pPr>
      <w:r w:rsidRPr="00D24CF1">
        <w:t xml:space="preserve">Solve for x and y in. </w:t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  <w:t xml:space="preserve">       (4mks)</w:t>
      </w:r>
    </w:p>
    <w:p w:rsidR="00657919" w:rsidRDefault="00945FC2" w:rsidP="00945FC2">
      <w:pPr>
        <w:pStyle w:val="ListParagraph"/>
        <w:rPr>
          <w:position w:val="-30"/>
        </w:rPr>
      </w:pPr>
      <w:r w:rsidRPr="00D24CF1">
        <w:rPr>
          <w:position w:val="-30"/>
        </w:rPr>
        <w:tab/>
      </w:r>
    </w:p>
    <w:p w:rsidR="00945FC2" w:rsidRPr="00657919" w:rsidRDefault="00945FC2" w:rsidP="00657919">
      <w:pPr>
        <w:rPr>
          <w:position w:val="-30"/>
        </w:rPr>
      </w:pPr>
      <w:r w:rsidRPr="00D24CF1">
        <w:object w:dxaOrig="1160" w:dyaOrig="720">
          <v:shape id="_x0000_i1027" type="#_x0000_t75" style="width:57.75pt;height:36pt" o:ole="">
            <v:imagedata r:id="rId12" o:title=""/>
          </v:shape>
          <o:OLEObject Type="Embed" ProgID="Equation.3" ShapeID="_x0000_i1027" DrawAspect="Content" ObjectID="_1497447178" r:id="rId13"/>
        </w:object>
      </w: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657919" w:rsidRDefault="00657919" w:rsidP="00945FC2">
      <w:pPr>
        <w:ind w:left="720" w:hanging="720"/>
      </w:pPr>
    </w:p>
    <w:p w:rsidR="00945FC2" w:rsidRPr="00D24CF1" w:rsidRDefault="00945FC2" w:rsidP="00BD3854">
      <w:pPr>
        <w:pStyle w:val="ListParagraph"/>
        <w:numPr>
          <w:ilvl w:val="0"/>
          <w:numId w:val="1"/>
        </w:numPr>
      </w:pPr>
      <w:r w:rsidRPr="00D24CF1">
        <w:t>Solve for x in the given equation.</w:t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  <w:t>(3mks)</w:t>
      </w:r>
    </w:p>
    <w:p w:rsidR="00945FC2" w:rsidRPr="00D24CF1" w:rsidRDefault="00945FC2" w:rsidP="00945FC2">
      <w:pPr>
        <w:ind w:left="720" w:hanging="720"/>
      </w:pPr>
      <w:r w:rsidRPr="00D24CF1">
        <w:tab/>
      </w:r>
      <w:r w:rsidRPr="00D24CF1">
        <w:tab/>
        <w:t>64</w:t>
      </w:r>
      <w:r w:rsidRPr="00D24CF1">
        <w:rPr>
          <w:vertAlign w:val="superscript"/>
        </w:rPr>
        <w:t>x</w:t>
      </w:r>
      <w:r w:rsidRPr="00D24CF1">
        <w:t xml:space="preserve"> – 121 = 7 – 4</w:t>
      </w:r>
      <w:r w:rsidRPr="00D24CF1">
        <w:rPr>
          <w:vertAlign w:val="superscript"/>
        </w:rPr>
        <w:t>3x</w:t>
      </w: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657919" w:rsidRDefault="00657919" w:rsidP="00945FC2">
      <w:pPr>
        <w:rPr>
          <w:color w:val="000000"/>
        </w:rPr>
      </w:pPr>
    </w:p>
    <w:p w:rsidR="00945FC2" w:rsidRPr="00BD3854" w:rsidRDefault="00945FC2" w:rsidP="00BD3854">
      <w:pPr>
        <w:pStyle w:val="ListParagraph"/>
        <w:numPr>
          <w:ilvl w:val="0"/>
          <w:numId w:val="1"/>
        </w:numPr>
        <w:rPr>
          <w:color w:val="000000"/>
        </w:rPr>
      </w:pPr>
      <w:r w:rsidRPr="00BD3854">
        <w:rPr>
          <w:color w:val="000000"/>
        </w:rPr>
        <w:t xml:space="preserve">Hamisi arrived in Nairobi from USA with 40 travelers cheques each with 75 US dollars. How </w:t>
      </w:r>
    </w:p>
    <w:p w:rsidR="00945FC2" w:rsidRPr="00D24CF1" w:rsidRDefault="00945FC2" w:rsidP="00945FC2">
      <w:pPr>
        <w:ind w:firstLine="720"/>
        <w:rPr>
          <w:color w:val="000000"/>
        </w:rPr>
      </w:pPr>
      <w:r w:rsidRPr="00D24CF1">
        <w:rPr>
          <w:color w:val="000000"/>
        </w:rPr>
        <w:t xml:space="preserve">much does she receive in Kshs from the bank on a day when 1 US dollar was equivalent to Kshs </w:t>
      </w:r>
    </w:p>
    <w:p w:rsidR="00945FC2" w:rsidRPr="00D24CF1" w:rsidRDefault="00945FC2" w:rsidP="00945FC2">
      <w:pPr>
        <w:ind w:firstLine="720"/>
        <w:rPr>
          <w:b/>
          <w:i/>
          <w:color w:val="000000"/>
        </w:rPr>
      </w:pPr>
      <w:r w:rsidRPr="00D24CF1">
        <w:rPr>
          <w:color w:val="000000"/>
        </w:rPr>
        <w:t xml:space="preserve">81.40 and the bank charges commission at the rate of Kshs.100 per travelers cheque   </w:t>
      </w:r>
      <w:r w:rsidR="00657919">
        <w:rPr>
          <w:color w:val="000000"/>
        </w:rPr>
        <w:t>(4mks)</w:t>
      </w:r>
      <w:r w:rsidRPr="00D24CF1">
        <w:rPr>
          <w:color w:val="000000"/>
        </w:rPr>
        <w:tab/>
      </w:r>
    </w:p>
    <w:p w:rsidR="00945FC2" w:rsidRPr="00D24CF1" w:rsidRDefault="00945FC2" w:rsidP="00945FC2">
      <w:pPr>
        <w:rPr>
          <w:color w:val="000000"/>
        </w:rPr>
      </w:pPr>
    </w:p>
    <w:p w:rsidR="00657919" w:rsidRDefault="00657919" w:rsidP="00945FC2"/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657919" w:rsidRPr="00BD3854" w:rsidRDefault="00657919" w:rsidP="00BD3854">
      <w:pPr>
        <w:pStyle w:val="ListParagraph"/>
        <w:numPr>
          <w:ilvl w:val="0"/>
          <w:numId w:val="1"/>
        </w:numPr>
        <w:rPr>
          <w:color w:val="000000"/>
        </w:rPr>
      </w:pPr>
      <w:r w:rsidRPr="00BD3854">
        <w:rPr>
          <w:color w:val="000000"/>
        </w:rPr>
        <w:t xml:space="preserve">The sum of interior angles of two regular polygons of sides n and n + 2 are in the ratio 3:4. </w:t>
      </w:r>
    </w:p>
    <w:p w:rsidR="00EC49D8" w:rsidRDefault="00657919" w:rsidP="00657919">
      <w:pPr>
        <w:rPr>
          <w:color w:val="000000"/>
        </w:rPr>
      </w:pPr>
      <w:r w:rsidRPr="00D24CF1">
        <w:rPr>
          <w:color w:val="000000"/>
        </w:rPr>
        <w:t xml:space="preserve">           Calculate the sum of the interior angles of the polygons with n sides</w:t>
      </w:r>
      <w:r w:rsidRPr="00D24CF1">
        <w:rPr>
          <w:color w:val="000000"/>
        </w:rPr>
        <w:tab/>
      </w:r>
      <w:r w:rsidR="00EC49D8">
        <w:rPr>
          <w:color w:val="000000"/>
        </w:rPr>
        <w:t xml:space="preserve"> (2mks)</w:t>
      </w: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657919" w:rsidRPr="00D24CF1" w:rsidRDefault="00657919" w:rsidP="00657919">
      <w:pPr>
        <w:rPr>
          <w:color w:val="000000"/>
        </w:rPr>
      </w:pPr>
      <w:r w:rsidRPr="00D24CF1">
        <w:rPr>
          <w:color w:val="000000"/>
        </w:rPr>
        <w:tab/>
      </w:r>
      <w:r w:rsidRPr="00D24CF1">
        <w:rPr>
          <w:color w:val="000000"/>
        </w:rPr>
        <w:tab/>
      </w:r>
    </w:p>
    <w:p w:rsidR="00657919" w:rsidRPr="00D24CF1" w:rsidRDefault="00657919" w:rsidP="00657919">
      <w:pPr>
        <w:rPr>
          <w:b/>
          <w:i/>
          <w:color w:val="000000"/>
        </w:rPr>
      </w:pPr>
    </w:p>
    <w:p w:rsidR="00657919" w:rsidRDefault="00657919" w:rsidP="00BD3854">
      <w:pPr>
        <w:pStyle w:val="ListParagraph"/>
        <w:numPr>
          <w:ilvl w:val="0"/>
          <w:numId w:val="1"/>
        </w:numPr>
      </w:pPr>
      <w:r w:rsidRPr="00D24CF1">
        <w:t>The sum of angles of a triangle is given by the expression (2a+b)</w:t>
      </w:r>
      <w:r w:rsidRPr="00BD3854">
        <w:rPr>
          <w:vertAlign w:val="superscript"/>
        </w:rPr>
        <w:t>0</w:t>
      </w:r>
      <w:r w:rsidRPr="00D24CF1">
        <w:t xml:space="preserve"> while that of a quadrilateral is given by </w:t>
      </w:r>
      <w:r w:rsidRPr="00D24CF1">
        <w:rPr>
          <w:position w:val="-10"/>
        </w:rPr>
        <w:object w:dxaOrig="1060" w:dyaOrig="360">
          <v:shape id="_x0000_i1028" type="#_x0000_t75" style="width:53.25pt;height:18.75pt" o:ole="">
            <v:imagedata r:id="rId14" o:title=""/>
          </v:shape>
          <o:OLEObject Type="Embed" ProgID="Equation.3" ShapeID="_x0000_i1028" DrawAspect="Content" ObjectID="_1497447179" r:id="rId15"/>
        </w:object>
      </w:r>
      <w:r w:rsidRPr="00D24CF1">
        <w:t>. Calculate the va</w:t>
      </w:r>
      <w:r w:rsidR="00EC49D8">
        <w:t>lues of a and b</w:t>
      </w:r>
      <w:r w:rsidR="00EC49D8">
        <w:tab/>
        <w:t xml:space="preserve">      </w:t>
      </w:r>
      <w:r w:rsidR="00EC49D8">
        <w:tab/>
        <w:t xml:space="preserve">       (3</w:t>
      </w:r>
      <w:r w:rsidRPr="00D24CF1">
        <w:t xml:space="preserve"> mks</w:t>
      </w:r>
      <w:r w:rsidR="00EC49D8">
        <w:t>)</w:t>
      </w:r>
    </w:p>
    <w:p w:rsidR="00EC49D8" w:rsidRDefault="00EC49D8" w:rsidP="00657919"/>
    <w:p w:rsidR="00EC49D8" w:rsidRDefault="00EC49D8" w:rsidP="00657919"/>
    <w:p w:rsidR="00EC49D8" w:rsidRDefault="00EC49D8" w:rsidP="00657919"/>
    <w:p w:rsidR="00EC49D8" w:rsidRDefault="00EC49D8" w:rsidP="00657919"/>
    <w:p w:rsidR="00EC49D8" w:rsidRDefault="00EC49D8" w:rsidP="00657919"/>
    <w:p w:rsidR="00657919" w:rsidRPr="00657919" w:rsidRDefault="00657919" w:rsidP="00657919"/>
    <w:p w:rsidR="00657919" w:rsidRDefault="00657919" w:rsidP="00657919"/>
    <w:p w:rsidR="00657919" w:rsidRDefault="00657919" w:rsidP="00BD3854">
      <w:pPr>
        <w:pStyle w:val="ListParagraph"/>
        <w:numPr>
          <w:ilvl w:val="0"/>
          <w:numId w:val="1"/>
        </w:numPr>
      </w:pPr>
      <w:r w:rsidRPr="00D24CF1">
        <w:t>A straight line passes through A(-2,1) and B(2,-k). The line is perpendicular to a line 3y + 2x = 5. Determine the value of k.</w:t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  <w:t>(3mks)</w:t>
      </w:r>
    </w:p>
    <w:p w:rsidR="00EC49D8" w:rsidRDefault="00EC49D8" w:rsidP="00657919"/>
    <w:p w:rsidR="00EC49D8" w:rsidRDefault="00EC49D8" w:rsidP="00657919"/>
    <w:p w:rsidR="00EC49D8" w:rsidRDefault="00EC49D8" w:rsidP="00657919"/>
    <w:p w:rsidR="00EC49D8" w:rsidRDefault="00EC49D8" w:rsidP="00657919"/>
    <w:p w:rsidR="00EC49D8" w:rsidRDefault="00EC49D8" w:rsidP="00657919"/>
    <w:p w:rsidR="00657919" w:rsidRPr="00657919" w:rsidRDefault="00657919" w:rsidP="00657919"/>
    <w:p w:rsidR="00657919" w:rsidRDefault="00657919" w:rsidP="00657919"/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BD3854" w:rsidRDefault="00BD3854" w:rsidP="00657919">
      <w:pPr>
        <w:rPr>
          <w:color w:val="000000"/>
        </w:rPr>
      </w:pPr>
    </w:p>
    <w:p w:rsidR="00BD3854" w:rsidRDefault="00BD3854" w:rsidP="00657919">
      <w:pPr>
        <w:rPr>
          <w:color w:val="000000"/>
        </w:rPr>
      </w:pPr>
    </w:p>
    <w:p w:rsidR="00BD3854" w:rsidRDefault="00BD3854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657919" w:rsidRPr="00BD3854" w:rsidRDefault="00657919" w:rsidP="00BD3854">
      <w:pPr>
        <w:pStyle w:val="ListParagraph"/>
        <w:numPr>
          <w:ilvl w:val="0"/>
          <w:numId w:val="1"/>
        </w:numPr>
        <w:rPr>
          <w:color w:val="000000"/>
        </w:rPr>
      </w:pPr>
      <w:r w:rsidRPr="00BD3854">
        <w:rPr>
          <w:color w:val="000000"/>
        </w:rPr>
        <w:lastRenderedPageBreak/>
        <w:t xml:space="preserve">Given that cos A = </w:t>
      </w:r>
      <w:r w:rsidRPr="00BD3854">
        <w:rPr>
          <w:color w:val="000000"/>
          <w:vertAlign w:val="superscript"/>
        </w:rPr>
        <w:t>5</w:t>
      </w:r>
      <w:r w:rsidRPr="00BD3854">
        <w:rPr>
          <w:color w:val="000000"/>
        </w:rPr>
        <w:t>/</w:t>
      </w:r>
      <w:r w:rsidRPr="00BD3854">
        <w:rPr>
          <w:color w:val="000000"/>
          <w:vertAlign w:val="subscript"/>
        </w:rPr>
        <w:t>13</w:t>
      </w:r>
      <w:r w:rsidRPr="00BD3854">
        <w:rPr>
          <w:color w:val="000000"/>
        </w:rPr>
        <w:t xml:space="preserve"> and angle A is acute, find the value of:-</w:t>
      </w:r>
    </w:p>
    <w:p w:rsidR="00657919" w:rsidRDefault="00657919" w:rsidP="00657919">
      <w:pPr>
        <w:rPr>
          <w:color w:val="000000"/>
        </w:rPr>
      </w:pPr>
      <w:r w:rsidRPr="00D24CF1">
        <w:rPr>
          <w:color w:val="000000"/>
        </w:rPr>
        <w:t xml:space="preserve">             2 tan A + 3 sin A</w:t>
      </w:r>
      <w:r w:rsidRPr="00D24CF1">
        <w:rPr>
          <w:color w:val="000000"/>
        </w:rPr>
        <w:tab/>
      </w:r>
      <w:r w:rsidRPr="00D24CF1">
        <w:rPr>
          <w:color w:val="000000"/>
        </w:rPr>
        <w:tab/>
      </w:r>
      <w:r w:rsidR="00EC49D8">
        <w:rPr>
          <w:color w:val="000000"/>
        </w:rPr>
        <w:t>(3mks)</w:t>
      </w:r>
    </w:p>
    <w:p w:rsidR="00EC49D8" w:rsidRDefault="00EC49D8" w:rsidP="00657919">
      <w:pPr>
        <w:rPr>
          <w:color w:val="000000"/>
        </w:rPr>
      </w:pPr>
    </w:p>
    <w:p w:rsidR="00EC49D8" w:rsidRDefault="00EC49D8" w:rsidP="00657919">
      <w:pPr>
        <w:rPr>
          <w:color w:val="000000"/>
        </w:rPr>
      </w:pPr>
    </w:p>
    <w:p w:rsidR="00EC49D8" w:rsidRDefault="00EC49D8" w:rsidP="00657919"/>
    <w:p w:rsidR="00657919" w:rsidRDefault="00657919" w:rsidP="00657919"/>
    <w:p w:rsidR="00657919" w:rsidRDefault="00657919" w:rsidP="00657919"/>
    <w:p w:rsidR="00EC49D8" w:rsidRDefault="00EC49D8" w:rsidP="00657919">
      <w:pPr>
        <w:ind w:left="720" w:hanging="720"/>
      </w:pPr>
    </w:p>
    <w:p w:rsidR="00EC49D8" w:rsidRDefault="00EC49D8" w:rsidP="00657919">
      <w:pPr>
        <w:ind w:left="720" w:hanging="720"/>
      </w:pPr>
    </w:p>
    <w:p w:rsidR="00EC49D8" w:rsidRDefault="00EC49D8" w:rsidP="00657919">
      <w:pPr>
        <w:ind w:left="720" w:hanging="720"/>
      </w:pPr>
    </w:p>
    <w:p w:rsidR="00EC49D8" w:rsidRDefault="00EC49D8" w:rsidP="00657919">
      <w:pPr>
        <w:ind w:left="720" w:hanging="720"/>
      </w:pPr>
    </w:p>
    <w:p w:rsidR="00BD3854" w:rsidRDefault="00BD3854" w:rsidP="00657919">
      <w:pPr>
        <w:ind w:left="720" w:hanging="720"/>
      </w:pPr>
    </w:p>
    <w:p w:rsidR="00BD3854" w:rsidRDefault="00BD3854" w:rsidP="00657919">
      <w:pPr>
        <w:ind w:left="720" w:hanging="720"/>
      </w:pPr>
    </w:p>
    <w:p w:rsidR="00EC49D8" w:rsidRDefault="00EC49D8" w:rsidP="00657919">
      <w:pPr>
        <w:ind w:left="720" w:hanging="720"/>
      </w:pPr>
    </w:p>
    <w:p w:rsidR="00EC49D8" w:rsidRDefault="00EC49D8" w:rsidP="00657919">
      <w:pPr>
        <w:ind w:left="720" w:hanging="720"/>
      </w:pPr>
    </w:p>
    <w:p w:rsidR="00EC49D8" w:rsidRDefault="00EC49D8" w:rsidP="00657919">
      <w:pPr>
        <w:ind w:left="720" w:hanging="720"/>
      </w:pPr>
    </w:p>
    <w:p w:rsidR="00EC49D8" w:rsidRDefault="00EC49D8" w:rsidP="00657919">
      <w:pPr>
        <w:ind w:left="720" w:hanging="720"/>
      </w:pPr>
    </w:p>
    <w:p w:rsidR="00657919" w:rsidRPr="00D24CF1" w:rsidRDefault="00657919" w:rsidP="00BD3854">
      <w:pPr>
        <w:pStyle w:val="ListParagraph"/>
        <w:numPr>
          <w:ilvl w:val="0"/>
          <w:numId w:val="1"/>
        </w:numPr>
      </w:pPr>
      <w:r w:rsidRPr="00D24CF1">
        <w:t>The sides of a triangle are in the ratio 3:5:6. If its perimeter is 56 cm, use the Heroes formula to find its area</w:t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</w:r>
      <w:r w:rsidRPr="00D24CF1">
        <w:tab/>
        <w:t>(4mks)</w:t>
      </w:r>
    </w:p>
    <w:p w:rsidR="003313CB" w:rsidRPr="00657919" w:rsidRDefault="003313CB" w:rsidP="00657919"/>
    <w:sectPr w:rsidR="003313CB" w:rsidRPr="00657919" w:rsidSect="003313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D3" w:rsidRDefault="00E018D3" w:rsidP="00EC49D8">
      <w:r>
        <w:separator/>
      </w:r>
    </w:p>
  </w:endnote>
  <w:endnote w:type="continuationSeparator" w:id="0">
    <w:p w:rsidR="00E018D3" w:rsidRDefault="00E018D3" w:rsidP="00E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AE" w:rsidRDefault="00813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236"/>
      <w:docPartObj>
        <w:docPartGallery w:val="Page Numbers (Bottom of Page)"/>
        <w:docPartUnique/>
      </w:docPartObj>
    </w:sdtPr>
    <w:sdtEndPr/>
    <w:sdtContent>
      <w:p w:rsidR="00EC49D8" w:rsidRDefault="008139AE">
        <w:pPr>
          <w:pStyle w:val="Footer"/>
          <w:jc w:val="center"/>
        </w:pPr>
        <w:r>
          <w:t xml:space="preserve">POWERED BY </w:t>
        </w:r>
        <w:hyperlink r:id="rId1" w:history="1">
          <w:r>
            <w:rPr>
              <w:rStyle w:val="Hyperlink"/>
            </w:rPr>
            <w:t>WWW.MANYAMFRANCHISE.COM</w:t>
          </w:r>
        </w:hyperlink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9D8" w:rsidRDefault="00EC49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AE" w:rsidRDefault="00813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D3" w:rsidRDefault="00E018D3" w:rsidP="00EC49D8">
      <w:r>
        <w:separator/>
      </w:r>
    </w:p>
  </w:footnote>
  <w:footnote w:type="continuationSeparator" w:id="0">
    <w:p w:rsidR="00E018D3" w:rsidRDefault="00E018D3" w:rsidP="00EC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AE" w:rsidRDefault="00813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D8" w:rsidRDefault="00EC49D8">
    <w:pPr>
      <w:pStyle w:val="Header"/>
    </w:pPr>
    <w:r>
      <w:t xml:space="preserve">FORM 3 MATHS MID TERM </w:t>
    </w:r>
  </w:p>
  <w:p w:rsidR="00EC49D8" w:rsidRDefault="00EC49D8">
    <w:pPr>
      <w:pStyle w:val="Header"/>
    </w:pPr>
    <w:r>
      <w:t>TERM 2 2015</w:t>
    </w:r>
  </w:p>
  <w:p w:rsidR="004F62F7" w:rsidRDefault="004F62F7">
    <w:pPr>
      <w:pStyle w:val="Header"/>
    </w:pPr>
    <w:r>
      <w:t>GATITU MIXED SECONDARY  SCHOOL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AE" w:rsidRDefault="00813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17BD2"/>
    <w:multiLevelType w:val="hybridMultilevel"/>
    <w:tmpl w:val="23A6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1E"/>
    <w:rsid w:val="000E5A1E"/>
    <w:rsid w:val="0025226D"/>
    <w:rsid w:val="003313CB"/>
    <w:rsid w:val="004E3DA6"/>
    <w:rsid w:val="004F62F7"/>
    <w:rsid w:val="00657919"/>
    <w:rsid w:val="008139AE"/>
    <w:rsid w:val="008F6160"/>
    <w:rsid w:val="00945FC2"/>
    <w:rsid w:val="00A00BE1"/>
    <w:rsid w:val="00A525D2"/>
    <w:rsid w:val="00BD3854"/>
    <w:rsid w:val="00C82448"/>
    <w:rsid w:val="00DA485B"/>
    <w:rsid w:val="00E018D3"/>
    <w:rsid w:val="00E13128"/>
    <w:rsid w:val="00E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7" type="connector" idref="#_x0000_s1036"/>
        <o:r id="V:Rule18" type="connector" idref="#_x0000_s1032"/>
        <o:r id="V:Rule19" type="connector" idref="#_x0000_s1027"/>
        <o:r id="V:Rule20" type="connector" idref="#_x0000_s1041"/>
        <o:r id="V:Rule21" type="connector" idref="#_x0000_s1028"/>
        <o:r id="V:Rule22" type="connector" idref="#_x0000_s1034"/>
        <o:r id="V:Rule23" type="connector" idref="#_x0000_s1042"/>
        <o:r id="V:Rule24" type="connector" idref="#_x0000_s1030"/>
        <o:r id="V:Rule25" type="connector" idref="#_x0000_s1033"/>
        <o:r id="V:Rule26" type="connector" idref="#_x0000_s1037"/>
        <o:r id="V:Rule27" type="connector" idref="#_x0000_s1029"/>
        <o:r id="V:Rule28" type="connector" idref="#_x0000_s1039"/>
        <o:r id="V:Rule29" type="connector" idref="#_x0000_s1031"/>
        <o:r id="V:Rule30" type="connector" idref="#_x0000_s1035"/>
        <o:r id="V:Rule31" type="connector" idref="#_x0000_s1038"/>
        <o:r id="V:Rule32" type="connector" idref="#_x0000_s1040"/>
      </o:rules>
    </o:shapelayout>
  </w:shapeDefaults>
  <w:decimalSymbol w:val="."/>
  <w:listSeparator w:val=","/>
  <w15:docId w15:val="{D05B522C-EE80-499D-9A78-30D1299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4</cp:revision>
  <cp:lastPrinted>2015-06-18T12:04:00Z</cp:lastPrinted>
  <dcterms:created xsi:type="dcterms:W3CDTF">2015-06-17T10:04:00Z</dcterms:created>
  <dcterms:modified xsi:type="dcterms:W3CDTF">2015-07-03T13:47:00Z</dcterms:modified>
</cp:coreProperties>
</file>