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0A" w:rsidRPr="00CE3E4D" w:rsidRDefault="00D30A0A" w:rsidP="00D30A0A">
      <w:pPr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>NAME…………………………………INDEX NO…………………….</w:t>
      </w:r>
    </w:p>
    <w:p w:rsidR="00D30A0A" w:rsidRDefault="00D30A0A" w:rsidP="00D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0A" w:rsidRDefault="00D30A0A" w:rsidP="00D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0A" w:rsidRDefault="00D30A0A" w:rsidP="00D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0A" w:rsidRPr="00CE3E4D" w:rsidRDefault="00D30A0A" w:rsidP="00D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4D">
        <w:rPr>
          <w:rFonts w:ascii="Times New Roman" w:hAnsi="Times New Roman" w:cs="Times New Roman"/>
          <w:b/>
          <w:sz w:val="28"/>
          <w:szCs w:val="28"/>
        </w:rPr>
        <w:t>3KNT</w:t>
      </w:r>
    </w:p>
    <w:p w:rsidR="00D30A0A" w:rsidRPr="00CE3E4D" w:rsidRDefault="00D30A0A" w:rsidP="00D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4D">
        <w:rPr>
          <w:rFonts w:ascii="Times New Roman" w:hAnsi="Times New Roman" w:cs="Times New Roman"/>
          <w:b/>
          <w:sz w:val="28"/>
          <w:szCs w:val="28"/>
        </w:rPr>
        <w:t>FORM FOUR</w:t>
      </w:r>
      <w:r>
        <w:rPr>
          <w:rFonts w:ascii="Times New Roman" w:hAnsi="Times New Roman" w:cs="Times New Roman"/>
          <w:b/>
          <w:sz w:val="28"/>
          <w:szCs w:val="28"/>
        </w:rPr>
        <w:t xml:space="preserve"> BUSINESS STUDIES</w:t>
      </w:r>
    </w:p>
    <w:p w:rsidR="00D30A0A" w:rsidRPr="00CE3E4D" w:rsidRDefault="00D30A0A" w:rsidP="00D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2 </w:t>
      </w:r>
    </w:p>
    <w:p w:rsidR="00D30A0A" w:rsidRDefault="00D30A0A" w:rsidP="00D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561</w:t>
      </w:r>
      <w:r w:rsidRPr="00CE3E4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30A0A" w:rsidRPr="00CE3E4D" w:rsidRDefault="00D30A0A" w:rsidP="00D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/APRIL 2017</w:t>
      </w:r>
    </w:p>
    <w:p w:rsidR="00D30A0A" w:rsidRPr="00CE3E4D" w:rsidRDefault="00D30A0A" w:rsidP="00D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E4D">
        <w:rPr>
          <w:rFonts w:ascii="Times New Roman" w:hAnsi="Times New Roman" w:cs="Times New Roman"/>
          <w:b/>
          <w:sz w:val="28"/>
          <w:szCs w:val="28"/>
        </w:rPr>
        <w:t>TIME :</w:t>
      </w:r>
      <w:proofErr w:type="gramEnd"/>
      <w:r w:rsidRPr="00CE3E4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00B3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0B31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E3E4D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D30A0A" w:rsidRPr="000C0FF4" w:rsidRDefault="00D30A0A" w:rsidP="00D30A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FF4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D30A0A" w:rsidRPr="000C0FF4" w:rsidRDefault="00D30A0A" w:rsidP="00D30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>Answer any five questions on the foolscaps provided</w:t>
      </w:r>
    </w:p>
    <w:p w:rsidR="00D30A0A" w:rsidRPr="000C0FF4" w:rsidRDefault="00D30A0A" w:rsidP="00D30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>All questions carry equal marks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Pr="000C0FF4" w:rsidRDefault="00D30A0A" w:rsidP="00D30A0A">
      <w:pPr>
        <w:rPr>
          <w:rFonts w:ascii="Times New Roman" w:hAnsi="Times New Roman" w:cs="Times New Roman"/>
          <w:b/>
          <w:sz w:val="24"/>
          <w:szCs w:val="24"/>
        </w:rPr>
      </w:pPr>
      <w:r w:rsidRPr="000C0FF4">
        <w:rPr>
          <w:rFonts w:ascii="Times New Roman" w:hAnsi="Times New Roman" w:cs="Times New Roman"/>
          <w:b/>
          <w:sz w:val="24"/>
          <w:szCs w:val="24"/>
        </w:rPr>
        <w:t>Answer any five questions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Outline five features that differentiate private limited companies from public corporations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advantages enjoyed by an insurance company due to pooling of risks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Motorcycles are gaining popularity as a means of transport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</w:t>
      </w:r>
      <w:proofErr w:type="spellEnd"/>
      <w:r>
        <w:rPr>
          <w:rFonts w:ascii="Times New Roman" w:hAnsi="Times New Roman" w:cs="Times New Roman"/>
          <w:sz w:val="24"/>
          <w:szCs w:val="24"/>
        </w:rPr>
        <w:t>. Explain five reasons for this trend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Country x wants to encourage the establishment of industries in the rural areas. Discuss </w:t>
      </w:r>
      <w:proofErr w:type="gramStart"/>
      <w:r>
        <w:rPr>
          <w:rFonts w:ascii="Times New Roman" w:hAnsi="Times New Roman" w:cs="Times New Roman"/>
          <w:sz w:val="24"/>
          <w:szCs w:val="24"/>
        </w:rPr>
        <w:t>five  measures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may take to do so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 Using a diagram explain the effects on equilibrium price if there is an increase in demand as supply remains constant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Discuss five factors that a business organization should consider when choosing a method for internal communication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 Explain four reasons for filing documents in an office (8mks)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The following trial balance was prepared from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</w:t>
      </w:r>
    </w:p>
    <w:p w:rsidR="00D30A0A" w:rsidRPr="000C0FF4" w:rsidRDefault="00D30A0A" w:rsidP="00D30A0A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FF4">
        <w:rPr>
          <w:rFonts w:ascii="Times New Roman" w:hAnsi="Times New Roman" w:cs="Times New Roman"/>
          <w:b/>
          <w:sz w:val="24"/>
          <w:szCs w:val="24"/>
        </w:rPr>
        <w:t>Kathiri</w:t>
      </w:r>
      <w:proofErr w:type="spellEnd"/>
      <w:r w:rsidRPr="000C0FF4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:rsidR="00D30A0A" w:rsidRPr="000C0FF4" w:rsidRDefault="00D30A0A" w:rsidP="00D30A0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0FF4">
        <w:rPr>
          <w:rFonts w:ascii="Times New Roman" w:hAnsi="Times New Roman" w:cs="Times New Roman"/>
          <w:b/>
          <w:sz w:val="24"/>
          <w:szCs w:val="24"/>
        </w:rPr>
        <w:t>Trial balance</w:t>
      </w:r>
    </w:p>
    <w:p w:rsidR="00D30A0A" w:rsidRPr="000C0FF4" w:rsidRDefault="00D30A0A" w:rsidP="00D30A0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0FF4">
        <w:rPr>
          <w:rFonts w:ascii="Times New Roman" w:hAnsi="Times New Roman" w:cs="Times New Roman"/>
          <w:b/>
          <w:sz w:val="24"/>
          <w:szCs w:val="24"/>
        </w:rPr>
        <w:t>As at 30</w:t>
      </w:r>
      <w:r w:rsidRPr="000C0FF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0FF4">
        <w:rPr>
          <w:rFonts w:ascii="Times New Roman" w:hAnsi="Times New Roman" w:cs="Times New Roman"/>
          <w:b/>
          <w:sz w:val="24"/>
          <w:szCs w:val="24"/>
        </w:rPr>
        <w:t xml:space="preserve"> June 2014</w:t>
      </w:r>
    </w:p>
    <w:tbl>
      <w:tblPr>
        <w:tblStyle w:val="TableGrid"/>
        <w:tblW w:w="0" w:type="auto"/>
        <w:tblLook w:val="04A0"/>
      </w:tblPr>
      <w:tblGrid>
        <w:gridCol w:w="2529"/>
        <w:gridCol w:w="1296"/>
        <w:gridCol w:w="1296"/>
      </w:tblGrid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Particulars 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/purchases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78,000</w:t>
            </w: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74,000</w:t>
            </w: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Furniture 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 /debtors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1,050,000</w:t>
            </w: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Carriage on purchases 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A" w:rsidTr="008A6D6F">
        <w:tc>
          <w:tcPr>
            <w:tcW w:w="252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2,242,000</w:t>
            </w:r>
          </w:p>
        </w:tc>
        <w:tc>
          <w:tcPr>
            <w:tcW w:w="1296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2,242,000</w:t>
            </w:r>
          </w:p>
        </w:tc>
      </w:tr>
    </w:tbl>
    <w:p w:rsidR="00D30A0A" w:rsidRDefault="00D30A0A" w:rsidP="00D30A0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0A0A" w:rsidRPr="000C0FF4" w:rsidRDefault="00D30A0A" w:rsidP="00D30A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0FF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Additional information 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on 30/6/2014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100,000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  <w:u w:val="single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: prepare </w:t>
      </w:r>
    </w:p>
    <w:p w:rsidR="00D30A0A" w:rsidRDefault="00D30A0A" w:rsidP="00D30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 xml:space="preserve">Trading </w:t>
      </w:r>
      <w:r>
        <w:rPr>
          <w:rFonts w:ascii="Times New Roman" w:hAnsi="Times New Roman" w:cs="Times New Roman"/>
          <w:sz w:val="24"/>
          <w:szCs w:val="24"/>
        </w:rPr>
        <w:t>profit and loss account (7mks)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Pr="00890BF5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FF4">
        <w:rPr>
          <w:rFonts w:ascii="Times New Roman" w:hAnsi="Times New Roman" w:cs="Times New Roman"/>
          <w:sz w:val="24"/>
          <w:szCs w:val="24"/>
        </w:rPr>
        <w:t>Balance sheet (5mks)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Pr="00890BF5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 A certain country has experienced a steady rise in the level of its national income over the last four years. Explain five reasons that may account for this trend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characteristics of money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6A. Discuss five challenges faced by a country experiencing over population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ABC investments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wholesale business. The following transactions took place in the month of May 2010.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"/>
        <w:gridCol w:w="5789"/>
      </w:tblGrid>
      <w:tr w:rsidR="00D30A0A" w:rsidTr="008A6D6F">
        <w:tc>
          <w:tcPr>
            <w:tcW w:w="703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</w:tc>
        <w:tc>
          <w:tcPr>
            <w:tcW w:w="578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Sold goods on credit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60,000</w:t>
            </w:r>
          </w:p>
        </w:tc>
      </w:tr>
      <w:tr w:rsidR="00D30A0A" w:rsidTr="008A6D6F">
        <w:tc>
          <w:tcPr>
            <w:tcW w:w="703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0A" w:rsidTr="008A6D6F">
        <w:tc>
          <w:tcPr>
            <w:tcW w:w="703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</w:tc>
        <w:tc>
          <w:tcPr>
            <w:tcW w:w="578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Purchased goods on credit from John stores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120,000</w:t>
            </w:r>
          </w:p>
        </w:tc>
      </w:tr>
      <w:tr w:rsidR="00D30A0A" w:rsidTr="008A6D6F">
        <w:tc>
          <w:tcPr>
            <w:tcW w:w="703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 </w:t>
            </w:r>
          </w:p>
        </w:tc>
        <w:tc>
          <w:tcPr>
            <w:tcW w:w="578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Returned goods to John stores worth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6,000</w:t>
            </w:r>
          </w:p>
        </w:tc>
      </w:tr>
      <w:tr w:rsidR="00D30A0A" w:rsidTr="008A6D6F">
        <w:tc>
          <w:tcPr>
            <w:tcW w:w="703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</w:p>
        </w:tc>
        <w:tc>
          <w:tcPr>
            <w:tcW w:w="578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Bought goods on credit from XYZ traders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160,000</w:t>
            </w:r>
          </w:p>
        </w:tc>
      </w:tr>
      <w:tr w:rsidR="00D30A0A" w:rsidTr="008A6D6F">
        <w:tc>
          <w:tcPr>
            <w:tcW w:w="703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</w:p>
        </w:tc>
        <w:tc>
          <w:tcPr>
            <w:tcW w:w="578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Sold goods on credit to Mary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retailers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150,000</w:t>
            </w:r>
          </w:p>
        </w:tc>
      </w:tr>
      <w:tr w:rsidR="00D30A0A" w:rsidTr="008A6D6F">
        <w:tc>
          <w:tcPr>
            <w:tcW w:w="703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</w:t>
            </w:r>
          </w:p>
        </w:tc>
        <w:tc>
          <w:tcPr>
            <w:tcW w:w="578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Bought a 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from Embu motors worth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3,200,000 on credit</w:t>
            </w:r>
          </w:p>
        </w:tc>
      </w:tr>
      <w:tr w:rsidR="00D30A0A" w:rsidTr="008A6D6F">
        <w:tc>
          <w:tcPr>
            <w:tcW w:w="703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</w:t>
            </w:r>
          </w:p>
        </w:tc>
        <w:tc>
          <w:tcPr>
            <w:tcW w:w="578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returned goods worth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10,000</w:t>
            </w:r>
          </w:p>
        </w:tc>
      </w:tr>
      <w:tr w:rsidR="00D30A0A" w:rsidTr="008A6D6F">
        <w:tc>
          <w:tcPr>
            <w:tcW w:w="703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</w:t>
            </w:r>
          </w:p>
        </w:tc>
        <w:tc>
          <w:tcPr>
            <w:tcW w:w="5789" w:type="dxa"/>
          </w:tcPr>
          <w:p w:rsidR="00D30A0A" w:rsidRDefault="00D30A0A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equipment worth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840,000 on credit to chap limited company </w:t>
            </w:r>
          </w:p>
        </w:tc>
      </w:tr>
    </w:tbl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above transactions in the relevant books of original entry for ABC investments (10mks)</w:t>
      </w:r>
    </w:p>
    <w:p w:rsidR="00D30A0A" w:rsidRDefault="00D30A0A" w:rsidP="00D30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952" w:rsidRDefault="004B3952"/>
    <w:sectPr w:rsidR="004B3952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49B"/>
    <w:multiLevelType w:val="hybridMultilevel"/>
    <w:tmpl w:val="B6C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107B1"/>
    <w:multiLevelType w:val="hybridMultilevel"/>
    <w:tmpl w:val="623624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A0A"/>
    <w:rsid w:val="003260A5"/>
    <w:rsid w:val="004B3952"/>
    <w:rsid w:val="00D3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1</cp:revision>
  <dcterms:created xsi:type="dcterms:W3CDTF">2017-03-02T20:53:00Z</dcterms:created>
  <dcterms:modified xsi:type="dcterms:W3CDTF">2017-03-02T20:53:00Z</dcterms:modified>
</cp:coreProperties>
</file>