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B6" w:rsidRDefault="00D441B6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E171B" w:rsidRDefault="001E171B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E171B" w:rsidRDefault="001E171B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E171B" w:rsidRDefault="001E171B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E171B" w:rsidRDefault="00B76306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ADM NO ...........</w:t>
      </w:r>
    </w:p>
    <w:p w:rsidR="00B76306" w:rsidRDefault="00934AAA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TIME: 2 HOURS</w:t>
      </w:r>
    </w:p>
    <w:p w:rsidR="00934AAA" w:rsidRDefault="00934AAA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6306" w:rsidRDefault="00CC1EEF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III CHEMISTRY</w:t>
      </w:r>
    </w:p>
    <w:p w:rsidR="00CC1EEF" w:rsidRDefault="00CC1EEF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B76306" w:rsidRDefault="00B76306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2017</w:t>
      </w:r>
    </w:p>
    <w:p w:rsidR="00CC1EEF" w:rsidRDefault="00CC1EEF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6306" w:rsidRDefault="00B76306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6306" w:rsidRDefault="00B76306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MWAKICAN JOINT EXAM</w:t>
      </w:r>
    </w:p>
    <w:p w:rsidR="00B76306" w:rsidRDefault="00CC1EEF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CHEMISTRY </w:t>
      </w:r>
      <w:r w:rsidR="00B76306">
        <w:rPr>
          <w:rFonts w:ascii="Times New Roman" w:hAnsi="Times New Roman" w:cs="Times New Roman"/>
          <w:sz w:val="24"/>
          <w:szCs w:val="24"/>
        </w:rPr>
        <w:t xml:space="preserve"> PAPER 2</w:t>
      </w:r>
    </w:p>
    <w:p w:rsidR="00B76306" w:rsidRDefault="00B76306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76306" w:rsidRDefault="00B76306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students.</w:t>
      </w:r>
    </w:p>
    <w:p w:rsidR="00B76306" w:rsidRDefault="00B76306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76306" w:rsidRDefault="00B76306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ab/>
        <w:t>Write your name and admission number.</w:t>
      </w:r>
    </w:p>
    <w:p w:rsidR="00B76306" w:rsidRDefault="00B76306" w:rsidP="00D82E47">
      <w:pPr>
        <w:tabs>
          <w:tab w:val="left" w:pos="-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b/>
          <w:sz w:val="24"/>
          <w:szCs w:val="24"/>
        </w:rPr>
        <w:tab/>
        <w:t>Answer ALL the questions in this question paper.</w:t>
      </w:r>
    </w:p>
    <w:p w:rsidR="00B76306" w:rsidRDefault="00B76306" w:rsidP="00D82E47">
      <w:pPr>
        <w:tabs>
          <w:tab w:val="left" w:pos="-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All your answers must be written in the spaces </w:t>
      </w:r>
      <w:r w:rsidR="001E0E7C">
        <w:rPr>
          <w:rFonts w:ascii="Times New Roman" w:hAnsi="Times New Roman" w:cs="Times New Roman"/>
          <w:b/>
          <w:sz w:val="24"/>
          <w:szCs w:val="24"/>
        </w:rPr>
        <w:t>provided in this question paper.</w:t>
      </w:r>
    </w:p>
    <w:p w:rsidR="001E0E7C" w:rsidRDefault="001E0E7C" w:rsidP="00D82E47">
      <w:pPr>
        <w:tabs>
          <w:tab w:val="left" w:pos="-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</w:t>
      </w:r>
      <w:r>
        <w:rPr>
          <w:rFonts w:ascii="Times New Roman" w:hAnsi="Times New Roman" w:cs="Times New Roman"/>
          <w:b/>
          <w:sz w:val="24"/>
          <w:szCs w:val="24"/>
        </w:rPr>
        <w:tab/>
        <w:t>Students must answer all questions in English</w:t>
      </w:r>
    </w:p>
    <w:p w:rsidR="001E0E7C" w:rsidRDefault="001E0E7C" w:rsidP="00D82E47">
      <w:pPr>
        <w:tabs>
          <w:tab w:val="left" w:pos="-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0E7C" w:rsidRDefault="001E0E7C" w:rsidP="00D82E47">
      <w:pPr>
        <w:tabs>
          <w:tab w:val="left" w:pos="-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For Examiner’s Use Only.</w:t>
      </w:r>
    </w:p>
    <w:tbl>
      <w:tblPr>
        <w:tblStyle w:val="TableGrid"/>
        <w:tblW w:w="0" w:type="auto"/>
        <w:tblInd w:w="1728" w:type="dxa"/>
        <w:tblLook w:val="04A0"/>
      </w:tblPr>
      <w:tblGrid>
        <w:gridCol w:w="1763"/>
        <w:gridCol w:w="1864"/>
        <w:gridCol w:w="2123"/>
      </w:tblGrid>
      <w:tr w:rsidR="001E0E7C" w:rsidTr="00934AAA">
        <w:trPr>
          <w:trHeight w:val="581"/>
        </w:trPr>
        <w:tc>
          <w:tcPr>
            <w:tcW w:w="1763" w:type="dxa"/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63" w:type="dxa"/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123" w:type="dxa"/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E0E7C" w:rsidTr="00934AAA">
        <w:trPr>
          <w:trHeight w:val="581"/>
        </w:trPr>
        <w:tc>
          <w:tcPr>
            <w:tcW w:w="1763" w:type="dxa"/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E0E7C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E7C" w:rsidTr="00934AAA">
        <w:trPr>
          <w:trHeight w:val="581"/>
        </w:trPr>
        <w:tc>
          <w:tcPr>
            <w:tcW w:w="1763" w:type="dxa"/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1E0E7C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E7C" w:rsidTr="00934AAA">
        <w:trPr>
          <w:trHeight w:val="581"/>
        </w:trPr>
        <w:tc>
          <w:tcPr>
            <w:tcW w:w="1763" w:type="dxa"/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1E0E7C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E7C" w:rsidTr="00934AAA">
        <w:trPr>
          <w:trHeight w:val="581"/>
        </w:trPr>
        <w:tc>
          <w:tcPr>
            <w:tcW w:w="1763" w:type="dxa"/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1E0E7C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AAA" w:rsidTr="00934AAA">
        <w:trPr>
          <w:trHeight w:val="581"/>
        </w:trPr>
        <w:tc>
          <w:tcPr>
            <w:tcW w:w="1763" w:type="dxa"/>
          </w:tcPr>
          <w:p w:rsidR="00934AAA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934AAA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934AAA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AAA" w:rsidTr="00934AAA">
        <w:trPr>
          <w:trHeight w:val="581"/>
        </w:trPr>
        <w:tc>
          <w:tcPr>
            <w:tcW w:w="1763" w:type="dxa"/>
          </w:tcPr>
          <w:p w:rsidR="00934AAA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934AAA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934AAA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AAA" w:rsidTr="00934AAA">
        <w:trPr>
          <w:trHeight w:val="581"/>
        </w:trPr>
        <w:tc>
          <w:tcPr>
            <w:tcW w:w="1763" w:type="dxa"/>
          </w:tcPr>
          <w:p w:rsidR="00934AAA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934AAA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934AAA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E7C" w:rsidTr="00934AAA">
        <w:trPr>
          <w:trHeight w:val="618"/>
        </w:trPr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 Score</w:t>
            </w:r>
          </w:p>
        </w:tc>
        <w:tc>
          <w:tcPr>
            <w:tcW w:w="2123" w:type="dxa"/>
          </w:tcPr>
          <w:p w:rsidR="001E0E7C" w:rsidRDefault="001E0E7C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AAA" w:rsidTr="00934AA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23" w:type="dxa"/>
          <w:trHeight w:val="217"/>
        </w:trPr>
        <w:tc>
          <w:tcPr>
            <w:tcW w:w="3627" w:type="dxa"/>
            <w:gridSpan w:val="2"/>
            <w:tcBorders>
              <w:top w:val="single" w:sz="4" w:space="0" w:color="auto"/>
            </w:tcBorders>
          </w:tcPr>
          <w:p w:rsidR="00934AAA" w:rsidRDefault="00934AAA" w:rsidP="00934AAA">
            <w:pPr>
              <w:tabs>
                <w:tab w:val="left" w:pos="-6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E7C" w:rsidRPr="00B76306" w:rsidRDefault="001E0E7C" w:rsidP="00D82E47">
      <w:pPr>
        <w:tabs>
          <w:tab w:val="left" w:pos="-6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FC" w:rsidRDefault="00854B67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F1652">
        <w:rPr>
          <w:rFonts w:ascii="Times New Roman" w:hAnsi="Times New Roman" w:cs="Times New Roman"/>
          <w:b/>
          <w:sz w:val="24"/>
          <w:szCs w:val="24"/>
        </w:rPr>
        <w:tab/>
      </w:r>
    </w:p>
    <w:p w:rsidR="001E0E7C" w:rsidRDefault="001E0E7C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E0E7C" w:rsidRDefault="001E0E7C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E0E7C" w:rsidRDefault="001E0E7C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E0E7C" w:rsidRDefault="001E0E7C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E0E7C" w:rsidRDefault="001E0E7C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E0E7C" w:rsidRDefault="001E0E7C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E0E7C" w:rsidRDefault="001E0E7C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82E47" w:rsidRPr="00D82E47" w:rsidRDefault="00D82E47" w:rsidP="00D82E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D82E47">
        <w:rPr>
          <w:rFonts w:ascii="Times New Roman" w:hAnsi="Times New Roman" w:cs="Times New Roman"/>
          <w:sz w:val="24"/>
          <w:szCs w:val="24"/>
          <w:u w:val="single"/>
        </w:rPr>
        <w:t>Section 1</w:t>
      </w:r>
    </w:p>
    <w:p w:rsidR="00D82E47" w:rsidRDefault="00D82E47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15F" w:rsidRDefault="0027615F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Q1(a)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grid below is part of the periodic table.  The elements are not represented by their actual symbols.  Use it to answer the questions that follow.</w:t>
      </w:r>
    </w:p>
    <w:tbl>
      <w:tblPr>
        <w:tblStyle w:val="TableGrid"/>
        <w:tblW w:w="0" w:type="auto"/>
        <w:tblLook w:val="04A0"/>
      </w:tblPr>
      <w:tblGrid>
        <w:gridCol w:w="1174"/>
        <w:gridCol w:w="824"/>
        <w:gridCol w:w="2430"/>
        <w:gridCol w:w="810"/>
        <w:gridCol w:w="990"/>
        <w:gridCol w:w="1170"/>
        <w:gridCol w:w="990"/>
        <w:gridCol w:w="1004"/>
        <w:gridCol w:w="1174"/>
      </w:tblGrid>
      <w:tr w:rsidR="0027615F" w:rsidTr="0027615F">
        <w:tc>
          <w:tcPr>
            <w:tcW w:w="117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8" w:type="dxa"/>
            <w:gridSpan w:val="7"/>
            <w:tcBorders>
              <w:top w:val="nil"/>
              <w:bottom w:val="nil"/>
            </w:tcBorders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15F" w:rsidTr="0027615F">
        <w:tc>
          <w:tcPr>
            <w:tcW w:w="117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117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15F" w:rsidTr="0027615F">
        <w:tc>
          <w:tcPr>
            <w:tcW w:w="117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2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43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9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99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00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15F" w:rsidTr="0027615F">
        <w:tc>
          <w:tcPr>
            <w:tcW w:w="117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82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7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15F" w:rsidTr="0027615F">
        <w:tc>
          <w:tcPr>
            <w:tcW w:w="117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</w:tcPr>
          <w:p w:rsidR="0027615F" w:rsidRDefault="0027615F" w:rsidP="00D82E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</w:tbl>
    <w:p w:rsidR="0027615F" w:rsidRDefault="0027615F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27615F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Which is the most reactive metal?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7615F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2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615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95F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mks)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the fa</w:t>
      </w:r>
      <w:r w:rsidR="00D82E47">
        <w:rPr>
          <w:rFonts w:ascii="Times New Roman" w:eastAsia="Times New Roman" w:hAnsi="Times New Roman" w:cs="Times New Roman"/>
          <w:color w:val="000000"/>
          <w:sz w:val="24"/>
          <w:szCs w:val="24"/>
        </w:rPr>
        <w:t>milies to which K and S belong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2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2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(2mks)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</w:t>
      </w:r>
    </w:p>
    <w:p w:rsidR="00D82E47" w:rsidRDefault="00D82E47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</w:t>
      </w:r>
    </w:p>
    <w:p w:rsidR="00D82E47" w:rsidRDefault="00D82E47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Write the formula of the compound formed between P and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2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(1mk)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What type of bond </w:t>
      </w:r>
      <w:r w:rsidR="00A95F68">
        <w:rPr>
          <w:rFonts w:ascii="Times New Roman" w:eastAsia="Times New Roman" w:hAnsi="Times New Roman" w:cs="Times New Roman"/>
          <w:color w:val="000000"/>
          <w:sz w:val="24"/>
          <w:szCs w:val="24"/>
        </w:rPr>
        <w:t>is contained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oxide of K.  Write the formula of the oxide.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</w:t>
      </w:r>
      <w:r w:rsidR="00A95F6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ks)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Compare the atomic radii of L and K.</w:t>
      </w:r>
      <w:r w:rsidR="00A95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Explain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(2mk)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Write an equation for the reaction between L and water.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Identify the element which forms an ion with a charge of -2.  Explain      (1½mks)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Write the electron configuration of the ion of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(½mks)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Give an example of </w:t>
      </w:r>
      <w:r w:rsidR="00A95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substance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="00A95F68">
        <w:rPr>
          <w:rFonts w:ascii="Times New Roman" w:eastAsia="Times New Roman" w:hAnsi="Times New Roman" w:cs="Times New Roman"/>
          <w:color w:val="000000"/>
          <w:sz w:val="24"/>
          <w:szCs w:val="24"/>
        </w:rPr>
        <w:t>exists as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95F68">
        <w:rPr>
          <w:rFonts w:ascii="Times New Roman" w:eastAsia="Times New Roman" w:hAnsi="Times New Roman" w:cs="Times New Roman"/>
          <w:color w:val="000000"/>
          <w:sz w:val="24"/>
          <w:szCs w:val="24"/>
        </w:rPr>
        <w:t>Giant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atomic structure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95F6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  Dimers</w:t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Q2</w:t>
      </w:r>
      <w:r w:rsidR="00932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95F68">
        <w:rPr>
          <w:rFonts w:ascii="Times New Roman" w:eastAsia="Times New Roman" w:hAnsi="Times New Roman" w:cs="Times New Roman"/>
          <w:color w:val="000000"/>
          <w:sz w:val="24"/>
          <w:szCs w:val="24"/>
        </w:rPr>
        <w:t>80 cm</w:t>
      </w:r>
      <w:r w:rsidR="00A95F68" w:rsidRPr="00A95F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A95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sample of air was passed through two wash bottles, the first containing aqueous sodium hydroxide and the </w:t>
      </w:r>
      <w:r w:rsidR="00A95F68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containing concentrated sulphuric(VI) acid,after which it was collected in a gas syringe.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what components of air were absorbed by </w:t>
      </w:r>
      <w:r w:rsidR="00A95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solutions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sodium hydroxide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E47" w:rsidRDefault="00D82E47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concentrated sulphuric(VI) acid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53D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932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A95F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remaining</w:t>
      </w:r>
      <w:r w:rsidR="006F1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r w:rsidR="006F1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passed several times </w:t>
      </w:r>
      <w:r w:rsidR="0093253D">
        <w:rPr>
          <w:rFonts w:ascii="Times New Roman" w:eastAsia="Times New Roman" w:hAnsi="Times New Roman" w:cs="Times New Roman"/>
          <w:color w:val="000000"/>
          <w:sz w:val="24"/>
          <w:szCs w:val="24"/>
        </w:rPr>
        <w:t>over heated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copper powder until no further </w:t>
      </w:r>
    </w:p>
    <w:p w:rsidR="0093253D" w:rsidRDefault="0093253D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contraction of volume took place.  After cooling to the original </w:t>
      </w:r>
      <w:r w:rsidR="00D82E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temperature, the</w:t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volume was found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3783C" w:rsidRDefault="0093253D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>have reduced to 63.2cm</w:t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A378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253D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 is observed on the copper.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E47" w:rsidRDefault="00D82E47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253D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gas was removed by the copper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E47" w:rsidRDefault="00D82E47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83C" w:rsidRDefault="00A3783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F134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253D"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equation for the reaction between copper and the gas in (ii)</w:t>
      </w:r>
      <w:r w:rsidR="00CF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above.(1mk)</w:t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E47" w:rsidRDefault="00D82E47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253D">
        <w:rPr>
          <w:rFonts w:ascii="Times New Roman" w:eastAsia="Times New Roman" w:hAnsi="Times New Roman" w:cs="Times New Roman"/>
          <w:color w:val="000000"/>
          <w:sz w:val="24"/>
          <w:szCs w:val="24"/>
        </w:rPr>
        <w:t>Calculate the volume of this gas present in the air sample.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E47" w:rsidRDefault="00D82E47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Calculate the percentage of this gas in the </w:t>
      </w:r>
      <w:r w:rsidR="0093253D">
        <w:rPr>
          <w:rFonts w:ascii="Times New Roman" w:eastAsia="Times New Roman" w:hAnsi="Times New Roman" w:cs="Times New Roman"/>
          <w:color w:val="000000"/>
          <w:sz w:val="24"/>
          <w:szCs w:val="24"/>
        </w:rPr>
        <w:t>syringe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25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(1mk)</w:t>
      </w:r>
    </w:p>
    <w:p w:rsidR="0093253D" w:rsidRDefault="0093253D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53D" w:rsidRDefault="0093253D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53D" w:rsidRDefault="0093253D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53D" w:rsidRDefault="0093253D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E47" w:rsidRDefault="00D82E47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the main gas remaining in the syringe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93253D" w:rsidRDefault="009325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Is the main gas named in (i) above pure or not.  Explain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23" w:rsidRDefault="00513823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23" w:rsidRDefault="00513823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23" w:rsidRDefault="00513823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23" w:rsidRDefault="00513823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DD762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scheme below outlines</w:t>
      </w:r>
      <w:r w:rsidR="00CF13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method of preparing fertilizers.  Use it to answer the questions below </w:t>
      </w:r>
      <w:r w:rsidR="00CF13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it</w:t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11D" w:rsidRDefault="0088211D" w:rsidP="00D82E47">
      <w:pPr>
        <w:spacing w:line="240" w:lineRule="auto"/>
      </w:pPr>
      <w:r>
        <w:t xml:space="preserve">                                                             </w:t>
      </w:r>
      <w:r w:rsidR="008549C3">
        <w:t xml:space="preserve">                            </w:t>
      </w:r>
      <w:r>
        <w:t xml:space="preserve">                                    </w:t>
      </w:r>
      <w:r w:rsidR="009526DC">
        <w:rPr>
          <w:noProof/>
        </w:rPr>
        <w:pict>
          <v:rect id="_x0000_s1039" style="position:absolute;margin-left:302.9pt;margin-top:16.7pt;width:143.45pt;height:40pt;z-index:-251643904;mso-position-horizontal-relative:text;mso-position-vertical-relative:text"/>
        </w:pict>
      </w:r>
      <w:r w:rsidR="009526DC">
        <w:rPr>
          <w:noProof/>
        </w:rPr>
        <w:pict>
          <v:rect id="_x0000_s1034" style="position:absolute;margin-left:-8pt;margin-top:15.8pt;width:59.8pt;height:49.85pt;z-index:-251649024;mso-position-horizontal-relative:text;mso-position-vertical-relative:text"/>
        </w:pict>
      </w:r>
      <w:r w:rsidR="009526DC">
        <w:rPr>
          <w:noProof/>
        </w:rPr>
        <w:pict>
          <v:rect id="_x0000_s1045" style="position:absolute;margin-left:557.7pt;margin-top:19.45pt;width:77.55pt;height:57.05pt;z-index:-251637760;mso-position-horizontal-relative:text;mso-position-vertical-relative:text"/>
        </w:pict>
      </w:r>
    </w:p>
    <w:p w:rsidR="0088211D" w:rsidRDefault="009526DC" w:rsidP="00D82E47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7.3pt;margin-top:2.3pt;width:50.4pt;height:38.25pt;z-index:251666432" stroked="f">
            <v:textbox style="mso-next-textbox:#_x0000_s1033">
              <w:txbxContent>
                <w:p w:rsidR="0088211D" w:rsidRPr="0088211D" w:rsidRDefault="0088211D" w:rsidP="0088211D"/>
              </w:txbxContent>
            </v:textbox>
          </v:shape>
        </w:pict>
      </w:r>
      <w:r w:rsidR="0088211D">
        <w:t>Air</w:t>
      </w:r>
      <w:r w:rsidR="0088211D">
        <w:tab/>
      </w:r>
      <w:r w:rsidR="0088211D">
        <w:tab/>
      </w:r>
      <w:r w:rsidR="0088211D">
        <w:tab/>
      </w:r>
      <w:r w:rsidR="0088211D">
        <w:tab/>
        <w:t xml:space="preserve">       </w:t>
      </w:r>
      <w:r w:rsidR="0088211D" w:rsidRPr="00D76227">
        <w:t>S0</w:t>
      </w:r>
      <w:r w:rsidR="0088211D" w:rsidRPr="00D76227">
        <w:rPr>
          <w:vertAlign w:val="subscript"/>
        </w:rPr>
        <w:t>2</w:t>
      </w:r>
      <w:r w:rsidR="0088211D" w:rsidRPr="00D76227">
        <w:tab/>
      </w:r>
      <w:r w:rsidR="0088211D">
        <w:t xml:space="preserve">  </w:t>
      </w:r>
      <w:r w:rsidR="0088211D">
        <w:tab/>
        <w:t xml:space="preserve">      </w:t>
      </w:r>
      <w:r w:rsidR="0088211D">
        <w:tab/>
      </w:r>
      <w:r w:rsidR="0088211D">
        <w:tab/>
      </w:r>
      <w:r w:rsidR="0088211D">
        <w:tab/>
      </w:r>
      <w:r w:rsidR="00EE6532">
        <w:t>S</w:t>
      </w:r>
      <w:r w:rsidR="00D82E47">
        <w:t>team or natural gases</w:t>
      </w:r>
    </w:p>
    <w:p w:rsidR="0088211D" w:rsidRDefault="009526DC" w:rsidP="00D82E47">
      <w:pPr>
        <w:spacing w:line="240" w:lineRule="auto"/>
      </w:pPr>
      <w:r w:rsidRPr="009526DC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2.85pt;margin-top:19.65pt;width:.2pt;height:40.8pt;flip:x;z-index:251680768" o:connectortype="straight"/>
        </w:pict>
      </w:r>
      <w:r>
        <w:rPr>
          <w:noProof/>
        </w:rPr>
        <w:pict>
          <v:shape id="_x0000_s1049" type="#_x0000_t32" style="position:absolute;margin-left:347.2pt;margin-top:10.5pt;width:1.9pt;height:52.65pt;z-index:251682816" o:connectortype="straight"/>
        </w:pict>
      </w:r>
      <w:r w:rsidR="0088211D">
        <w:tab/>
      </w:r>
      <w:r w:rsidR="0088211D">
        <w:tab/>
      </w:r>
      <w:r w:rsidR="0088211D">
        <w:tab/>
      </w:r>
    </w:p>
    <w:p w:rsidR="0088211D" w:rsidRDefault="009526DC" w:rsidP="00D82E47">
      <w:pPr>
        <w:spacing w:line="240" w:lineRule="auto"/>
      </w:pPr>
      <w:r>
        <w:rPr>
          <w:noProof/>
        </w:rPr>
        <w:pict>
          <v:rect id="_x0000_s1038" style="position:absolute;margin-left:217.85pt;margin-top:19pt;width:67.5pt;height:42.65pt;z-index:-251644928"/>
        </w:pict>
      </w:r>
      <w:r>
        <w:rPr>
          <w:noProof/>
        </w:rPr>
        <w:pict>
          <v:rect id="_x0000_s1035" style="position:absolute;margin-left:102.55pt;margin-top:16.15pt;width:58.7pt;height:47.65pt;z-index:-251648000"/>
        </w:pict>
      </w:r>
    </w:p>
    <w:p w:rsidR="0088211D" w:rsidRDefault="009526DC" w:rsidP="00D82E47">
      <w:pPr>
        <w:tabs>
          <w:tab w:val="left" w:pos="2260"/>
          <w:tab w:val="center" w:pos="5175"/>
        </w:tabs>
        <w:spacing w:line="240" w:lineRule="auto"/>
      </w:pPr>
      <w:r>
        <w:rPr>
          <w:noProof/>
        </w:rPr>
        <w:pict>
          <v:shape id="_x0000_s1036" type="#_x0000_t32" style="position:absolute;margin-left:33.05pt;margin-top:12.9pt;width:69.5pt;height:0;z-index:251669504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margin-left:287.15pt;margin-top:15.7pt;width:62.8pt;height:1.7pt;flip:x;z-index:251716608" o:connectortype="straight">
            <v:stroke endarrow="block"/>
          </v:shape>
        </w:pict>
      </w:r>
      <w:r w:rsidR="00DD7628">
        <w:tab/>
        <w:t xml:space="preserve">      Gas</w:t>
      </w:r>
      <w:r w:rsidR="0088211D">
        <w:tab/>
      </w:r>
      <w:r w:rsidR="00DD7628">
        <w:t>Gas</w:t>
      </w:r>
      <w:r w:rsidR="0088211D">
        <w:t xml:space="preserve"> B</w:t>
      </w:r>
    </w:p>
    <w:p w:rsidR="0088211D" w:rsidRDefault="009526DC" w:rsidP="00D82E47">
      <w:pPr>
        <w:tabs>
          <w:tab w:val="left" w:pos="2679"/>
        </w:tabs>
        <w:spacing w:line="240" w:lineRule="auto"/>
      </w:pPr>
      <w:r>
        <w:rPr>
          <w:noProof/>
        </w:rPr>
        <w:pict>
          <v:shape id="_x0000_s1077" type="#_x0000_t32" style="position:absolute;margin-left:130.6pt;margin-top:16.95pt;width:.05pt;height:18.95pt;z-index:251710464" o:connectortype="straight"/>
        </w:pict>
      </w:r>
      <w:r>
        <w:rPr>
          <w:noProof/>
        </w:rPr>
        <w:pict>
          <v:shape id="_x0000_s1079" type="#_x0000_t32" style="position:absolute;margin-left:231.9pt;margin-top:14.15pt;width:.05pt;height:22.55pt;flip:x;z-index:251712512" o:connectortype="straight"/>
        </w:pict>
      </w:r>
      <w:r w:rsidR="0088211D">
        <w:tab/>
        <w:t>A</w:t>
      </w:r>
    </w:p>
    <w:p w:rsidR="0088211D" w:rsidRDefault="009526DC" w:rsidP="00D82E47">
      <w:pPr>
        <w:spacing w:line="240" w:lineRule="auto"/>
      </w:pPr>
      <w:r>
        <w:rPr>
          <w:noProof/>
        </w:rPr>
        <w:pict>
          <v:shape id="_x0000_s1078" type="#_x0000_t32" style="position:absolute;margin-left:130.6pt;margin-top:11.3pt;width:101.3pt;height:1.2pt;flip:y;z-index:251711488" o:connectortype="straight"/>
        </w:pict>
      </w:r>
      <w:r>
        <w:rPr>
          <w:noProof/>
        </w:rPr>
        <w:pict>
          <v:shape id="_x0000_s1080" type="#_x0000_t32" style="position:absolute;margin-left:200.1pt;margin-top:11.3pt;width:.05pt;height:35.15pt;z-index:251713536" o:connectortype="straight">
            <v:stroke endarrow="block"/>
          </v:shape>
        </w:pict>
      </w:r>
    </w:p>
    <w:p w:rsidR="0088211D" w:rsidRDefault="009526DC" w:rsidP="00D82E47">
      <w:pPr>
        <w:tabs>
          <w:tab w:val="left" w:pos="4236"/>
        </w:tabs>
        <w:spacing w:line="240" w:lineRule="auto"/>
      </w:pPr>
      <w:r>
        <w:rPr>
          <w:noProof/>
        </w:rPr>
        <w:pict>
          <v:rect id="_x0000_s1040" style="position:absolute;margin-left:172.15pt;margin-top:20.2pt;width:78.35pt;height:47.85pt;z-index:-251642880"/>
        </w:pict>
      </w:r>
      <w:r>
        <w:rPr>
          <w:noProof/>
        </w:rPr>
        <w:pict>
          <v:rect id="_x0000_s1052" style="position:absolute;margin-left:368.75pt;margin-top:.9pt;width:81.95pt;height:54.45pt;z-index:-251630592"/>
        </w:pict>
      </w:r>
      <w:r w:rsidR="008549C3">
        <w:tab/>
        <w:t>Haber process</w:t>
      </w:r>
    </w:p>
    <w:p w:rsidR="006A2A26" w:rsidRDefault="00274C6C" w:rsidP="00D82E47">
      <w:pPr>
        <w:tabs>
          <w:tab w:val="left" w:pos="4052"/>
          <w:tab w:val="left" w:pos="7585"/>
        </w:tabs>
        <w:spacing w:line="240" w:lineRule="auto"/>
      </w:pPr>
      <w:r>
        <w:rPr>
          <w:noProof/>
        </w:rPr>
        <w:pict>
          <v:shape id="_x0000_s1066" type="#_x0000_t32" style="position:absolute;margin-left:100.5pt;margin-top:13.7pt;width:.05pt;height:17.55pt;z-index:251700224" o:connectortype="straight">
            <v:stroke endarrow="block"/>
          </v:shape>
        </w:pict>
      </w:r>
      <w:r w:rsidR="009526DC">
        <w:rPr>
          <w:noProof/>
        </w:rPr>
        <w:pict>
          <v:shape id="_x0000_s1090" type="#_x0000_t32" style="position:absolute;margin-left:99.65pt;margin-top:14.85pt;width:72.5pt;height:0;z-index:251718656" o:connectortype="straight"/>
        </w:pict>
      </w:r>
      <w:r w:rsidR="009526DC">
        <w:rPr>
          <w:noProof/>
        </w:rPr>
        <w:pict>
          <v:shape id="_x0000_s1081" type="#_x0000_t32" style="position:absolute;margin-left:99.65pt;margin-top:14.85pt;width:0;height:123.05pt;z-index:251714560" o:connectortype="straight"/>
        </w:pict>
      </w:r>
      <w:r w:rsidR="009526DC">
        <w:rPr>
          <w:noProof/>
        </w:rPr>
        <w:pict>
          <v:shape id="_x0000_s1086" type="#_x0000_t202" style="position:absolute;margin-left:256.8pt;margin-top:8.4pt;width:117.25pt;height:42.1pt;z-index:-251659265" strokecolor="white [3212]">
            <v:textbox style="mso-next-textbox:#_x0000_s1086">
              <w:txbxContent>
                <w:p w:rsidR="00DD7628" w:rsidRDefault="00DD7628">
                  <w:r>
                    <w:t>Dilute sulphuric (VI) acid</w:t>
                  </w:r>
                </w:p>
              </w:txbxContent>
            </v:textbox>
          </v:shape>
        </w:pict>
      </w:r>
      <w:r w:rsidR="009526DC">
        <w:rPr>
          <w:noProof/>
        </w:rPr>
        <w:pict>
          <v:shape id="_x0000_s1051" type="#_x0000_t32" style="position:absolute;margin-left:251.65pt;margin-top:11.15pt;width:117.1pt;height:0;z-index:251684864" o:connectortype="straight">
            <v:stroke endarrow="block"/>
          </v:shape>
        </w:pict>
      </w:r>
      <w:r w:rsidR="009526DC">
        <w:rPr>
          <w:noProof/>
        </w:rPr>
        <w:pict>
          <v:rect id="_x0000_s1057" style="position:absolute;margin-left:-25.55pt;margin-top:22.1pt;width:78.55pt;height:50.9pt;z-index:-251625472"/>
        </w:pict>
      </w:r>
      <w:r w:rsidR="0088211D">
        <w:t xml:space="preserve">                                                                        A</w:t>
      </w:r>
      <w:r w:rsidR="00EE6532">
        <w:t>mmonia</w:t>
      </w:r>
      <w:r w:rsidR="0088211D">
        <w:tab/>
      </w:r>
      <w:r w:rsidR="00DD7628">
        <w:t>Fertilizer C</w:t>
      </w:r>
    </w:p>
    <w:p w:rsidR="0088211D" w:rsidRDefault="009526DC" w:rsidP="00D82E47">
      <w:pPr>
        <w:tabs>
          <w:tab w:val="left" w:pos="4052"/>
          <w:tab w:val="left" w:pos="7585"/>
        </w:tabs>
        <w:spacing w:line="240" w:lineRule="auto"/>
      </w:pPr>
      <w:r>
        <w:rPr>
          <w:noProof/>
        </w:rPr>
        <w:pict>
          <v:shape id="_x0000_s1073" type="#_x0000_t32" style="position:absolute;margin-left:221.8pt;margin-top:22pt;width:0;height:87.1pt;z-index:251706368" o:connectortype="straight">
            <v:stroke endarrow="block"/>
          </v:shape>
        </w:pict>
      </w:r>
      <w:r w:rsidR="00EE6532">
        <w:t>Fertilizer D</w:t>
      </w:r>
    </w:p>
    <w:p w:rsidR="00EE6532" w:rsidRDefault="009526DC" w:rsidP="00D82E47">
      <w:pPr>
        <w:spacing w:line="240" w:lineRule="auto"/>
        <w:jc w:val="center"/>
      </w:pPr>
      <w:r>
        <w:rPr>
          <w:noProof/>
        </w:rPr>
        <w:pict>
          <v:shape id="_x0000_s1082" type="#_x0000_t32" style="position:absolute;left:0;text-align:left;margin-left:50.25pt;margin-top:3.65pt;width:46.9pt;height:0;flip:x;z-index:251715584" o:connectortype="straight">
            <v:stroke endarrow="block"/>
          </v:shape>
        </w:pict>
      </w:r>
      <w:r w:rsidR="006A2A26">
        <w:t>Oxygen</w:t>
      </w:r>
    </w:p>
    <w:p w:rsidR="00EE6532" w:rsidRPr="00DD7628" w:rsidRDefault="009526DC" w:rsidP="00D82E47">
      <w:pPr>
        <w:spacing w:line="240" w:lineRule="auto"/>
        <w:jc w:val="center"/>
      </w:pPr>
      <w:r>
        <w:rPr>
          <w:noProof/>
        </w:rPr>
        <w:pict>
          <v:shape id="_x0000_s1088" type="#_x0000_t32" style="position:absolute;left:0;text-align:left;margin-left:99.65pt;margin-top:20.95pt;width:0;height:23.45pt;flip:y;z-index:251717632" o:connectortype="straight">
            <v:stroke endarrow="block"/>
          </v:shape>
        </w:pict>
      </w:r>
      <w:r w:rsidR="006A2A26">
        <w:t xml:space="preserve"> 900</w:t>
      </w:r>
      <w:r w:rsidR="006A2A26">
        <w:rPr>
          <w:vertAlign w:val="superscript"/>
        </w:rPr>
        <w:t>o</w:t>
      </w:r>
      <w:r w:rsidR="00DD7628">
        <w:t xml:space="preserve"> C</w:t>
      </w:r>
    </w:p>
    <w:p w:rsidR="0088211D" w:rsidRPr="006A2A26" w:rsidRDefault="006A2A26" w:rsidP="00D82E47">
      <w:pPr>
        <w:spacing w:line="240" w:lineRule="auto"/>
        <w:jc w:val="center"/>
      </w:pPr>
      <w:r>
        <w:rPr>
          <w:vertAlign w:val="superscript"/>
        </w:rPr>
        <w:t xml:space="preserve"> </w:t>
      </w:r>
      <w:r>
        <w:t>catalyst E</w:t>
      </w:r>
    </w:p>
    <w:p w:rsidR="0088211D" w:rsidRDefault="009526DC" w:rsidP="00D82E47">
      <w:pPr>
        <w:spacing w:line="240" w:lineRule="auto"/>
      </w:pPr>
      <w:r>
        <w:rPr>
          <w:noProof/>
        </w:rPr>
        <w:pict>
          <v:rect id="_x0000_s1054" style="position:absolute;margin-left:185.35pt;margin-top:13pt;width:79.2pt;height:41.2pt;z-index:-251628544"/>
        </w:pict>
      </w:r>
      <w:r>
        <w:rPr>
          <w:noProof/>
        </w:rPr>
        <w:pict>
          <v:rect id="_x0000_s1070" style="position:absolute;margin-left:52.55pt;margin-top:21.7pt;width:63.3pt;height:28.65pt;z-index:-251612160"/>
        </w:pict>
      </w:r>
    </w:p>
    <w:p w:rsidR="006A2A26" w:rsidRDefault="006A2A26" w:rsidP="00D82E47">
      <w:pPr>
        <w:tabs>
          <w:tab w:val="left" w:pos="1105"/>
          <w:tab w:val="left" w:pos="3784"/>
        </w:tabs>
        <w:spacing w:line="240" w:lineRule="auto"/>
      </w:pPr>
      <w:r>
        <w:tab/>
        <w:t>Nitric(V) acid</w:t>
      </w:r>
      <w:r>
        <w:tab/>
        <w:t>Colourless gas F</w:t>
      </w:r>
    </w:p>
    <w:p w:rsidR="006A2A26" w:rsidRDefault="009526DC" w:rsidP="00D82E47">
      <w:pPr>
        <w:spacing w:line="240" w:lineRule="auto"/>
      </w:pPr>
      <w:r>
        <w:rPr>
          <w:noProof/>
        </w:rPr>
        <w:pict>
          <v:shape id="_x0000_s1075" type="#_x0000_t32" style="position:absolute;margin-left:77.85pt;margin-top:3.5pt;width:.05pt;height:44.2pt;flip:y;z-index:251708416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218.55pt;margin-top:6.5pt;width:0;height:34.55pt;z-index:251707392" o:connectortype="straight">
            <v:stroke endarrow="block"/>
          </v:shape>
        </w:pict>
      </w:r>
    </w:p>
    <w:p w:rsidR="006A2A26" w:rsidRDefault="009526DC" w:rsidP="00D82E47">
      <w:pPr>
        <w:tabs>
          <w:tab w:val="left" w:pos="2411"/>
          <w:tab w:val="center" w:pos="5175"/>
        </w:tabs>
        <w:spacing w:line="240" w:lineRule="auto"/>
      </w:pPr>
      <w:r>
        <w:rPr>
          <w:noProof/>
        </w:rPr>
        <w:pict>
          <v:rect id="_x0000_s1071" style="position:absolute;margin-left:161.7pt;margin-top:17.6pt;width:95.1pt;height:26.95pt;z-index:-251611136"/>
        </w:pict>
      </w:r>
      <w:r w:rsidR="006A2A26">
        <w:tab/>
        <w:t>water</w:t>
      </w:r>
      <w:r w:rsidR="006A2A26">
        <w:tab/>
        <w:t>Oxygen in air</w:t>
      </w:r>
    </w:p>
    <w:p w:rsidR="006A2A26" w:rsidRDefault="009526DC" w:rsidP="00D82E47">
      <w:pPr>
        <w:tabs>
          <w:tab w:val="left" w:pos="2076"/>
          <w:tab w:val="left" w:pos="3801"/>
        </w:tabs>
        <w:spacing w:line="240" w:lineRule="auto"/>
      </w:pPr>
      <w:r>
        <w:rPr>
          <w:noProof/>
        </w:rPr>
        <w:pict>
          <v:shape id="_x0000_s1076" type="#_x0000_t32" style="position:absolute;margin-left:76.2pt;margin-top:.85pt;width:84.55pt;height:0;flip:x;z-index:251709440" o:connectortype="straight"/>
        </w:pict>
      </w:r>
      <w:r w:rsidR="006A2A26">
        <w:tab/>
        <w:t>+ Air</w:t>
      </w:r>
      <w:r w:rsidR="006A2A26">
        <w:tab/>
        <w:t>Brown gas G</w:t>
      </w:r>
    </w:p>
    <w:p w:rsidR="006A2A26" w:rsidRDefault="006A2A26" w:rsidP="00D82E47">
      <w:pPr>
        <w:spacing w:line="240" w:lineRule="auto"/>
      </w:pPr>
    </w:p>
    <w:p w:rsidR="00AB49B6" w:rsidRDefault="00AB49B6">
      <w:r>
        <w:br w:type="page"/>
      </w:r>
    </w:p>
    <w:p w:rsidR="006A2A26" w:rsidRDefault="006A2A26" w:rsidP="00D82E47">
      <w:pPr>
        <w:spacing w:line="240" w:lineRule="auto"/>
      </w:pPr>
    </w:p>
    <w:p w:rsidR="00CF1348" w:rsidRPr="00EE6532" w:rsidRDefault="00EE6532" w:rsidP="00EE6532">
      <w:pPr>
        <w:spacing w:line="240" w:lineRule="auto"/>
      </w:pPr>
      <w:r>
        <w:tab/>
      </w:r>
      <w:r w:rsidR="00CF1348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CF134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Identify substances.</w:t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</w:t>
      </w:r>
    </w:p>
    <w:p w:rsidR="00EE6532" w:rsidRDefault="00EE6532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EE6532" w:rsidRDefault="00EE6532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</w:t>
      </w:r>
    </w:p>
    <w:p w:rsidR="00EE6532" w:rsidRDefault="00EE6532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532" w:rsidRDefault="00EE6532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532" w:rsidRDefault="00EE6532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Which is a better nitrogenous fertilizer between C and D?  Explain</w:t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S=32,O=16,H=1,N=14</w:t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(3mks)</w:t>
      </w: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1348" w:rsidRDefault="00CF134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532" w:rsidRDefault="00EE6532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6532" w:rsidRDefault="00EE6532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Write an equation for formation of fertilizer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the products formed when gas G is dissolved in water without excess oxygen. (1mk)</w:t>
      </w: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State one use of ammonia other than manufacture of fertilizer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Name the method used to isolate </w:t>
      </w:r>
      <w:r w:rsidR="00AB49B6">
        <w:rPr>
          <w:rFonts w:ascii="Times New Roman" w:eastAsia="Times New Roman" w:hAnsi="Times New Roman" w:cs="Times New Roman"/>
          <w:color w:val="000000"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from air on large scale.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Wet litmus papers were inserted in a gas jar of ammonia</w:t>
      </w: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(i)  what changes were made on the litmus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papers.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Which ion is responsible for the change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(½mks)</w:t>
      </w: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Calculate the volume of hydrogen gas at st.p that would combine with 4.2g of nitrogen gas to form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ammonia.</w:t>
      </w:r>
      <w:r w:rsidR="00EE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molar gas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volume at s.t.p=22.4d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3</m:t>
                    </m:r>
                  </m:sup>
                </m:sSup>
              </m:e>
            </m:eqArr>
          </m:e>
        </m:d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(2½mks)</w:t>
      </w: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9B6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6532">
        <w:rPr>
          <w:rFonts w:ascii="Times New Roman" w:eastAsia="Times New Roman" w:hAnsi="Times New Roman" w:cs="Times New Roman"/>
          <w:color w:val="000000"/>
          <w:sz w:val="24"/>
          <w:szCs w:val="24"/>
        </w:rPr>
        <w:t>In an experiment to prepare ethe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ne,pieces of broken porcelain were put in a flask </w:t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containing a </w:t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mixture of ethanol and concentrated sulphuric(VI) acid.  The mixture was heated over a s</w:t>
      </w:r>
      <w:r w:rsidR="00EE6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bath </w:t>
      </w:r>
      <w:r w:rsidR="00EE65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and a thermometer fitt</w:t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on the flask </w:t>
      </w:r>
      <w:r w:rsidR="00AB4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gas </w:t>
      </w:r>
      <w:r w:rsidR="00AB49B6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collected over water.</w:t>
      </w: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AB49B6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</w:t>
      </w:r>
      <w:r w:rsidR="00EE65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E653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Draw the structure of ethe</w:t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14C2E">
        <w:rPr>
          <w:rFonts w:ascii="Times New Roman" w:eastAsia="Times New Roman" w:hAnsi="Times New Roman" w:cs="Times New Roman"/>
          <w:color w:val="000000"/>
          <w:sz w:val="24"/>
          <w:szCs w:val="24"/>
        </w:rPr>
        <w:t>mk)</w:t>
      </w: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What property of</w:t>
      </w:r>
      <w:r w:rsidR="00AB4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concentrated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sulphuric </w:t>
      </w:r>
      <w:r w:rsidR="00AB4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(VI)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acid is used in the experiment.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What is the purpose of </w:t>
      </w: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sand bath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broken porcelain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first portion of gas should </w:t>
      </w:r>
      <w:r w:rsidR="00085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allowed to escape.  Explain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remaining mixture in the flask after ga</w:t>
      </w:r>
      <w:r w:rsidR="0008549D">
        <w:rPr>
          <w:rFonts w:ascii="Times New Roman" w:eastAsia="Times New Roman" w:hAnsi="Times New Roman" w:cs="Times New Roman"/>
          <w:color w:val="000000"/>
          <w:sz w:val="24"/>
          <w:szCs w:val="24"/>
        </w:rPr>
        <w:t>s is collected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added to a large volume of water.</w:t>
      </w: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Explain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When alkanes combine with halogens they undergo substitution reactions.  What type of reactions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are i</w:t>
      </w:r>
      <w:r w:rsidR="0008549D">
        <w:rPr>
          <w:rFonts w:ascii="Times New Roman" w:eastAsia="Times New Roman" w:hAnsi="Times New Roman" w:cs="Times New Roman"/>
          <w:color w:val="000000"/>
          <w:sz w:val="24"/>
          <w:szCs w:val="24"/>
        </w:rPr>
        <w:t>nvolved in reactions of alkenes 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 halogens?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4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(1mk)</w:t>
      </w: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Draw and name two isomers of pentene.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(2mks)</w:t>
      </w: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49D" w:rsidRDefault="0008549D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49D" w:rsidRDefault="0008549D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49D" w:rsidRDefault="0008549D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 the compound below</w:t>
      </w:r>
    </w:p>
    <w:p w:rsidR="001C47B2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F12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CH – CH</w:t>
      </w:r>
      <w:r w:rsidR="00F121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F121C8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F121C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F121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4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4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4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4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4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4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4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47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(1mk)</w:t>
      </w:r>
    </w:p>
    <w:p w:rsidR="00D14C2E" w:rsidRDefault="001C47B2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93" type="#_x0000_t32" style="position:absolute;margin-left:60.3pt;margin-top:-.05pt;width:0;height:10.9pt;z-index:251721728" o:connectortype="straight"/>
        </w:pict>
      </w:r>
      <w:r w:rsidR="00F121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21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21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21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21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21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121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21C8" w:rsidRPr="00F121C8" w:rsidRDefault="00F121C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D14C2E" w:rsidRDefault="00D14C2E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1C8" w:rsidRDefault="00F121C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1C8" w:rsidRDefault="00F121C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1C8" w:rsidRDefault="00F121C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1C8" w:rsidRDefault="00F121C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1C8" w:rsidRDefault="00F121C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23" w:rsidRDefault="00513823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23" w:rsidRDefault="00513823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23" w:rsidRDefault="00513823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23" w:rsidRDefault="00513823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23" w:rsidRDefault="00513823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823" w:rsidRDefault="00513823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1C8" w:rsidRDefault="00F121C8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Q5(a)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Study the set-up below and answer the questions that follow</w:t>
      </w:r>
    </w:p>
    <w:p w:rsidR="003D7C22" w:rsidRDefault="003D7C22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7C22" w:rsidRDefault="009526DC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6DC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1" type="#_x0000_t136" style="position:absolute;margin-left:53.55pt;margin-top:208.6pt;width:92.1pt;height:13.9pt;z-index:251720704" fillcolor="black [3213]" strokecolor="black [3213]">
            <v:shadow color="#b2b2b2" opacity="52429f" offset="3pt"/>
            <v:textpath style="font-family:&quot;Times New Roman&quot;;v-text-kern:t" trim="t" fitpath="t" string="Anhydrous "/>
          </v:shape>
        </w:pict>
      </w:r>
      <w:r w:rsidR="0019380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86145" cy="306197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54F4" w:rsidRDefault="00AE54F4" w:rsidP="00D82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7C22" w:rsidRPr="00513823" w:rsidRDefault="003D7C22" w:rsidP="00513823">
      <w:pPr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</w:pPr>
    </w:p>
    <w:p w:rsidR="003D7C22" w:rsidRDefault="003D7C22" w:rsidP="00D82E47">
      <w:pPr>
        <w:tabs>
          <w:tab w:val="left" w:pos="37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Write equations for the reaction in </w:t>
      </w: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Tube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Tube 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is the aim of heating wet sand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another metal that can be used in place of zinc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is the purpose of the </w:t>
      </w:r>
      <w:r w:rsidR="00AB49B6">
        <w:rPr>
          <w:rFonts w:ascii="Times New Roman" w:eastAsia="Times New Roman" w:hAnsi="Times New Roman" w:cs="Times New Roman"/>
          <w:sz w:val="24"/>
          <w:szCs w:val="24"/>
        </w:rPr>
        <w:t xml:space="preserve">Anhydrous </w:t>
      </w:r>
      <w:r>
        <w:rPr>
          <w:rFonts w:ascii="Times New Roman" w:eastAsia="Times New Roman" w:hAnsi="Times New Roman" w:cs="Times New Roman"/>
          <w:sz w:val="24"/>
          <w:szCs w:val="24"/>
        </w:rPr>
        <w:t>calcium chloride in the u-tube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do you test for the gas produced in tube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b)(i)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two source</w:t>
      </w:r>
      <w:r w:rsidR="0008549D">
        <w:rPr>
          <w:rFonts w:ascii="Times New Roman" w:eastAsia="Times New Roman" w:hAnsi="Times New Roman" w:cs="Times New Roman"/>
          <w:sz w:val="24"/>
          <w:szCs w:val="24"/>
        </w:rPr>
        <w:t>s of water pollution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Write down and explain two observations made when a small grain of sodium metal is dropped on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surface of water in a beaker.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C22" w:rsidRDefault="003D7C22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c)(i)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property of hydrogen makes it </w:t>
      </w:r>
      <w:r w:rsidR="003813EA">
        <w:rPr>
          <w:rFonts w:ascii="Times New Roman" w:eastAsia="Times New Roman" w:hAnsi="Times New Roman" w:cs="Times New Roman"/>
          <w:sz w:val="24"/>
          <w:szCs w:val="24"/>
        </w:rPr>
        <w:t>useful in weather balloons.</w:t>
      </w:r>
      <w:r w:rsidR="003813EA">
        <w:rPr>
          <w:rFonts w:ascii="Times New Roman" w:eastAsia="Times New Roman" w:hAnsi="Times New Roman" w:cs="Times New Roman"/>
          <w:sz w:val="24"/>
          <w:szCs w:val="24"/>
        </w:rPr>
        <w:tab/>
      </w:r>
      <w:r w:rsidR="003813EA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 another use of </w:t>
      </w:r>
      <w:r w:rsidR="0008549D">
        <w:rPr>
          <w:rFonts w:ascii="Times New Roman" w:eastAsia="Times New Roman" w:hAnsi="Times New Roman" w:cs="Times New Roman"/>
          <w:sz w:val="24"/>
          <w:szCs w:val="24"/>
        </w:rPr>
        <w:t>hydrogen</w:t>
      </w:r>
      <w:r w:rsidR="0008549D">
        <w:rPr>
          <w:rFonts w:ascii="Times New Roman" w:eastAsia="Times New Roman" w:hAnsi="Times New Roman" w:cs="Times New Roman"/>
          <w:sz w:val="24"/>
          <w:szCs w:val="24"/>
        </w:rPr>
        <w:tab/>
      </w:r>
      <w:r w:rsidR="0008549D">
        <w:rPr>
          <w:rFonts w:ascii="Times New Roman" w:eastAsia="Times New Roman" w:hAnsi="Times New Roman" w:cs="Times New Roman"/>
          <w:sz w:val="24"/>
          <w:szCs w:val="24"/>
        </w:rPr>
        <w:tab/>
      </w:r>
      <w:r w:rsidR="0008549D">
        <w:rPr>
          <w:rFonts w:ascii="Times New Roman" w:eastAsia="Times New Roman" w:hAnsi="Times New Roman" w:cs="Times New Roman"/>
          <w:sz w:val="24"/>
          <w:szCs w:val="24"/>
        </w:rPr>
        <w:tab/>
      </w:r>
      <w:r w:rsidR="0008549D">
        <w:rPr>
          <w:rFonts w:ascii="Times New Roman" w:eastAsia="Times New Roman" w:hAnsi="Times New Roman" w:cs="Times New Roman"/>
          <w:sz w:val="24"/>
          <w:szCs w:val="24"/>
        </w:rPr>
        <w:tab/>
      </w:r>
      <w:r w:rsidR="0008549D">
        <w:rPr>
          <w:rFonts w:ascii="Times New Roman" w:eastAsia="Times New Roman" w:hAnsi="Times New Roman" w:cs="Times New Roman"/>
          <w:sz w:val="24"/>
          <w:szCs w:val="24"/>
        </w:rPr>
        <w:tab/>
      </w:r>
      <w:r w:rsidR="000854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Q6(a)(i)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two allotropes of carbon.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(1mk)]</w:t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 allotrope of carbon is used in making jewellery.  Name the allotrope and give the property that </w:t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makes  it suitable for making jewellery.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49D" w:rsidRDefault="0008549D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Carbon (IV) oxide can be prepared in t</w:t>
      </w:r>
      <w:r w:rsidR="0008549D">
        <w:rPr>
          <w:rFonts w:ascii="Times New Roman" w:eastAsia="Times New Roman" w:hAnsi="Times New Roman" w:cs="Times New Roman"/>
          <w:sz w:val="24"/>
          <w:szCs w:val="24"/>
        </w:rPr>
        <w:t>he lab  by reacting a carbonate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a dilute acid.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49B6">
        <w:rPr>
          <w:rFonts w:ascii="Times New Roman" w:eastAsia="Times New Roman" w:hAnsi="Times New Roman" w:cs="Times New Roman"/>
          <w:sz w:val="24"/>
          <w:szCs w:val="24"/>
        </w:rPr>
        <w:t>Why is it not advisable to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lead </w:t>
      </w:r>
      <w:r w:rsidR="00AB49B6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eastAsia="Times New Roman" w:hAnsi="Times New Roman" w:cs="Times New Roman"/>
          <w:sz w:val="24"/>
          <w:szCs w:val="24"/>
        </w:rPr>
        <w:t>carbonate and dilute sulphuric (VI) acid.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(ii)  Write </w:t>
      </w:r>
      <w:r w:rsidR="0008549D">
        <w:rPr>
          <w:rFonts w:ascii="Times New Roman" w:eastAsia="Times New Roman" w:hAnsi="Times New Roman" w:cs="Times New Roman"/>
          <w:sz w:val="24"/>
          <w:szCs w:val="24"/>
        </w:rPr>
        <w:t>an equation using suitable reage</w:t>
      </w:r>
      <w:r>
        <w:rPr>
          <w:rFonts w:ascii="Times New Roman" w:eastAsia="Times New Roman" w:hAnsi="Times New Roman" w:cs="Times New Roman"/>
          <w:sz w:val="24"/>
          <w:szCs w:val="24"/>
        </w:rPr>
        <w:t>nts for formation of carbon(IV) oxide. (1mk)</w:t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9B6" w:rsidRDefault="00AB49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When a burning magnesium r</w:t>
      </w:r>
      <w:r w:rsidR="0008549D">
        <w:rPr>
          <w:rFonts w:ascii="Times New Roman" w:eastAsia="Times New Roman" w:hAnsi="Times New Roman" w:cs="Times New Roman"/>
          <w:sz w:val="24"/>
          <w:szCs w:val="24"/>
        </w:rPr>
        <w:t xml:space="preserve">ibbon is lowered in a gas jar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containing carbon(IV) oxide, it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continues to burn</w:t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 this observation.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Write an equation for the reaction.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d)(i)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 </w:t>
      </w:r>
      <w:r w:rsidR="00AB49B6"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main raw materials in the industrial manufacture of soda ash by the Solvay</w:t>
      </w:r>
      <w:r w:rsidR="009536DD">
        <w:rPr>
          <w:rFonts w:ascii="Times New Roman" w:eastAsia="Times New Roman" w:hAnsi="Times New Roman" w:cs="Times New Roman"/>
          <w:sz w:val="24"/>
          <w:szCs w:val="24"/>
        </w:rPr>
        <w:t xml:space="preserve"> process.</w:t>
      </w:r>
    </w:p>
    <w:p w:rsidR="009536DD" w:rsidRDefault="009536DD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</w:t>
      </w:r>
      <w:r w:rsidR="00AB49B6">
        <w:rPr>
          <w:rFonts w:ascii="Times New Roman" w:eastAsia="Times New Roman" w:hAnsi="Times New Roman" w:cs="Times New Roman"/>
          <w:sz w:val="24"/>
          <w:szCs w:val="24"/>
        </w:rPr>
        <w:t>mk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36DD" w:rsidRDefault="009536DD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6DD" w:rsidRDefault="009536DD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6DD" w:rsidRDefault="009536DD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6DD" w:rsidRDefault="009536DD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the other final product in the Solvay process.</w:t>
      </w:r>
      <w:r w:rsidR="00990F8A">
        <w:rPr>
          <w:rFonts w:ascii="Times New Roman" w:eastAsia="Times New Roman" w:hAnsi="Times New Roman" w:cs="Times New Roman"/>
          <w:sz w:val="24"/>
          <w:szCs w:val="24"/>
        </w:rPr>
        <w:tab/>
      </w:r>
      <w:r w:rsidR="00990F8A">
        <w:rPr>
          <w:rFonts w:ascii="Times New Roman" w:eastAsia="Times New Roman" w:hAnsi="Times New Roman" w:cs="Times New Roman"/>
          <w:sz w:val="24"/>
          <w:szCs w:val="24"/>
        </w:rPr>
        <w:tab/>
      </w:r>
      <w:r w:rsidR="00990F8A">
        <w:rPr>
          <w:rFonts w:ascii="Times New Roman" w:eastAsia="Times New Roman" w:hAnsi="Times New Roman" w:cs="Times New Roman"/>
          <w:sz w:val="24"/>
          <w:szCs w:val="24"/>
        </w:rPr>
        <w:tab/>
      </w:r>
      <w:r w:rsidR="00990F8A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AB49B6">
        <w:rPr>
          <w:rFonts w:ascii="Times New Roman" w:eastAsia="Times New Roman" w:hAnsi="Times New Roman" w:cs="Times New Roman"/>
          <w:sz w:val="24"/>
          <w:szCs w:val="24"/>
        </w:rPr>
        <w:t>1mk</w:t>
      </w:r>
      <w:r w:rsidR="00990F8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one substance which is recycled.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 one use of soda ash.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12g of a mixture of sodium carbonate and sodium sulphate were mixed with distilled water in a </w:t>
      </w:r>
      <w:r w:rsidR="000854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flask and topped up to a litre.  25.0cm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this solution required 12.5cm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0.2M sulphuric(VI) acid </w:t>
      </w:r>
      <w:r w:rsidR="000854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for complete reaction.</w:t>
      </w:r>
    </w:p>
    <w:p w:rsidR="00282FF7" w:rsidRDefault="00282FF7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Which substance in the mixture reacted with dilute sulphuric(VI) acid.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Write an equation for the reaction that took place in (a) above.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Calculate the number of moles of the acid which reacted with the substance above.  (2mks)</w:t>
      </w: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Determine the number of moles of the substance which took part in the reaction.  (1mk)</w:t>
      </w: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is the concentration of the substance in moldm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28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Calculate the mass of the substance which reacted that was contained in the mixture.  (2mks)</w:t>
      </w:r>
    </w:p>
    <w:p w:rsidR="00990F8A" w:rsidRDefault="00282FF7" w:rsidP="0028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(Na=23, C=12.0, O=16, H=1, S=32)</w:t>
      </w:r>
    </w:p>
    <w:p w:rsidR="00990F8A" w:rsidRDefault="00990F8A" w:rsidP="00282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What was the percentage of sodium sulphate in the mixture.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6D6E66" w:rsidRDefault="006D6E66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E66" w:rsidRDefault="006D6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D6E66" w:rsidRDefault="006D6E66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F8A" w:rsidRDefault="00990F8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volume of gas produced in the reaction at r.t.p(molar gas </w:t>
      </w:r>
      <w:r w:rsidR="006D6E66">
        <w:rPr>
          <w:rFonts w:ascii="Times New Roman" w:eastAsia="Times New Roman" w:hAnsi="Times New Roman" w:cs="Times New Roman"/>
          <w:sz w:val="24"/>
          <w:szCs w:val="24"/>
        </w:rPr>
        <w:t>V</w:t>
      </w:r>
      <w:r w:rsidR="0008549D">
        <w:rPr>
          <w:rFonts w:ascii="Times New Roman" w:eastAsia="Times New Roman" w:hAnsi="Times New Roman" w:cs="Times New Roman"/>
          <w:sz w:val="24"/>
          <w:szCs w:val="24"/>
        </w:rPr>
        <w:t xml:space="preserve">olume at r.t.p = </w:t>
      </w:r>
      <w:r>
        <w:rPr>
          <w:rFonts w:ascii="Times New Roman" w:eastAsia="Times New Roman" w:hAnsi="Times New Roman" w:cs="Times New Roman"/>
          <w:sz w:val="24"/>
          <w:szCs w:val="24"/>
        </w:rPr>
        <w:t>24 litres)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6E66">
        <w:rPr>
          <w:rFonts w:ascii="Times New Roman" w:eastAsia="Times New Roman" w:hAnsi="Times New Roman" w:cs="Times New Roman"/>
          <w:sz w:val="24"/>
          <w:szCs w:val="24"/>
        </w:rPr>
        <w:tab/>
      </w:r>
      <w:r w:rsidR="006D6E66">
        <w:rPr>
          <w:rFonts w:ascii="Times New Roman" w:eastAsia="Times New Roman" w:hAnsi="Times New Roman" w:cs="Times New Roman"/>
          <w:sz w:val="24"/>
          <w:szCs w:val="24"/>
        </w:rPr>
        <w:tab/>
      </w:r>
      <w:r w:rsidR="006D6E66">
        <w:rPr>
          <w:rFonts w:ascii="Times New Roman" w:eastAsia="Times New Roman" w:hAnsi="Times New Roman" w:cs="Times New Roman"/>
          <w:sz w:val="24"/>
          <w:szCs w:val="24"/>
        </w:rPr>
        <w:tab/>
      </w:r>
      <w:r w:rsidR="006D6E66">
        <w:rPr>
          <w:rFonts w:ascii="Times New Roman" w:eastAsia="Times New Roman" w:hAnsi="Times New Roman" w:cs="Times New Roman"/>
          <w:sz w:val="24"/>
          <w:szCs w:val="24"/>
        </w:rPr>
        <w:tab/>
      </w:r>
      <w:r w:rsidR="006D6E66">
        <w:rPr>
          <w:rFonts w:ascii="Times New Roman" w:eastAsia="Times New Roman" w:hAnsi="Times New Roman" w:cs="Times New Roman"/>
          <w:sz w:val="24"/>
          <w:szCs w:val="24"/>
        </w:rPr>
        <w:tab/>
      </w:r>
      <w:r w:rsidR="006D6E66">
        <w:rPr>
          <w:rFonts w:ascii="Times New Roman" w:eastAsia="Times New Roman" w:hAnsi="Times New Roman" w:cs="Times New Roman"/>
          <w:sz w:val="24"/>
          <w:szCs w:val="24"/>
        </w:rPr>
        <w:tab/>
      </w:r>
      <w:r w:rsidR="006D6E66">
        <w:rPr>
          <w:rFonts w:ascii="Times New Roman" w:eastAsia="Times New Roman" w:hAnsi="Times New Roman" w:cs="Times New Roman"/>
          <w:sz w:val="24"/>
          <w:szCs w:val="24"/>
        </w:rPr>
        <w:tab/>
      </w:r>
      <w:r w:rsidR="006D6E66">
        <w:rPr>
          <w:rFonts w:ascii="Times New Roman" w:eastAsia="Times New Roman" w:hAnsi="Times New Roman" w:cs="Times New Roman"/>
          <w:sz w:val="24"/>
          <w:szCs w:val="24"/>
        </w:rPr>
        <w:tab/>
      </w:r>
      <w:r w:rsidR="006D6E66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88211D" w:rsidRPr="00990F8A" w:rsidRDefault="0088211D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(Na = 23, C=12,0=16,H=1,S=32)</w:t>
      </w: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3EA" w:rsidRPr="003D7C22" w:rsidRDefault="003813EA" w:rsidP="00D82E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813EA" w:rsidRPr="003D7C22" w:rsidSect="00D441B6">
      <w:headerReference w:type="default" r:id="rId9"/>
      <w:pgSz w:w="12240" w:h="15840"/>
      <w:pgMar w:top="0" w:right="45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863" w:rsidRDefault="00B87863" w:rsidP="00481667">
      <w:pPr>
        <w:spacing w:after="0" w:line="240" w:lineRule="auto"/>
      </w:pPr>
      <w:r>
        <w:separator/>
      </w:r>
    </w:p>
  </w:endnote>
  <w:endnote w:type="continuationSeparator" w:id="1">
    <w:p w:rsidR="00B87863" w:rsidRDefault="00B87863" w:rsidP="0048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863" w:rsidRDefault="00B87863" w:rsidP="00481667">
      <w:pPr>
        <w:spacing w:after="0" w:line="240" w:lineRule="auto"/>
      </w:pPr>
      <w:r>
        <w:separator/>
      </w:r>
    </w:p>
  </w:footnote>
  <w:footnote w:type="continuationSeparator" w:id="1">
    <w:p w:rsidR="00B87863" w:rsidRDefault="00B87863" w:rsidP="0048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000912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D82E47" w:rsidRDefault="00D82E4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1C47B2" w:rsidRPr="001C47B2">
            <w:rPr>
              <w:b/>
              <w:noProof/>
            </w:rPr>
            <w:t>7</w:t>
          </w:r>
        </w:fldSimple>
      </w:p>
    </w:sdtContent>
  </w:sdt>
  <w:p w:rsidR="00D82E47" w:rsidRDefault="00D82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5B9"/>
    <w:multiLevelType w:val="hybridMultilevel"/>
    <w:tmpl w:val="499C5058"/>
    <w:lvl w:ilvl="0" w:tplc="868E8B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225DB"/>
    <w:multiLevelType w:val="hybridMultilevel"/>
    <w:tmpl w:val="FCA63408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B67"/>
    <w:rsid w:val="000111CF"/>
    <w:rsid w:val="000417E4"/>
    <w:rsid w:val="0008549D"/>
    <w:rsid w:val="000A076F"/>
    <w:rsid w:val="000C1CC5"/>
    <w:rsid w:val="000F56D0"/>
    <w:rsid w:val="000F5FFC"/>
    <w:rsid w:val="000F6ADE"/>
    <w:rsid w:val="000F7FA9"/>
    <w:rsid w:val="0019380F"/>
    <w:rsid w:val="001A02A6"/>
    <w:rsid w:val="001C2EAD"/>
    <w:rsid w:val="001C47B2"/>
    <w:rsid w:val="001C668A"/>
    <w:rsid w:val="001E0E7C"/>
    <w:rsid w:val="001E171B"/>
    <w:rsid w:val="002644D0"/>
    <w:rsid w:val="00274C6C"/>
    <w:rsid w:val="0027615F"/>
    <w:rsid w:val="00277FFE"/>
    <w:rsid w:val="00282FF7"/>
    <w:rsid w:val="00305C1D"/>
    <w:rsid w:val="00310224"/>
    <w:rsid w:val="003746A4"/>
    <w:rsid w:val="003813EA"/>
    <w:rsid w:val="003D7C22"/>
    <w:rsid w:val="00481667"/>
    <w:rsid w:val="004A10E2"/>
    <w:rsid w:val="004A2EE2"/>
    <w:rsid w:val="004D1D60"/>
    <w:rsid w:val="004D42E1"/>
    <w:rsid w:val="0050262D"/>
    <w:rsid w:val="00513823"/>
    <w:rsid w:val="00520305"/>
    <w:rsid w:val="005242B1"/>
    <w:rsid w:val="005250E8"/>
    <w:rsid w:val="005429FA"/>
    <w:rsid w:val="00587F14"/>
    <w:rsid w:val="005B3671"/>
    <w:rsid w:val="005B3D74"/>
    <w:rsid w:val="005F4F1A"/>
    <w:rsid w:val="00602666"/>
    <w:rsid w:val="006204BE"/>
    <w:rsid w:val="00636A0E"/>
    <w:rsid w:val="00687AFA"/>
    <w:rsid w:val="006A2A26"/>
    <w:rsid w:val="006D6E66"/>
    <w:rsid w:val="006F1B95"/>
    <w:rsid w:val="00730732"/>
    <w:rsid w:val="00741865"/>
    <w:rsid w:val="007F1652"/>
    <w:rsid w:val="00805017"/>
    <w:rsid w:val="008549C3"/>
    <w:rsid w:val="00854B67"/>
    <w:rsid w:val="0088211D"/>
    <w:rsid w:val="00882B7E"/>
    <w:rsid w:val="00894A80"/>
    <w:rsid w:val="008E364A"/>
    <w:rsid w:val="009171AE"/>
    <w:rsid w:val="0093253D"/>
    <w:rsid w:val="00934AAA"/>
    <w:rsid w:val="009526DC"/>
    <w:rsid w:val="009536DD"/>
    <w:rsid w:val="00990F8A"/>
    <w:rsid w:val="009C6E43"/>
    <w:rsid w:val="009C7DBD"/>
    <w:rsid w:val="009D0873"/>
    <w:rsid w:val="009E6B67"/>
    <w:rsid w:val="009F4A74"/>
    <w:rsid w:val="00A3783C"/>
    <w:rsid w:val="00A53C7F"/>
    <w:rsid w:val="00A7662C"/>
    <w:rsid w:val="00A95F68"/>
    <w:rsid w:val="00AA4FB0"/>
    <w:rsid w:val="00AA5B6C"/>
    <w:rsid w:val="00AB49B6"/>
    <w:rsid w:val="00AE54F4"/>
    <w:rsid w:val="00AF48E1"/>
    <w:rsid w:val="00AF703B"/>
    <w:rsid w:val="00B14804"/>
    <w:rsid w:val="00B23BBB"/>
    <w:rsid w:val="00B427EB"/>
    <w:rsid w:val="00B47824"/>
    <w:rsid w:val="00B76306"/>
    <w:rsid w:val="00B87863"/>
    <w:rsid w:val="00C07F8D"/>
    <w:rsid w:val="00C14DCB"/>
    <w:rsid w:val="00C3121D"/>
    <w:rsid w:val="00C969A3"/>
    <w:rsid w:val="00CC196F"/>
    <w:rsid w:val="00CC1EEF"/>
    <w:rsid w:val="00CD2E99"/>
    <w:rsid w:val="00CE35FD"/>
    <w:rsid w:val="00CF1348"/>
    <w:rsid w:val="00D06730"/>
    <w:rsid w:val="00D14C2E"/>
    <w:rsid w:val="00D441B6"/>
    <w:rsid w:val="00D46EE3"/>
    <w:rsid w:val="00D74E2D"/>
    <w:rsid w:val="00D82E47"/>
    <w:rsid w:val="00DA1F48"/>
    <w:rsid w:val="00DD7628"/>
    <w:rsid w:val="00E66E33"/>
    <w:rsid w:val="00E8013E"/>
    <w:rsid w:val="00E9784E"/>
    <w:rsid w:val="00ED1887"/>
    <w:rsid w:val="00EE6532"/>
    <w:rsid w:val="00F05C0E"/>
    <w:rsid w:val="00F07256"/>
    <w:rsid w:val="00F121C8"/>
    <w:rsid w:val="00F70D5E"/>
    <w:rsid w:val="00F720D8"/>
    <w:rsid w:val="00F8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3]" strokecolor="none [3213]" shadowcolor="none"/>
    </o:shapedefaults>
    <o:shapelayout v:ext="edit">
      <o:idmap v:ext="edit" data="1"/>
      <o:rules v:ext="edit">
        <o:r id="V:Rule19" type="connector" idref="#_x0000_s1073"/>
        <o:r id="V:Rule20" type="connector" idref="#_x0000_s1036"/>
        <o:r id="V:Rule21" type="connector" idref="#_x0000_s1049"/>
        <o:r id="V:Rule22" type="connector" idref="#_x0000_s1079"/>
        <o:r id="V:Rule23" type="connector" idref="#_x0000_s1051"/>
        <o:r id="V:Rule24" type="connector" idref="#_x0000_s1082"/>
        <o:r id="V:Rule25" type="connector" idref="#_x0000_s1077"/>
        <o:r id="V:Rule26" type="connector" idref="#_x0000_s1080"/>
        <o:r id="V:Rule27" type="connector" idref="#_x0000_s1084"/>
        <o:r id="V:Rule28" type="connector" idref="#_x0000_s1076"/>
        <o:r id="V:Rule29" type="connector" idref="#_x0000_s1088"/>
        <o:r id="V:Rule30" type="connector" idref="#_x0000_s1066"/>
        <o:r id="V:Rule31" type="connector" idref="#_x0000_s1081"/>
        <o:r id="V:Rule32" type="connector" idref="#_x0000_s1074"/>
        <o:r id="V:Rule33" type="connector" idref="#_x0000_s1078"/>
        <o:r id="V:Rule34" type="connector" idref="#_x0000_s1047"/>
        <o:r id="V:Rule35" type="connector" idref="#_x0000_s1090"/>
        <o:r id="V:Rule36" type="connector" idref="#_x0000_s1075"/>
        <o:r id="V:Rule38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67"/>
  </w:style>
  <w:style w:type="paragraph" w:styleId="Footer">
    <w:name w:val="footer"/>
    <w:basedOn w:val="Normal"/>
    <w:link w:val="FooterChar"/>
    <w:uiPriority w:val="99"/>
    <w:semiHidden/>
    <w:unhideWhenUsed/>
    <w:rsid w:val="0048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667"/>
  </w:style>
  <w:style w:type="character" w:styleId="PlaceholderText">
    <w:name w:val="Placeholder Text"/>
    <w:basedOn w:val="DefaultParagraphFont"/>
    <w:uiPriority w:val="99"/>
    <w:semiHidden/>
    <w:rsid w:val="004816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1FA3-9C2D-42B5-8E23-6474158C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ELIZA</cp:lastModifiedBy>
  <cp:revision>16</cp:revision>
  <cp:lastPrinted>2017-06-17T11:01:00Z</cp:lastPrinted>
  <dcterms:created xsi:type="dcterms:W3CDTF">2017-06-16T10:05:00Z</dcterms:created>
  <dcterms:modified xsi:type="dcterms:W3CDTF">2017-07-07T10:09:00Z</dcterms:modified>
</cp:coreProperties>
</file>