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B5" w:rsidRPr="00FE0DFC" w:rsidRDefault="00160AB5" w:rsidP="00160AB5">
      <w:r w:rsidRPr="00FE0DFC">
        <w:t>12.</w:t>
      </w:r>
      <w:r w:rsidRPr="00FE0DFC">
        <w:tab/>
      </w:r>
      <w:proofErr w:type="gramStart"/>
      <w:r w:rsidRPr="00FE0DFC">
        <w:t>a</w:t>
      </w:r>
      <w:proofErr w:type="gramEnd"/>
      <w:r w:rsidRPr="00FE0DFC">
        <w:t>)     -Type of crop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160AB5" w:rsidRPr="00FE0DFC" w:rsidRDefault="00160AB5" w:rsidP="00160AB5">
      <w:pPr>
        <w:numPr>
          <w:ilvl w:val="0"/>
          <w:numId w:val="1"/>
        </w:numPr>
      </w:pPr>
      <w:r w:rsidRPr="00FE0DFC">
        <w:t>Fertilizer characters</w:t>
      </w:r>
    </w:p>
    <w:p w:rsidR="00160AB5" w:rsidRPr="00FE0DFC" w:rsidRDefault="00160AB5" w:rsidP="00160AB5">
      <w:pPr>
        <w:numPr>
          <w:ilvl w:val="0"/>
          <w:numId w:val="1"/>
        </w:numPr>
      </w:pPr>
      <w:r w:rsidRPr="00FE0DFC">
        <w:t>Type of soil</w:t>
      </w:r>
    </w:p>
    <w:p w:rsidR="00160AB5" w:rsidRPr="00FE0DFC" w:rsidRDefault="00160AB5" w:rsidP="00160AB5">
      <w:pPr>
        <w:numPr>
          <w:ilvl w:val="0"/>
          <w:numId w:val="1"/>
        </w:numPr>
      </w:pPr>
      <w:r w:rsidRPr="00FE0DFC">
        <w:t>Environmental condition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  <w:t xml:space="preserve">( ½ x3=1 ½  </w:t>
      </w:r>
      <w:proofErr w:type="spellStart"/>
      <w:r w:rsidRPr="00FE0DFC">
        <w:t>mks</w:t>
      </w:r>
      <w:proofErr w:type="spellEnd"/>
      <w:r w:rsidRPr="00FE0DFC">
        <w:t>)</w:t>
      </w:r>
    </w:p>
    <w:p w:rsidR="00160AB5" w:rsidRPr="00FE0DFC" w:rsidRDefault="00160AB5" w:rsidP="00160AB5">
      <w:pPr>
        <w:ind w:firstLine="720"/>
      </w:pPr>
      <w:r w:rsidRPr="00FE0DFC">
        <w:t>b) - Avoid unique sites e.g. compost, along fence</w:t>
      </w:r>
    </w:p>
    <w:p w:rsidR="00160AB5" w:rsidRPr="00FE0DFC" w:rsidRDefault="00160AB5" w:rsidP="00160AB5">
      <w:pPr>
        <w:numPr>
          <w:ilvl w:val="0"/>
          <w:numId w:val="2"/>
        </w:numPr>
      </w:pPr>
      <w:r w:rsidRPr="00FE0DFC">
        <w:t>Remove all vegetation parts</w:t>
      </w:r>
    </w:p>
    <w:p w:rsidR="00160AB5" w:rsidRPr="00FE0DFC" w:rsidRDefault="00160AB5" w:rsidP="00160AB5">
      <w:pPr>
        <w:numPr>
          <w:ilvl w:val="0"/>
          <w:numId w:val="2"/>
        </w:numPr>
      </w:pPr>
      <w:r w:rsidRPr="00FE0DFC">
        <w:t>Mix the samples thoroughly</w:t>
      </w:r>
    </w:p>
    <w:p w:rsidR="00160AB5" w:rsidRPr="00FE0DFC" w:rsidRDefault="00160AB5" w:rsidP="00160AB5">
      <w:pPr>
        <w:ind w:firstLine="720"/>
      </w:pPr>
      <w:r w:rsidRPr="00FE0DFC">
        <w:t>Make as many samples as possible</w:t>
      </w:r>
    </w:p>
    <w:p w:rsidR="00160AB5" w:rsidRPr="00FE0DFC" w:rsidRDefault="00160AB5" w:rsidP="00160AB5">
      <w:r w:rsidRPr="00FE0DFC">
        <w:t xml:space="preserve">14. </w:t>
      </w:r>
      <w:r w:rsidRPr="00FE0DFC">
        <w:tab/>
        <w:t xml:space="preserve">Fertilizer ratio is the proportion of various nutrients in a fertilizer grade is the percentage of </w:t>
      </w:r>
    </w:p>
    <w:p w:rsidR="00160AB5" w:rsidRPr="00FE0DFC" w:rsidRDefault="00160AB5" w:rsidP="00160AB5">
      <w:pPr>
        <w:ind w:firstLine="720"/>
      </w:pPr>
      <w:proofErr w:type="gramStart"/>
      <w:r w:rsidRPr="00FE0DFC">
        <w:t>nutrients</w:t>
      </w:r>
      <w:proofErr w:type="gramEnd"/>
      <w:r w:rsidRPr="00FE0DFC">
        <w:t xml:space="preserve"> in a fertilizer;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160AB5" w:rsidRPr="00FE0DFC" w:rsidRDefault="00160AB5" w:rsidP="00160AB5">
      <w:pPr>
        <w:ind w:firstLine="720"/>
      </w:pPr>
      <w:r w:rsidRPr="00FE0DFC">
        <w:t>(b)- Nitrogen</w:t>
      </w:r>
    </w:p>
    <w:p w:rsidR="00160AB5" w:rsidRPr="00FE0DFC" w:rsidRDefault="00160AB5" w:rsidP="00160AB5">
      <w:pPr>
        <w:ind w:left="720"/>
      </w:pPr>
      <w:r w:rsidRPr="00FE0DFC">
        <w:t>- Calcium</w:t>
      </w:r>
    </w:p>
    <w:p w:rsidR="00160AB5" w:rsidRPr="00FE0DFC" w:rsidRDefault="00160AB5" w:rsidP="00160AB5">
      <w:pPr>
        <w:ind w:left="720"/>
      </w:pPr>
      <w:r w:rsidRPr="00FE0DFC">
        <w:t>- Potassium</w:t>
      </w:r>
      <w:r w:rsidRPr="00FE0DFC">
        <w:tab/>
      </w:r>
    </w:p>
    <w:p w:rsidR="00160AB5" w:rsidRPr="00FE0DFC" w:rsidRDefault="00160AB5" w:rsidP="00160AB5">
      <w:pPr>
        <w:ind w:left="720"/>
      </w:pPr>
      <w:r w:rsidRPr="00FE0DFC">
        <w:t>- Magnesium</w:t>
      </w:r>
    </w:p>
    <w:p w:rsidR="00160AB5" w:rsidRPr="00FE0DFC" w:rsidRDefault="00160AB5" w:rsidP="00160AB5">
      <w:pPr>
        <w:ind w:firstLine="720"/>
      </w:pPr>
      <w:r w:rsidRPr="00FE0DFC">
        <w:t xml:space="preserve">- </w:t>
      </w:r>
      <w:proofErr w:type="spellStart"/>
      <w:smartTag w:uri="urn:schemas-microsoft-com:office:smarttags" w:element="place">
        <w:smartTag w:uri="urn:schemas-microsoft-com:office:smarttags" w:element="City">
          <w:r w:rsidRPr="00FE0DFC">
            <w:t>Sulphur</w:t>
          </w:r>
        </w:smartTag>
      </w:smartTag>
      <w:proofErr w:type="spellEnd"/>
    </w:p>
    <w:p w:rsidR="00160AB5" w:rsidRPr="00FE0DFC" w:rsidRDefault="00160AB5" w:rsidP="00160AB5"/>
    <w:p w:rsidR="00160AB5" w:rsidRPr="00FE0DFC" w:rsidRDefault="00160AB5" w:rsidP="00160AB5">
      <w:r w:rsidRPr="00FE0DFC">
        <w:t xml:space="preserve">17. </w:t>
      </w:r>
      <w:r w:rsidRPr="00FE0DFC">
        <w:tab/>
      </w:r>
      <w:proofErr w:type="gramStart"/>
      <w:r w:rsidRPr="00FE0DFC">
        <w:t>a</w:t>
      </w:r>
      <w:proofErr w:type="gramEnd"/>
      <w:r w:rsidRPr="00FE0DFC">
        <w:t xml:space="preserve">) A compound of  fertilizer  has a fertilizer grade of 25:10:5.calculate  the a mount  </w:t>
      </w:r>
    </w:p>
    <w:p w:rsidR="00160AB5" w:rsidRPr="00FE0DFC" w:rsidRDefault="00160AB5" w:rsidP="00160AB5">
      <w:r w:rsidRPr="00FE0DFC">
        <w:t xml:space="preserve">          </w:t>
      </w:r>
      <w:r w:rsidRPr="00FE0DFC">
        <w:tab/>
      </w:r>
      <w:proofErr w:type="gramStart"/>
      <w:r w:rsidRPr="00FE0DFC">
        <w:t>of</w:t>
      </w:r>
      <w:proofErr w:type="gramEnd"/>
      <w:r w:rsidRPr="00FE0DFC">
        <w:t xml:space="preserve"> phosphorus fore sent in 400kg of this fertilizer      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  <w:t xml:space="preserve"> </w:t>
      </w:r>
    </w:p>
    <w:p w:rsidR="00160AB5" w:rsidRPr="00FE0DFC" w:rsidRDefault="00160AB5" w:rsidP="00160AB5">
      <w:pPr>
        <w:ind w:left="720"/>
      </w:pPr>
      <w:r w:rsidRPr="00FE0DFC">
        <w:t>N</w:t>
      </w:r>
      <w:proofErr w:type="gramStart"/>
      <w:r w:rsidRPr="00FE0DFC">
        <w:t>:P:K</w:t>
      </w:r>
      <w:proofErr w:type="gramEnd"/>
    </w:p>
    <w:p w:rsidR="00160AB5" w:rsidRPr="00FE0DFC" w:rsidRDefault="00160AB5" w:rsidP="00160AB5">
      <w:pPr>
        <w:ind w:left="720"/>
      </w:pPr>
      <w:r w:rsidRPr="00FE0DFC">
        <w:t>25:10:5</w:t>
      </w:r>
    </w:p>
    <w:p w:rsidR="00160AB5" w:rsidRPr="00FE0DFC" w:rsidRDefault="00160AB5" w:rsidP="00160AB5">
      <w:pPr>
        <w:ind w:left="720"/>
      </w:pPr>
      <w:r w:rsidRPr="00FE0DFC">
        <w:t>If 10kg P</w:t>
      </w:r>
      <w:r w:rsidRPr="00FE0DFC">
        <w:rPr>
          <w:vertAlign w:val="subscript"/>
        </w:rPr>
        <w:t>2</w:t>
      </w:r>
      <w:r w:rsidRPr="00FE0DFC">
        <w:t>O</w:t>
      </w:r>
      <w:r w:rsidRPr="00FE0DFC">
        <w:rPr>
          <w:vertAlign w:val="subscript"/>
        </w:rPr>
        <w:t>5</w:t>
      </w:r>
      <w:r w:rsidRPr="00FE0DFC">
        <w:rPr>
          <w:rFonts w:ascii="Sylfaen" w:hAnsi="Sylfaen"/>
        </w:rPr>
        <w:t>√</w:t>
      </w:r>
      <w:r w:rsidRPr="00FE0DFC">
        <w:t>1 = 100kg NPK</w:t>
      </w:r>
    </w:p>
    <w:p w:rsidR="00160AB5" w:rsidRPr="00FE0DFC" w:rsidRDefault="00160AB5" w:rsidP="00160AB5">
      <w:pPr>
        <w:ind w:left="720"/>
      </w:pPr>
      <w:r w:rsidRPr="00FE0DFC">
        <w:t xml:space="preserve">        ?             = 400kg NPK</w:t>
      </w:r>
      <w:r w:rsidRPr="00FE0DFC">
        <w:rPr>
          <w:rFonts w:ascii="Sylfaen" w:hAnsi="Sylfaen"/>
        </w:rPr>
        <w:t>√</w:t>
      </w:r>
      <w:r w:rsidRPr="00FE0DFC">
        <w:t>1</w:t>
      </w:r>
    </w:p>
    <w:p w:rsidR="00160AB5" w:rsidRPr="00FE0DFC" w:rsidRDefault="00160AB5" w:rsidP="00160AB5">
      <w:pPr>
        <w:ind w:left="720"/>
        <w:rPr>
          <w:u w:val="single"/>
        </w:rPr>
      </w:pPr>
      <w:r w:rsidRPr="00FE0DFC">
        <w:t xml:space="preserve">                       = </w:t>
      </w:r>
      <w:r w:rsidRPr="00FE0DFC">
        <w:rPr>
          <w:u w:val="single"/>
        </w:rPr>
        <w:t>400 x 10</w:t>
      </w:r>
    </w:p>
    <w:p w:rsidR="00160AB5" w:rsidRPr="00FE0DFC" w:rsidRDefault="00160AB5" w:rsidP="00160AB5">
      <w:pPr>
        <w:ind w:left="720"/>
      </w:pPr>
      <w:r w:rsidRPr="00FE0DFC">
        <w:t xml:space="preserve">                             100</w:t>
      </w:r>
    </w:p>
    <w:p w:rsidR="00160AB5" w:rsidRPr="00FE0DFC" w:rsidRDefault="00160AB5" w:rsidP="00160AB5">
      <w:pPr>
        <w:ind w:left="720"/>
      </w:pPr>
      <w:r w:rsidRPr="00FE0DFC">
        <w:t xml:space="preserve">                        = 40kg P</w:t>
      </w:r>
      <w:r w:rsidRPr="00FE0DFC">
        <w:rPr>
          <w:vertAlign w:val="subscript"/>
        </w:rPr>
        <w:t>2</w:t>
      </w:r>
      <w:r w:rsidRPr="00FE0DFC">
        <w:t>O</w:t>
      </w:r>
      <w:r w:rsidRPr="00FE0DFC">
        <w:rPr>
          <w:vertAlign w:val="subscript"/>
        </w:rPr>
        <w:t>5</w:t>
      </w:r>
      <w:r w:rsidRPr="00FE0DFC">
        <w:rPr>
          <w:rFonts w:ascii="Sylfaen" w:hAnsi="Sylfaen"/>
        </w:rPr>
        <w:t>√</w:t>
      </w:r>
      <w:proofErr w:type="gramStart"/>
      <w:r w:rsidRPr="00FE0DFC">
        <w:t>1  (</w:t>
      </w:r>
      <w:proofErr w:type="gramEnd"/>
      <w:r w:rsidRPr="00FE0DFC">
        <w:t>3 steps x 1=3mks)</w:t>
      </w:r>
    </w:p>
    <w:p w:rsidR="00160AB5" w:rsidRPr="00FE0DFC" w:rsidRDefault="00160AB5" w:rsidP="00160AB5">
      <w:r w:rsidRPr="00FE0DFC">
        <w:t xml:space="preserve">      b)   </w:t>
      </w:r>
      <w:proofErr w:type="spellStart"/>
      <w:proofErr w:type="gramStart"/>
      <w:r w:rsidRPr="00FE0DFC">
        <w:t>i</w:t>
      </w:r>
      <w:proofErr w:type="spellEnd"/>
      <w:proofErr w:type="gramEnd"/>
      <w:r w:rsidRPr="00FE0DFC">
        <w:t xml:space="preserve">)    - zigzag </w:t>
      </w:r>
      <w:r w:rsidRPr="006D0356">
        <w:t>method</w:t>
      </w:r>
      <w:r w:rsidRPr="00FE0DFC">
        <w:t xml:space="preserve">                                                                                           </w:t>
      </w:r>
    </w:p>
    <w:p w:rsidR="00160AB5" w:rsidRPr="00FE0DFC" w:rsidRDefault="00160AB5" w:rsidP="00160AB5">
      <w:r w:rsidRPr="00FE0DFC">
        <w:t xml:space="preserve">            ii) </w:t>
      </w:r>
      <w:proofErr w:type="gramStart"/>
      <w:r w:rsidRPr="00FE0DFC">
        <w:t>xx</w:t>
      </w:r>
      <w:proofErr w:type="gramEnd"/>
      <w:r w:rsidRPr="00FE0DFC">
        <w:t xml:space="preserve"> –traverse/diagonal                                                                                                                                                    </w:t>
      </w:r>
    </w:p>
    <w:p w:rsidR="00160AB5" w:rsidRPr="00FE0DFC" w:rsidRDefault="00160AB5" w:rsidP="00160AB5">
      <w:r w:rsidRPr="00FE0DFC">
        <w:t xml:space="preserve">           iii) State three importance of carrying out soil sampling and testing                                                 </w:t>
      </w:r>
    </w:p>
    <w:p w:rsidR="00160AB5" w:rsidRPr="00FE0DFC" w:rsidRDefault="00160AB5" w:rsidP="00160AB5">
      <w:pPr>
        <w:numPr>
          <w:ilvl w:val="0"/>
          <w:numId w:val="3"/>
        </w:numPr>
      </w:pPr>
      <w:r w:rsidRPr="00FE0DFC">
        <w:t>determine  the type  of  crop  to grow</w:t>
      </w:r>
    </w:p>
    <w:p w:rsidR="00160AB5" w:rsidRPr="00FE0DFC" w:rsidRDefault="00160AB5" w:rsidP="00160AB5">
      <w:pPr>
        <w:numPr>
          <w:ilvl w:val="0"/>
          <w:numId w:val="3"/>
        </w:numPr>
      </w:pPr>
      <w:r w:rsidRPr="00FE0DFC">
        <w:t>determine the  type of fertilizer  to be used</w:t>
      </w:r>
    </w:p>
    <w:p w:rsidR="00160AB5" w:rsidRPr="00FE0DFC" w:rsidRDefault="00160AB5" w:rsidP="00160AB5">
      <w:pPr>
        <w:numPr>
          <w:ilvl w:val="0"/>
          <w:numId w:val="3"/>
        </w:numPr>
      </w:pPr>
      <w:r w:rsidRPr="00FE0DFC">
        <w:t>determine  type of  nutrients  in the  soil (3x1=3mks)</w:t>
      </w:r>
    </w:p>
    <w:p w:rsidR="00160AB5" w:rsidRPr="00FE0DFC" w:rsidRDefault="00160AB5" w:rsidP="00160AB5">
      <w:r w:rsidRPr="00FE0DFC">
        <w:t xml:space="preserve">18. </w:t>
      </w:r>
      <w:r w:rsidRPr="00FE0DFC">
        <w:tab/>
        <w:t>(</w:t>
      </w:r>
      <w:proofErr w:type="gramStart"/>
      <w:r w:rsidRPr="00FE0DFC">
        <w:t>a</w:t>
      </w:r>
      <w:proofErr w:type="gramEnd"/>
      <w:r w:rsidRPr="00FE0DFC">
        <w:t>) Lacks one of the major fertilizer NPK elements</w:t>
      </w:r>
    </w:p>
    <w:p w:rsidR="00160AB5" w:rsidRPr="00FE0DFC" w:rsidRDefault="00160AB5" w:rsidP="00160AB5">
      <w:pPr>
        <w:ind w:left="360"/>
      </w:pPr>
      <w:r w:rsidRPr="00FE0DFC">
        <w:tab/>
        <w:t>(b) – The soils could be very acidic</w:t>
      </w:r>
    </w:p>
    <w:p w:rsidR="00B0289C" w:rsidRDefault="00160AB5" w:rsidP="00160AB5">
      <w:pPr>
        <w:ind w:left="360"/>
      </w:pPr>
      <w:r w:rsidRPr="00FE0DFC">
        <w:tab/>
        <w:t xml:space="preserve">    - Too much rainfall</w:t>
      </w:r>
    </w:p>
    <w:p w:rsidR="00160AB5" w:rsidRDefault="00160AB5" w:rsidP="00160AB5">
      <w:pPr>
        <w:ind w:left="360"/>
      </w:pPr>
    </w:p>
    <w:p w:rsidR="00945691" w:rsidRPr="00FE0DFC" w:rsidRDefault="00945691" w:rsidP="00945691">
      <w:r w:rsidRPr="00FE0DFC">
        <w:t xml:space="preserve">4. </w:t>
      </w:r>
      <w:r w:rsidRPr="00FE0DFC">
        <w:tab/>
        <w:t xml:space="preserve">    </w:t>
      </w:r>
      <w:proofErr w:type="gramStart"/>
      <w:r>
        <w:t>a</w:t>
      </w:r>
      <w:proofErr w:type="gramEnd"/>
      <w:r>
        <w:t xml:space="preserve">)      </w:t>
      </w:r>
      <w:r w:rsidRPr="00FE0DFC">
        <w:t>A   Banana sucker</w:t>
      </w:r>
    </w:p>
    <w:p w:rsidR="00945691" w:rsidRPr="00FE0DFC" w:rsidRDefault="00945691" w:rsidP="00945691">
      <w:r w:rsidRPr="00FE0DFC">
        <w:t xml:space="preserve">       </w:t>
      </w:r>
      <w:r w:rsidRPr="00FE0DFC">
        <w:tab/>
        <w:t xml:space="preserve"> </w:t>
      </w:r>
      <w:r>
        <w:tab/>
      </w:r>
      <w:r w:rsidRPr="00FE0DFC">
        <w:t xml:space="preserve">B  Stem tubes       </w:t>
      </w:r>
    </w:p>
    <w:p w:rsidR="00945691" w:rsidRPr="00FE0DFC" w:rsidRDefault="00945691" w:rsidP="00945691">
      <w:r w:rsidRPr="00FE0DFC">
        <w:t xml:space="preserve">           </w:t>
      </w:r>
      <w:r>
        <w:tab/>
      </w:r>
      <w:r>
        <w:tab/>
      </w:r>
      <w:r w:rsidRPr="00FE0DFC">
        <w:t xml:space="preserve">C     Bulb    </w:t>
      </w:r>
    </w:p>
    <w:p w:rsidR="00945691" w:rsidRPr="00FE0DFC" w:rsidRDefault="00945691" w:rsidP="00945691">
      <w:r w:rsidRPr="00FE0DFC">
        <w:t xml:space="preserve">            </w:t>
      </w:r>
      <w:r>
        <w:t xml:space="preserve">   </w:t>
      </w:r>
      <w:r>
        <w:tab/>
      </w:r>
      <w:r w:rsidRPr="00FE0DFC">
        <w:t>D Stem cutting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945691" w:rsidRPr="00FE0DFC" w:rsidRDefault="00945691" w:rsidP="00945691">
      <w:r w:rsidRPr="00FE0DFC">
        <w:t xml:space="preserve">     </w:t>
      </w:r>
      <w:r w:rsidRPr="00FE0DFC">
        <w:tab/>
        <w:t xml:space="preserve"> b)</w:t>
      </w:r>
      <w:r w:rsidRPr="00FE0DFC">
        <w:tab/>
      </w:r>
      <w:proofErr w:type="spellStart"/>
      <w:r w:rsidRPr="00FE0DFC">
        <w:t>Chitting</w:t>
      </w:r>
      <w:proofErr w:type="spellEnd"/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  <w:t xml:space="preserve"> </w:t>
      </w:r>
    </w:p>
    <w:p w:rsidR="00945691" w:rsidRPr="00FE0DFC" w:rsidRDefault="00945691" w:rsidP="00945691">
      <w:r w:rsidRPr="00FE0DFC">
        <w:t xml:space="preserve">    </w:t>
      </w:r>
      <w:r w:rsidRPr="00FE0DFC">
        <w:tab/>
        <w:t xml:space="preserve"> c) </w:t>
      </w:r>
      <w:proofErr w:type="gramStart"/>
      <w:r w:rsidRPr="00FE0DFC">
        <w:t>four</w:t>
      </w:r>
      <w:proofErr w:type="gramEnd"/>
      <w:r w:rsidRPr="00FE0DFC">
        <w:t xml:space="preserve"> advantages of vegetative propagation on crop production </w:t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945691" w:rsidRPr="00FE0DFC" w:rsidRDefault="00945691" w:rsidP="00945691">
      <w:pPr>
        <w:numPr>
          <w:ilvl w:val="0"/>
          <w:numId w:val="4"/>
        </w:numPr>
      </w:pPr>
      <w:r w:rsidRPr="00FE0DFC">
        <w:t>Grow faster</w:t>
      </w:r>
    </w:p>
    <w:p w:rsidR="00945691" w:rsidRPr="00FE0DFC" w:rsidRDefault="00945691" w:rsidP="00945691">
      <w:pPr>
        <w:numPr>
          <w:ilvl w:val="0"/>
          <w:numId w:val="4"/>
        </w:numPr>
      </w:pPr>
      <w:r w:rsidRPr="00FE0DFC">
        <w:t>True copy of mother plant</w:t>
      </w:r>
    </w:p>
    <w:p w:rsidR="00945691" w:rsidRPr="00FE0DFC" w:rsidRDefault="00945691" w:rsidP="00945691">
      <w:pPr>
        <w:numPr>
          <w:ilvl w:val="0"/>
          <w:numId w:val="4"/>
        </w:numPr>
      </w:pPr>
      <w:r w:rsidRPr="00FE0DFC">
        <w:t>Have no dormancy period</w:t>
      </w:r>
    </w:p>
    <w:p w:rsidR="00160AB5" w:rsidRDefault="00945691" w:rsidP="00945691">
      <w:pPr>
        <w:ind w:left="360"/>
      </w:pPr>
      <w:r w:rsidRPr="00FE0DFC">
        <w:lastRenderedPageBreak/>
        <w:t xml:space="preserve">Easy to obtain </w:t>
      </w:r>
      <w:r w:rsidRPr="00FE0DFC">
        <w:tab/>
      </w:r>
      <w:r w:rsidRPr="00FE0DFC">
        <w:tab/>
      </w:r>
    </w:p>
    <w:p w:rsidR="00945691" w:rsidRDefault="00945691" w:rsidP="00945691">
      <w:pPr>
        <w:ind w:left="360"/>
      </w:pPr>
    </w:p>
    <w:p w:rsidR="00945691" w:rsidRPr="00FE0DFC" w:rsidRDefault="00945691" w:rsidP="00945691">
      <w:r w:rsidRPr="00FE0DFC">
        <w:t xml:space="preserve">10. </w:t>
      </w:r>
      <w:r w:rsidRPr="00FE0DFC">
        <w:tab/>
        <w:t>- Reduces leaching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945691" w:rsidRPr="00FE0DFC" w:rsidRDefault="00945691" w:rsidP="00945691">
      <w:pPr>
        <w:numPr>
          <w:ilvl w:val="0"/>
          <w:numId w:val="5"/>
        </w:numPr>
      </w:pPr>
      <w:r w:rsidRPr="00FE0DFC">
        <w:t>Improves water holding capacity</w:t>
      </w:r>
    </w:p>
    <w:p w:rsidR="00945691" w:rsidRPr="00FE0DFC" w:rsidRDefault="00945691" w:rsidP="00945691">
      <w:pPr>
        <w:numPr>
          <w:ilvl w:val="0"/>
          <w:numId w:val="5"/>
        </w:numPr>
      </w:pPr>
      <w:r w:rsidRPr="00FE0DFC">
        <w:t>Improves soil structure</w:t>
      </w:r>
    </w:p>
    <w:p w:rsidR="00945691" w:rsidRPr="00FE0DFC" w:rsidRDefault="00945691" w:rsidP="00945691">
      <w:pPr>
        <w:numPr>
          <w:ilvl w:val="0"/>
          <w:numId w:val="5"/>
        </w:numPr>
      </w:pPr>
      <w:r w:rsidRPr="00FE0DFC">
        <w:t xml:space="preserve">Suffer soil </w:t>
      </w:r>
      <w:r>
        <w:t>p</w:t>
      </w:r>
      <w:r w:rsidRPr="00FE0DFC">
        <w:t>H</w:t>
      </w:r>
    </w:p>
    <w:p w:rsidR="00945691" w:rsidRPr="00FE0DFC" w:rsidRDefault="00945691" w:rsidP="00945691">
      <w:pPr>
        <w:numPr>
          <w:ilvl w:val="0"/>
          <w:numId w:val="5"/>
        </w:numPr>
      </w:pPr>
      <w:r w:rsidRPr="00FE0DFC">
        <w:t>Moderate soil temperature</w:t>
      </w:r>
    </w:p>
    <w:p w:rsidR="00945691" w:rsidRPr="00FE0DFC" w:rsidRDefault="00945691" w:rsidP="00945691">
      <w:pPr>
        <w:numPr>
          <w:ilvl w:val="0"/>
          <w:numId w:val="5"/>
        </w:numPr>
      </w:pPr>
      <w:r w:rsidRPr="00FE0DFC">
        <w:t>Increases microbial activities</w:t>
      </w:r>
    </w:p>
    <w:p w:rsidR="00945691" w:rsidRPr="00FE0DFC" w:rsidRDefault="00945691" w:rsidP="00945691">
      <w:pPr>
        <w:numPr>
          <w:ilvl w:val="0"/>
          <w:numId w:val="5"/>
        </w:numPr>
      </w:pPr>
      <w:r w:rsidRPr="00FE0DFC">
        <w:t xml:space="preserve">Increases </w:t>
      </w:r>
      <w:proofErr w:type="spellStart"/>
      <w:r w:rsidRPr="00FE0DFC">
        <w:t>cation</w:t>
      </w:r>
      <w:proofErr w:type="spellEnd"/>
      <w:r w:rsidRPr="00FE0DFC">
        <w:t xml:space="preserve"> exchange capacity</w:t>
      </w:r>
    </w:p>
    <w:p w:rsidR="00945691" w:rsidRPr="00FE0DFC" w:rsidRDefault="00945691" w:rsidP="00945691">
      <w:pPr>
        <w:ind w:firstLine="360"/>
      </w:pPr>
      <w:r w:rsidRPr="00FE0DFC">
        <w:rPr>
          <w:sz w:val="22"/>
          <w:szCs w:val="22"/>
        </w:rPr>
        <w:t>-    Improve fertility of the soil after decomposition</w:t>
      </w:r>
    </w:p>
    <w:p w:rsidR="00945691" w:rsidRDefault="00945691" w:rsidP="00945691">
      <w:pPr>
        <w:tabs>
          <w:tab w:val="left" w:pos="720"/>
          <w:tab w:val="left" w:pos="1440"/>
          <w:tab w:val="left" w:pos="9435"/>
        </w:tabs>
      </w:pPr>
    </w:p>
    <w:p w:rsidR="005B78B8" w:rsidRPr="00FE0DFC" w:rsidRDefault="005B78B8" w:rsidP="005B78B8">
      <w:r>
        <w:t>6.</w:t>
      </w:r>
      <w:r>
        <w:tab/>
      </w:r>
      <w:proofErr w:type="gramStart"/>
      <w:r w:rsidRPr="00FE0DFC">
        <w:t>a</w:t>
      </w:r>
      <w:proofErr w:type="gramEnd"/>
      <w:r w:rsidRPr="00FE0DFC">
        <w:t xml:space="preserve">) </w:t>
      </w:r>
      <w:r w:rsidRPr="00FE0DFC">
        <w:rPr>
          <w:u w:val="single"/>
        </w:rPr>
        <w:t>Germinated seed</w:t>
      </w:r>
      <w:r w:rsidRPr="00FE0DFC">
        <w:t xml:space="preserve"> x100</w:t>
      </w:r>
      <w:r w:rsidRPr="00FE0DFC">
        <w:rPr>
          <w:rFonts w:ascii="Lucida Sans Unicode" w:hAnsi="Lucida Sans Unicode" w:cs="Lucida Sans Unicode"/>
        </w:rPr>
        <w:t>√</w:t>
      </w:r>
    </w:p>
    <w:p w:rsidR="005B78B8" w:rsidRPr="00FE0DFC" w:rsidRDefault="005B78B8" w:rsidP="005B78B8">
      <w:pPr>
        <w:ind w:firstLine="720"/>
      </w:pPr>
      <w:r>
        <w:t xml:space="preserve">    </w:t>
      </w:r>
      <w:r w:rsidRPr="00FE0DFC">
        <w:t>Total seeds planted</w:t>
      </w:r>
    </w:p>
    <w:p w:rsidR="005B78B8" w:rsidRPr="00FE0DFC" w:rsidRDefault="005B78B8" w:rsidP="005B78B8">
      <w:pPr>
        <w:ind w:firstLine="720"/>
      </w:pPr>
      <w:r>
        <w:tab/>
      </w:r>
      <w:r w:rsidRPr="00FE0DFC">
        <w:t>=</w:t>
      </w:r>
      <w:r w:rsidRPr="00FE0DFC">
        <w:rPr>
          <w:u w:val="single"/>
        </w:rPr>
        <w:t>90</w:t>
      </w:r>
      <w:r w:rsidRPr="00FE0DFC">
        <w:t xml:space="preserve"> x100                              (2)</w:t>
      </w:r>
    </w:p>
    <w:p w:rsidR="005B78B8" w:rsidRPr="00FE0DFC" w:rsidRDefault="005B78B8" w:rsidP="005B78B8">
      <w:r w:rsidRPr="00FE0DFC">
        <w:t xml:space="preserve">  </w:t>
      </w:r>
      <w:r w:rsidRPr="00FE0DFC">
        <w:tab/>
      </w:r>
      <w:r>
        <w:tab/>
      </w:r>
      <w:proofErr w:type="gramStart"/>
      <w:r w:rsidRPr="00FE0DFC">
        <w:t>100</w:t>
      </w:r>
      <w:r>
        <w:t xml:space="preserve">  </w:t>
      </w:r>
      <w:r w:rsidRPr="00FE0DFC">
        <w:t>=</w:t>
      </w:r>
      <w:proofErr w:type="gramEnd"/>
      <w:r w:rsidRPr="00FE0DFC">
        <w:t xml:space="preserve"> 90%</w:t>
      </w:r>
      <w:r w:rsidRPr="00FE0DFC">
        <w:rPr>
          <w:rFonts w:ascii="Lucida Sans Unicode" w:hAnsi="Lucida Sans Unicode" w:cs="Lucida Sans Unicode"/>
        </w:rPr>
        <w:t>√</w:t>
      </w:r>
    </w:p>
    <w:p w:rsidR="005B78B8" w:rsidRPr="00FE0DFC" w:rsidRDefault="005B78B8" w:rsidP="005B78B8">
      <w:pPr>
        <w:ind w:left="720"/>
      </w:pPr>
      <w:r w:rsidRPr="00FE0DFC">
        <w:t xml:space="preserve">b) Given that maize is planted at a spacing of 75cm by 25cm, calculate the plant population in a plot measuring 4m by 3m </w:t>
      </w:r>
    </w:p>
    <w:p w:rsidR="005B78B8" w:rsidRPr="00FE0DFC" w:rsidRDefault="005B78B8" w:rsidP="005B78B8">
      <w:pPr>
        <w:ind w:firstLine="720"/>
        <w:rPr>
          <w:u w:val="single"/>
        </w:rPr>
      </w:pPr>
      <w:proofErr w:type="gramStart"/>
      <w:r w:rsidRPr="00FE0DFC">
        <w:t>plant</w:t>
      </w:r>
      <w:proofErr w:type="gramEnd"/>
      <w:r w:rsidRPr="00FE0DFC">
        <w:t xml:space="preserve"> </w:t>
      </w:r>
      <w:proofErr w:type="spellStart"/>
      <w:r w:rsidRPr="00FE0DFC">
        <w:t>ppl</w:t>
      </w:r>
      <w:proofErr w:type="spellEnd"/>
      <w:r w:rsidRPr="00FE0DFC">
        <w:t xml:space="preserve"> = </w:t>
      </w:r>
      <w:r w:rsidRPr="00FE0DFC">
        <w:rPr>
          <w:u w:val="single"/>
        </w:rPr>
        <w:t>land area</w:t>
      </w:r>
      <w:r w:rsidRPr="00FE0DFC">
        <w:rPr>
          <w:rFonts w:ascii="Lucida Sans Unicode" w:hAnsi="Lucida Sans Unicode" w:cs="Lucida Sans Unicode"/>
          <w:u w:val="single"/>
        </w:rPr>
        <w:t>√</w:t>
      </w:r>
    </w:p>
    <w:p w:rsidR="005B78B8" w:rsidRPr="00FE0DFC" w:rsidRDefault="005B78B8" w:rsidP="005B78B8">
      <w:r w:rsidRPr="00FE0DFC">
        <w:t xml:space="preserve">                   </w:t>
      </w:r>
      <w:r w:rsidRPr="00FE0DFC">
        <w:tab/>
      </w:r>
      <w:r w:rsidRPr="00FE0DFC">
        <w:tab/>
        <w:t>Spacing</w:t>
      </w:r>
    </w:p>
    <w:p w:rsidR="005B78B8" w:rsidRPr="00FE0DFC" w:rsidRDefault="005B78B8" w:rsidP="005B78B8">
      <w:pPr>
        <w:rPr>
          <w:u w:val="single"/>
        </w:rPr>
      </w:pPr>
      <w:r w:rsidRPr="00FE0DFC">
        <w:t xml:space="preserve">                   </w:t>
      </w:r>
      <w:r w:rsidRPr="00FE0DFC">
        <w:rPr>
          <w:u w:val="single"/>
        </w:rPr>
        <w:t>4mx3m</w:t>
      </w:r>
    </w:p>
    <w:p w:rsidR="005B78B8" w:rsidRPr="00FE0DFC" w:rsidRDefault="005B78B8" w:rsidP="005B78B8">
      <w:r w:rsidRPr="00FE0DFC">
        <w:t xml:space="preserve">                   75x25cm</w:t>
      </w:r>
    </w:p>
    <w:p w:rsidR="005B78B8" w:rsidRPr="00FE0DFC" w:rsidRDefault="005B78B8" w:rsidP="005B78B8">
      <w:pPr>
        <w:rPr>
          <w:u w:val="single"/>
        </w:rPr>
      </w:pPr>
      <w:r w:rsidRPr="00FE0DFC">
        <w:t xml:space="preserve">                   </w:t>
      </w:r>
      <w:r w:rsidRPr="00FE0DFC">
        <w:rPr>
          <w:u w:val="single"/>
        </w:rPr>
        <w:t>400cmx300cm</w:t>
      </w:r>
    </w:p>
    <w:p w:rsidR="005B78B8" w:rsidRPr="00FE0DFC" w:rsidRDefault="005B78B8" w:rsidP="005B78B8">
      <w:r w:rsidRPr="00FE0DFC">
        <w:t xml:space="preserve">                      75cmx25cm           = 64plants</w:t>
      </w:r>
      <w:r w:rsidRPr="00FE0DFC">
        <w:rPr>
          <w:rFonts w:ascii="Lucida Sans Unicode" w:hAnsi="Lucida Sans Unicode" w:cs="Lucida Sans Unicode"/>
        </w:rPr>
        <w:t xml:space="preserve">√             </w:t>
      </w:r>
      <w:r w:rsidRPr="00FE0DFC">
        <w:t>(2)</w:t>
      </w:r>
    </w:p>
    <w:p w:rsidR="005B78B8" w:rsidRPr="00FE0DFC" w:rsidRDefault="005B78B8" w:rsidP="005B78B8">
      <w:r w:rsidRPr="00FE0DFC">
        <w:t>7.</w:t>
      </w:r>
      <w:r w:rsidRPr="00FE0DFC">
        <w:tab/>
      </w:r>
      <w:proofErr w:type="gramStart"/>
      <w:r w:rsidRPr="00FE0DFC">
        <w:t>four</w:t>
      </w:r>
      <w:proofErr w:type="gramEnd"/>
      <w:r w:rsidRPr="00FE0DFC">
        <w:t xml:space="preserve"> qualities of a mother plant which should be considered when selecting vegetative </w:t>
      </w:r>
    </w:p>
    <w:p w:rsidR="005B78B8" w:rsidRPr="00FE0DFC" w:rsidRDefault="005B78B8" w:rsidP="005B78B8">
      <w:pPr>
        <w:ind w:firstLine="720"/>
      </w:pPr>
      <w:proofErr w:type="gramStart"/>
      <w:r w:rsidRPr="00FE0DFC">
        <w:t>material</w:t>
      </w:r>
      <w:proofErr w:type="gramEnd"/>
      <w:r w:rsidRPr="00FE0DFC">
        <w:t xml:space="preserve"> for propagation.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5B78B8" w:rsidRPr="00FE0DFC" w:rsidRDefault="005B78B8" w:rsidP="005B78B8">
      <w:pPr>
        <w:numPr>
          <w:ilvl w:val="0"/>
          <w:numId w:val="6"/>
        </w:numPr>
      </w:pPr>
      <w:r w:rsidRPr="00FE0DFC">
        <w:t>High quality.</w:t>
      </w:r>
    </w:p>
    <w:p w:rsidR="005B78B8" w:rsidRPr="00FE0DFC" w:rsidRDefault="005B78B8" w:rsidP="005B78B8">
      <w:pPr>
        <w:numPr>
          <w:ilvl w:val="0"/>
          <w:numId w:val="6"/>
        </w:numPr>
      </w:pPr>
      <w:r w:rsidRPr="00FE0DFC">
        <w:t>High yielding.</w:t>
      </w:r>
    </w:p>
    <w:p w:rsidR="005B78B8" w:rsidRPr="00FE0DFC" w:rsidRDefault="005B78B8" w:rsidP="005B78B8">
      <w:pPr>
        <w:numPr>
          <w:ilvl w:val="0"/>
          <w:numId w:val="6"/>
        </w:numPr>
      </w:pPr>
      <w:r w:rsidRPr="00FE0DFC">
        <w:t>Disease resistance / healthy/ disease tree.</w:t>
      </w:r>
    </w:p>
    <w:p w:rsidR="005B78B8" w:rsidRPr="00FE0DFC" w:rsidRDefault="005B78B8" w:rsidP="005B78B8">
      <w:pPr>
        <w:ind w:left="360" w:firstLine="720"/>
      </w:pPr>
      <w:proofErr w:type="gramStart"/>
      <w:r w:rsidRPr="00FE0DFC">
        <w:t>Fast growth/ fast maturity.</w:t>
      </w:r>
      <w:proofErr w:type="gramEnd"/>
    </w:p>
    <w:p w:rsidR="00945691" w:rsidRDefault="00945691" w:rsidP="00945691">
      <w:pPr>
        <w:ind w:left="360"/>
      </w:pPr>
    </w:p>
    <w:sectPr w:rsidR="00945691" w:rsidSect="00B02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4C99"/>
    <w:multiLevelType w:val="hybridMultilevel"/>
    <w:tmpl w:val="A6384654"/>
    <w:lvl w:ilvl="0" w:tplc="3D1CCA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EE65D4"/>
    <w:multiLevelType w:val="hybridMultilevel"/>
    <w:tmpl w:val="8F5AE67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D67502B"/>
    <w:multiLevelType w:val="hybridMultilevel"/>
    <w:tmpl w:val="85AA57CE"/>
    <w:lvl w:ilvl="0" w:tplc="0A30387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2430F7"/>
    <w:multiLevelType w:val="hybridMultilevel"/>
    <w:tmpl w:val="869EC0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3B4296"/>
    <w:multiLevelType w:val="hybridMultilevel"/>
    <w:tmpl w:val="4BBE4176"/>
    <w:lvl w:ilvl="0" w:tplc="0A30387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C0C1A95"/>
    <w:multiLevelType w:val="hybridMultilevel"/>
    <w:tmpl w:val="F93AE426"/>
    <w:lvl w:ilvl="0" w:tplc="F5CC5922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60AB5"/>
    <w:rsid w:val="00160AB5"/>
    <w:rsid w:val="005B78B8"/>
    <w:rsid w:val="00945691"/>
    <w:rsid w:val="00B02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A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Gatitu Mixed</cp:lastModifiedBy>
  <cp:revision>1</cp:revision>
  <dcterms:created xsi:type="dcterms:W3CDTF">2015-08-03T07:50:00Z</dcterms:created>
  <dcterms:modified xsi:type="dcterms:W3CDTF">2015-08-03T07:53:00Z</dcterms:modified>
</cp:coreProperties>
</file>