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B5" w:rsidRDefault="00861A56">
      <w:r>
        <w:t xml:space="preserve"> GATITU DAY SEC SCHOOL </w:t>
      </w:r>
      <w:r>
        <w:tab/>
      </w:r>
      <w:r>
        <w:tab/>
      </w:r>
      <w:r>
        <w:tab/>
      </w:r>
      <w:r>
        <w:tab/>
        <w:t>TIME</w:t>
      </w:r>
      <w:proofErr w:type="gramStart"/>
      <w:r>
        <w:t>:50</w:t>
      </w:r>
      <w:proofErr w:type="gramEnd"/>
      <w:r>
        <w:t xml:space="preserve"> MIN</w:t>
      </w:r>
    </w:p>
    <w:p w:rsidR="00861A56" w:rsidRDefault="00861A56">
      <w:r>
        <w:t xml:space="preserve">TERM 2 2012 C.A.T 1 </w:t>
      </w:r>
    </w:p>
    <w:p w:rsidR="00861A56" w:rsidRDefault="00861A56">
      <w:r>
        <w:t>AGRICULTURE FORM II</w:t>
      </w:r>
    </w:p>
    <w:p w:rsidR="00C10577" w:rsidRDefault="00C10577"/>
    <w:p w:rsidR="00C10577" w:rsidRDefault="00C10577">
      <w:r>
        <w:t xml:space="preserve">1. Define the term </w:t>
      </w:r>
      <w:proofErr w:type="gramStart"/>
      <w:r>
        <w:t>agriculture .</w:t>
      </w:r>
      <w:proofErr w:type="gramEnd"/>
      <w:r>
        <w:tab/>
      </w:r>
      <w:r>
        <w:tab/>
        <w:t>(1mk)</w:t>
      </w:r>
    </w:p>
    <w:p w:rsidR="00721C9F" w:rsidRDefault="00721C9F"/>
    <w:p w:rsidR="00721C9F" w:rsidRDefault="00721C9F">
      <w:proofErr w:type="gramStart"/>
      <w:r>
        <w:t>2.Give</w:t>
      </w:r>
      <w:proofErr w:type="gramEnd"/>
      <w:r>
        <w:t xml:space="preserve"> three examples of artistic activities involved in agriculture </w:t>
      </w:r>
      <w:r>
        <w:tab/>
      </w:r>
      <w:r>
        <w:tab/>
      </w:r>
      <w:r>
        <w:tab/>
        <w:t xml:space="preserve">(1 ½ </w:t>
      </w:r>
      <w:proofErr w:type="spellStart"/>
      <w:r>
        <w:t>mks</w:t>
      </w:r>
      <w:proofErr w:type="spellEnd"/>
      <w:r>
        <w:t>)</w:t>
      </w:r>
    </w:p>
    <w:p w:rsidR="00F7180E" w:rsidRDefault="00F7180E"/>
    <w:p w:rsidR="00F7180E" w:rsidRDefault="00F7180E"/>
    <w:p w:rsidR="00F7180E" w:rsidRDefault="00F7180E">
      <w:r>
        <w:t xml:space="preserve">3. Define the term arable farming </w:t>
      </w:r>
      <w:r>
        <w:tab/>
      </w:r>
      <w:r>
        <w:tab/>
        <w:t>(2mks)</w:t>
      </w:r>
    </w:p>
    <w:p w:rsidR="006C3475" w:rsidRDefault="006C3475"/>
    <w:p w:rsidR="006C3475" w:rsidRDefault="006C3475">
      <w:r>
        <w:t>4. Give three characteristics of extensive farming system</w:t>
      </w:r>
      <w:r>
        <w:tab/>
      </w:r>
      <w:r>
        <w:tab/>
        <w:t>(1 1/2mks)</w:t>
      </w:r>
    </w:p>
    <w:p w:rsidR="00645A11" w:rsidRDefault="00645A11"/>
    <w:p w:rsidR="00645A11" w:rsidRDefault="00645A11"/>
    <w:p w:rsidR="00645A11" w:rsidRDefault="00645A11">
      <w:r>
        <w:t>5. Give four advantages of shifting cultivation</w:t>
      </w:r>
      <w:r>
        <w:tab/>
      </w:r>
      <w:r>
        <w:tab/>
      </w:r>
      <w:r>
        <w:tab/>
        <w:t>(2mks)</w:t>
      </w:r>
    </w:p>
    <w:p w:rsidR="00005B4B" w:rsidRDefault="00005B4B"/>
    <w:p w:rsidR="00005B4B" w:rsidRDefault="00005B4B"/>
    <w:p w:rsidR="00005B4B" w:rsidRDefault="00005B4B">
      <w:proofErr w:type="gramStart"/>
      <w:r>
        <w:t>6.Give</w:t>
      </w:r>
      <w:proofErr w:type="gramEnd"/>
      <w:r>
        <w:t xml:space="preserve"> four ways in which health affects agricultural production</w:t>
      </w:r>
      <w:r>
        <w:tab/>
      </w:r>
      <w:r>
        <w:tab/>
        <w:t>(2mks)</w:t>
      </w:r>
    </w:p>
    <w:p w:rsidR="00AA61D1" w:rsidRDefault="00AA61D1"/>
    <w:p w:rsidR="00AA61D1" w:rsidRDefault="00AA61D1"/>
    <w:p w:rsidR="00AA61D1" w:rsidRDefault="00AA61D1">
      <w:r>
        <w:t xml:space="preserve">7. Give four crops that thrive well on low altitude </w:t>
      </w:r>
      <w:r>
        <w:tab/>
      </w:r>
      <w:r>
        <w:tab/>
      </w:r>
      <w:r>
        <w:tab/>
        <w:t>(2mks)</w:t>
      </w:r>
    </w:p>
    <w:p w:rsidR="00634E5B" w:rsidRDefault="00634E5B"/>
    <w:p w:rsidR="00634E5B" w:rsidRDefault="00634E5B"/>
    <w:p w:rsidR="00634E5B" w:rsidRDefault="00634E5B">
      <w:r>
        <w:t>8. Define the term soil.</w:t>
      </w:r>
      <w:r>
        <w:tab/>
      </w:r>
      <w:r>
        <w:tab/>
      </w:r>
      <w:r>
        <w:tab/>
        <w:t>(2mks)</w:t>
      </w:r>
    </w:p>
    <w:p w:rsidR="00557210" w:rsidRDefault="00557210"/>
    <w:p w:rsidR="00557210" w:rsidRDefault="00557210">
      <w:r>
        <w:lastRenderedPageBreak/>
        <w:t>9. Explain how climate influences soil formation</w:t>
      </w:r>
      <w:r>
        <w:tab/>
      </w:r>
      <w:r>
        <w:tab/>
      </w:r>
      <w:r>
        <w:tab/>
      </w:r>
      <w:r>
        <w:tab/>
        <w:t>(2mks)</w:t>
      </w:r>
    </w:p>
    <w:p w:rsidR="00783A0C" w:rsidRDefault="00783A0C"/>
    <w:p w:rsidR="00783A0C" w:rsidRDefault="00783A0C"/>
    <w:p w:rsidR="00783A0C" w:rsidRDefault="00783A0C">
      <w:r>
        <w:t xml:space="preserve">10.  Name two types of soil structure </w:t>
      </w:r>
      <w:r>
        <w:tab/>
      </w:r>
      <w:r>
        <w:tab/>
      </w:r>
      <w:r>
        <w:tab/>
        <w:t>(1mk)</w:t>
      </w:r>
    </w:p>
    <w:p w:rsidR="00BA28C9" w:rsidRDefault="00BA28C9"/>
    <w:p w:rsidR="00BA28C9" w:rsidRDefault="00BA28C9">
      <w:r>
        <w:t xml:space="preserve">11. Differentiate between a tool and an equipment </w:t>
      </w:r>
      <w:r>
        <w:tab/>
      </w:r>
      <w:r>
        <w:tab/>
      </w:r>
      <w:r>
        <w:tab/>
        <w:t>(2mks)</w:t>
      </w:r>
    </w:p>
    <w:p w:rsidR="00871731" w:rsidRDefault="00871731"/>
    <w:p w:rsidR="00871731" w:rsidRDefault="00871731"/>
    <w:p w:rsidR="00871731" w:rsidRDefault="00871731">
      <w:r>
        <w:t>12</w:t>
      </w:r>
      <w:proofErr w:type="gramStart"/>
      <w:r>
        <w:t>.</w:t>
      </w:r>
      <w:r w:rsidR="00A56A94">
        <w:t>Give</w:t>
      </w:r>
      <w:proofErr w:type="gramEnd"/>
      <w:r w:rsidR="00A56A94">
        <w:t xml:space="preserve"> two ways that results to hardpan conditions </w:t>
      </w:r>
      <w:r w:rsidR="00A56A94">
        <w:tab/>
      </w:r>
      <w:r w:rsidR="00A56A94">
        <w:tab/>
      </w:r>
      <w:r w:rsidR="00A56A94">
        <w:tab/>
        <w:t>(1mk)</w:t>
      </w:r>
    </w:p>
    <w:p w:rsidR="00670DE3" w:rsidRDefault="00670DE3"/>
    <w:p w:rsidR="00670DE3" w:rsidRDefault="00670DE3">
      <w:r>
        <w:t xml:space="preserve">13. Give four advantages of subsurface irrigation </w:t>
      </w:r>
      <w:r>
        <w:tab/>
      </w:r>
      <w:r>
        <w:tab/>
      </w:r>
      <w:r>
        <w:tab/>
        <w:t>(2mks)</w:t>
      </w:r>
    </w:p>
    <w:p w:rsidR="0094481E" w:rsidRDefault="0094481E"/>
    <w:p w:rsidR="0094481E" w:rsidRDefault="0094481E"/>
    <w:p w:rsidR="0094481E" w:rsidRDefault="0094481E">
      <w:r>
        <w:t>14. Give four role of nitrogen in plants</w:t>
      </w:r>
      <w:r>
        <w:tab/>
      </w:r>
      <w:r>
        <w:tab/>
      </w:r>
      <w:r>
        <w:tab/>
      </w:r>
      <w:r>
        <w:tab/>
        <w:t>(2mks)</w:t>
      </w:r>
    </w:p>
    <w:p w:rsidR="007824AC" w:rsidRDefault="007824AC"/>
    <w:p w:rsidR="007824AC" w:rsidRDefault="007824AC"/>
    <w:p w:rsidR="007824AC" w:rsidRDefault="007824AC">
      <w:r>
        <w:t xml:space="preserve">15. Define the term seed </w:t>
      </w:r>
      <w:r>
        <w:tab/>
      </w:r>
      <w:r>
        <w:tab/>
      </w:r>
      <w:r>
        <w:tab/>
        <w:t>(1mk)</w:t>
      </w:r>
    </w:p>
    <w:p w:rsidR="0082415A" w:rsidRDefault="0082415A"/>
    <w:p w:rsidR="0082415A" w:rsidRDefault="0082415A"/>
    <w:p w:rsidR="008D045E" w:rsidRDefault="0082415A">
      <w:r>
        <w:t xml:space="preserve">16. Explain </w:t>
      </w:r>
      <w:proofErr w:type="gramStart"/>
      <w:r>
        <w:t>four  factors</w:t>
      </w:r>
      <w:proofErr w:type="gramEnd"/>
      <w:r>
        <w:t xml:space="preserve"> that affects rooting of cuttings</w:t>
      </w:r>
      <w:r>
        <w:tab/>
      </w:r>
      <w:r>
        <w:tab/>
      </w:r>
      <w:r>
        <w:tab/>
        <w:t>(2mks)</w:t>
      </w:r>
    </w:p>
    <w:p w:rsidR="008D045E" w:rsidRDefault="008D045E"/>
    <w:p w:rsidR="008D045E" w:rsidRDefault="008D045E"/>
    <w:p w:rsidR="00A82167" w:rsidRDefault="008D045E">
      <w:r>
        <w:t>17. Give four advantages of nursery in crop propagation</w:t>
      </w:r>
      <w:r>
        <w:tab/>
      </w:r>
      <w:r>
        <w:tab/>
      </w:r>
      <w:r>
        <w:tab/>
        <w:t>(2mks)</w:t>
      </w:r>
    </w:p>
    <w:p w:rsidR="00A82167" w:rsidRDefault="00A82167"/>
    <w:p w:rsidR="0082415A" w:rsidRDefault="00A82167">
      <w:r>
        <w:t>18. Give two methods of grafting</w:t>
      </w:r>
      <w:r>
        <w:tab/>
      </w:r>
      <w:r>
        <w:tab/>
      </w:r>
      <w:r>
        <w:tab/>
      </w:r>
      <w:r>
        <w:tab/>
        <w:t>(1mk)</w:t>
      </w:r>
      <w:r w:rsidR="0082415A">
        <w:tab/>
      </w:r>
      <w:r w:rsidR="0082415A">
        <w:tab/>
      </w:r>
      <w:r w:rsidR="0082415A">
        <w:tab/>
      </w:r>
      <w:r w:rsidR="0082415A">
        <w:tab/>
      </w:r>
      <w:r w:rsidR="0082415A">
        <w:tab/>
      </w:r>
      <w:r w:rsidR="0082415A">
        <w:tab/>
      </w:r>
      <w:r w:rsidR="0082415A">
        <w:tab/>
      </w:r>
      <w:r w:rsidR="0082415A">
        <w:tab/>
      </w:r>
      <w:r w:rsidR="0082415A">
        <w:tab/>
      </w:r>
      <w:r w:rsidR="0082415A">
        <w:tab/>
      </w:r>
      <w:r w:rsidR="0082415A">
        <w:tab/>
      </w:r>
      <w:r w:rsidR="0082415A">
        <w:tab/>
      </w:r>
      <w:r w:rsidR="0082415A">
        <w:tab/>
      </w:r>
    </w:p>
    <w:sectPr w:rsidR="0082415A" w:rsidSect="00B81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25" w:rsidRDefault="00C93D25" w:rsidP="00C93D25">
      <w:pPr>
        <w:spacing w:after="0" w:line="240" w:lineRule="auto"/>
      </w:pPr>
      <w:r>
        <w:separator/>
      </w:r>
    </w:p>
  </w:endnote>
  <w:endnote w:type="continuationSeparator" w:id="0">
    <w:p w:rsidR="00C93D25" w:rsidRDefault="00C93D25" w:rsidP="00C9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25" w:rsidRDefault="00C93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25" w:rsidRDefault="00C93D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25" w:rsidRDefault="00C93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25" w:rsidRDefault="00C93D25" w:rsidP="00C93D25">
      <w:pPr>
        <w:spacing w:after="0" w:line="240" w:lineRule="auto"/>
      </w:pPr>
      <w:r>
        <w:separator/>
      </w:r>
    </w:p>
  </w:footnote>
  <w:footnote w:type="continuationSeparator" w:id="0">
    <w:p w:rsidR="00C93D25" w:rsidRDefault="00C93D25" w:rsidP="00C9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25" w:rsidRDefault="00C93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25" w:rsidRDefault="00C93D25">
    <w:pPr>
      <w:pStyle w:val="Header"/>
    </w:pPr>
    <w:r w:rsidRPr="00C93D25">
      <w:t xml:space="preserve">Powered By: </w:t>
    </w:r>
    <w:hyperlink r:id="rId1" w:history="1">
      <w:r w:rsidRPr="005D08D4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25" w:rsidRDefault="00C9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6"/>
    <w:rsid w:val="00005B4B"/>
    <w:rsid w:val="00012CF3"/>
    <w:rsid w:val="00557210"/>
    <w:rsid w:val="00634E5B"/>
    <w:rsid w:val="00645A11"/>
    <w:rsid w:val="00670DE3"/>
    <w:rsid w:val="006C3475"/>
    <w:rsid w:val="00721C9F"/>
    <w:rsid w:val="00761216"/>
    <w:rsid w:val="007824AC"/>
    <w:rsid w:val="00783A0C"/>
    <w:rsid w:val="0082415A"/>
    <w:rsid w:val="00861A56"/>
    <w:rsid w:val="00871731"/>
    <w:rsid w:val="008D045E"/>
    <w:rsid w:val="0094481E"/>
    <w:rsid w:val="00A56A94"/>
    <w:rsid w:val="00A82167"/>
    <w:rsid w:val="00AA61D1"/>
    <w:rsid w:val="00B81DB5"/>
    <w:rsid w:val="00BA28C9"/>
    <w:rsid w:val="00C10577"/>
    <w:rsid w:val="00C301FA"/>
    <w:rsid w:val="00C93D25"/>
    <w:rsid w:val="00F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D25"/>
  </w:style>
  <w:style w:type="paragraph" w:styleId="Footer">
    <w:name w:val="footer"/>
    <w:basedOn w:val="Normal"/>
    <w:link w:val="FooterChar"/>
    <w:uiPriority w:val="99"/>
    <w:unhideWhenUsed/>
    <w:rsid w:val="00C9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D25"/>
  </w:style>
  <w:style w:type="character" w:styleId="Hyperlink">
    <w:name w:val="Hyperlink"/>
    <w:basedOn w:val="DefaultParagraphFont"/>
    <w:uiPriority w:val="99"/>
    <w:unhideWhenUsed/>
    <w:rsid w:val="00C93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22</cp:revision>
  <cp:lastPrinted>2014-07-24T05:49:00Z</cp:lastPrinted>
  <dcterms:created xsi:type="dcterms:W3CDTF">2012-05-29T12:16:00Z</dcterms:created>
  <dcterms:modified xsi:type="dcterms:W3CDTF">2014-10-02T18:34:00Z</dcterms:modified>
</cp:coreProperties>
</file>