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4" w:rsidRDefault="000A4B44" w:rsidP="000A4B4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0A4B44" w:rsidRDefault="000A4B44" w:rsidP="000A4B4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0A4B44" w:rsidRDefault="000A4B44" w:rsidP="000A4B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2015 TERM 1</w:t>
      </w:r>
    </w:p>
    <w:p w:rsidR="000A4B44" w:rsidRDefault="000A4B44" w:rsidP="000A4B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A644FF" w:rsidRDefault="00A644FF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</w:p>
    <w:p w:rsidR="0085540B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311/1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HISTORY &amp; GOVERNMENT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MARCH/APRIL 2015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TIME 2 ½ HOURS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A644FF" w:rsidRDefault="00A644FF" w:rsidP="00A644FF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 w:rsidR="000A4B44"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sz w:val="36"/>
        </w:rPr>
      </w:pPr>
      <w:r w:rsidRPr="00A644FF">
        <w:rPr>
          <w:rFonts w:ascii="Times New Roman" w:hAnsi="Times New Roman" w:cs="Times New Roman"/>
          <w:sz w:val="36"/>
        </w:rPr>
        <w:t xml:space="preserve">This paper consists </w:t>
      </w:r>
      <w:r w:rsidR="00F146A5">
        <w:rPr>
          <w:rFonts w:ascii="Times New Roman" w:hAnsi="Times New Roman" w:cs="Times New Roman"/>
          <w:sz w:val="36"/>
        </w:rPr>
        <w:t>of three sections; A, B and C. A</w:t>
      </w:r>
      <w:r w:rsidRPr="00A644FF">
        <w:rPr>
          <w:rFonts w:ascii="Times New Roman" w:hAnsi="Times New Roman" w:cs="Times New Roman"/>
          <w:sz w:val="36"/>
        </w:rPr>
        <w:t>nswer all the questions in section A, three questions from section B and two questions from section C.</w:t>
      </w:r>
    </w:p>
    <w:p w:rsidR="00124F85" w:rsidRDefault="00124F85" w:rsidP="00A644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all the questions in this section.</w:t>
      </w: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Identify the branch of history that deals </w:t>
      </w:r>
      <w:proofErr w:type="gramStart"/>
      <w:r>
        <w:rPr>
          <w:rFonts w:ascii="Times New Roman" w:hAnsi="Times New Roman" w:cs="Times New Roman"/>
          <w:sz w:val="24"/>
        </w:rPr>
        <w:t>with a peoples</w:t>
      </w:r>
      <w:proofErr w:type="gramEnd"/>
      <w:r>
        <w:rPr>
          <w:rFonts w:ascii="Times New Roman" w:hAnsi="Times New Roman" w:cs="Times New Roman"/>
          <w:sz w:val="24"/>
        </w:rPr>
        <w:t xml:space="preserve"> means of livelihood.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Give two sources of Kenyan History.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Name two pre-historic sites in the Kenyan rift valley.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Apart from 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, name one other group of plain </w:t>
      </w:r>
      <w:proofErr w:type="spellStart"/>
      <w:r>
        <w:rPr>
          <w:rFonts w:ascii="Times New Roman" w:hAnsi="Times New Roman" w:cs="Times New Roman"/>
          <w:sz w:val="24"/>
        </w:rPr>
        <w:t>Nilotes</w:t>
      </w:r>
      <w:proofErr w:type="spellEnd"/>
      <w:r>
        <w:rPr>
          <w:rFonts w:ascii="Times New Roman" w:hAnsi="Times New Roman" w:cs="Times New Roman"/>
          <w:sz w:val="24"/>
        </w:rPr>
        <w:t xml:space="preserve"> found in Kenya.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Identify one community in Kenya which had a centralized system of government in pre-colonial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24F85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16AF" w:rsidRDefault="00124F85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State the main factor that contributed to the growth of city-states along the Kenyan coast. </w:t>
      </w:r>
    </w:p>
    <w:p w:rsidR="00124F85" w:rsidRDefault="00124F85" w:rsidP="00A644FF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Give two evidences that are a proof of the Portuguese presence along the Kenyan coast. </w:t>
      </w:r>
    </w:p>
    <w:p w:rsidR="007216AF" w:rsidRDefault="007216AF" w:rsidP="00A644FF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Mention two treaties which were signed between the Omani rules and the British leading to the abolition of slave trade along the coast.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Give one way in which the translation of the Bible into vernacular languages facilitated the spread of Christianity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State one economic responsibility of a Kenyan citizen.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Give one economic factor that promotes national unity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216AF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7216A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1350BC">
        <w:rPr>
          <w:rFonts w:ascii="Times New Roman" w:hAnsi="Times New Roman" w:cs="Times New Roman"/>
          <w:sz w:val="24"/>
        </w:rPr>
        <w:t>What do you understand by the term “Bill of Rights”</w:t>
      </w:r>
      <w:proofErr w:type="gramStart"/>
      <w:r w:rsidR="001350BC">
        <w:rPr>
          <w:rFonts w:ascii="Times New Roman" w:hAnsi="Times New Roman" w:cs="Times New Roman"/>
          <w:sz w:val="24"/>
        </w:rPr>
        <w:t>.</w:t>
      </w:r>
      <w:proofErr w:type="gramEnd"/>
      <w:r w:rsidR="001350BC">
        <w:rPr>
          <w:rFonts w:ascii="Times New Roman" w:hAnsi="Times New Roman" w:cs="Times New Roman"/>
          <w:sz w:val="24"/>
        </w:rPr>
        <w:t xml:space="preserve"> </w:t>
      </w:r>
      <w:r w:rsidR="001350BC">
        <w:rPr>
          <w:rFonts w:ascii="Times New Roman" w:hAnsi="Times New Roman" w:cs="Times New Roman"/>
          <w:sz w:val="24"/>
        </w:rPr>
        <w:tab/>
      </w:r>
      <w:r w:rsidR="001350BC">
        <w:rPr>
          <w:rFonts w:ascii="Times New Roman" w:hAnsi="Times New Roman" w:cs="Times New Roman"/>
          <w:sz w:val="24"/>
        </w:rPr>
        <w:tab/>
      </w:r>
      <w:r w:rsidR="001350BC">
        <w:rPr>
          <w:rFonts w:ascii="Times New Roman" w:hAnsi="Times New Roman" w:cs="Times New Roman"/>
          <w:sz w:val="24"/>
        </w:rPr>
        <w:tab/>
      </w:r>
      <w:r w:rsidR="001350BC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1350BC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1350BC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Name any two rights of the child contained in the children’s Act.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Identify two categories of people who monitor the violation or abuse of human rights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Outline two social reasons for the colonization of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Identify the treaty which concluded the scramble and partition of East Africa.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16AF" w:rsidRDefault="005771E4" w:rsidP="00F146A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="00F146A5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 one community in Kenya which collaborated with the British in the colonial period.</w:t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 w:rsidR="00F146A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Pr="00A644FF" w:rsidRDefault="005771E4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B (45 MARKS)</w:t>
      </w:r>
    </w:p>
    <w:p w:rsidR="005771E4" w:rsidRPr="00A644FF" w:rsidRDefault="005771E4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three questions from this section.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five economic activities of the </w:t>
      </w:r>
      <w:proofErr w:type="spellStart"/>
      <w:r>
        <w:rPr>
          <w:rFonts w:ascii="Times New Roman" w:hAnsi="Times New Roman" w:cs="Times New Roman"/>
          <w:sz w:val="24"/>
        </w:rPr>
        <w:t>Borana</w:t>
      </w:r>
      <w:proofErr w:type="spellEnd"/>
      <w:r>
        <w:rPr>
          <w:rFonts w:ascii="Times New Roman" w:hAnsi="Times New Roman" w:cs="Times New Roman"/>
          <w:sz w:val="24"/>
        </w:rPr>
        <w:t xml:space="preserve"> during the pre-colonial period.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Describe the social organization of the </w:t>
      </w:r>
      <w:proofErr w:type="spellStart"/>
      <w:r>
        <w:rPr>
          <w:rFonts w:ascii="Times New Roman" w:hAnsi="Times New Roman" w:cs="Times New Roman"/>
          <w:sz w:val="24"/>
        </w:rPr>
        <w:t>Maasai</w:t>
      </w:r>
      <w:proofErr w:type="spellEnd"/>
      <w:r>
        <w:rPr>
          <w:rFonts w:ascii="Times New Roman" w:hAnsi="Times New Roman" w:cs="Times New Roman"/>
          <w:sz w:val="24"/>
        </w:rPr>
        <w:t xml:space="preserve"> during the pre-colonial period. </w:t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19.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State three reasons for the coming of the Portuguese to the Kenyan coast in the 15</w:t>
      </w:r>
      <w:r w:rsidRPr="005771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six effects of the Portuguese rule on the east African coast.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Name three communities that were actively involved in long distance trade in Kenya during the 19</w:t>
      </w:r>
      <w:r w:rsidRPr="005771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six consequences of long distance and international trade on Kenya during the 19</w:t>
      </w:r>
      <w:r w:rsidRPr="005771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three methods used by the British to establish colonial rule in Kenya.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Explain s</w:t>
      </w:r>
      <w:r w:rsidR="005B2718">
        <w:rPr>
          <w:rFonts w:ascii="Times New Roman" w:hAnsi="Times New Roman" w:cs="Times New Roman"/>
          <w:sz w:val="24"/>
        </w:rPr>
        <w:t>ix problems experienced by the I</w:t>
      </w:r>
      <w:r>
        <w:rPr>
          <w:rFonts w:ascii="Times New Roman" w:hAnsi="Times New Roman" w:cs="Times New Roman"/>
          <w:sz w:val="24"/>
        </w:rPr>
        <w:t xml:space="preserve">mperial British East Africa Company in Kenya. </w:t>
      </w:r>
    </w:p>
    <w:p w:rsidR="005771E4" w:rsidRDefault="005771E4" w:rsidP="00A644FF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Pr="00A644FF" w:rsidRDefault="00A7441F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C (30 MARKS)</w:t>
      </w:r>
    </w:p>
    <w:p w:rsidR="00A7441F" w:rsidRPr="00A644FF" w:rsidRDefault="00A7441F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two questions from this section.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three circumstances that can make a Kenyan citizen to be denied the right to life. </w:t>
      </w:r>
    </w:p>
    <w:p w:rsidR="00A7441F" w:rsidRDefault="00A7441F" w:rsidP="00A644FF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six civic responsibilities of a Kenyan citizen.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five ways in which education fosters national unity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impacts of conflicts on the Kenyan schools.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Give five principles of democracy.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advantages of democracy.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Pr="00124F85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5771E4" w:rsidRPr="00124F85" w:rsidSect="00F335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F85"/>
    <w:rsid w:val="000A4B44"/>
    <w:rsid w:val="00124F85"/>
    <w:rsid w:val="001350BC"/>
    <w:rsid w:val="00271F64"/>
    <w:rsid w:val="005771E4"/>
    <w:rsid w:val="005B2718"/>
    <w:rsid w:val="007216AF"/>
    <w:rsid w:val="0085540B"/>
    <w:rsid w:val="008D3147"/>
    <w:rsid w:val="00A644FF"/>
    <w:rsid w:val="00A7441F"/>
    <w:rsid w:val="00F146A5"/>
    <w:rsid w:val="00F3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2015-03-04T10:13:00Z</dcterms:created>
  <dcterms:modified xsi:type="dcterms:W3CDTF">2015-03-12T08:53:00Z</dcterms:modified>
</cp:coreProperties>
</file>