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E5" w:rsidRDefault="00E771E5" w:rsidP="00E771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E5" w:rsidRDefault="00E771E5" w:rsidP="00E771E5">
      <w:pPr>
        <w:pStyle w:val="Title"/>
        <w:rPr>
          <w:sz w:val="40"/>
        </w:rPr>
      </w:pPr>
      <w:r>
        <w:rPr>
          <w:sz w:val="40"/>
        </w:rPr>
        <w:t xml:space="preserve">FORM 1 TERM </w:t>
      </w:r>
      <w:r>
        <w:rPr>
          <w:sz w:val="40"/>
        </w:rPr>
        <w:t>2</w:t>
      </w:r>
      <w:bookmarkStart w:id="0" w:name="_GoBack"/>
      <w:bookmarkEnd w:id="0"/>
      <w:r>
        <w:rPr>
          <w:sz w:val="40"/>
        </w:rPr>
        <w:t xml:space="preserve"> </w:t>
      </w:r>
      <w:r>
        <w:rPr>
          <w:sz w:val="40"/>
        </w:rPr>
        <w:t>BIOLOGY</w:t>
      </w:r>
      <w:r>
        <w:rPr>
          <w:sz w:val="40"/>
        </w:rPr>
        <w:t xml:space="preserve"> EXAMINATIONS 2018</w:t>
      </w:r>
    </w:p>
    <w:p w:rsidR="00E771E5" w:rsidRDefault="00E771E5" w:rsidP="00E771E5">
      <w:pPr>
        <w:pBdr>
          <w:bottom w:val="single" w:sz="4" w:space="1" w:color="auto"/>
        </w:pBdr>
      </w:pPr>
    </w:p>
    <w:p w:rsidR="00E771E5" w:rsidRDefault="00E771E5" w:rsidP="00E771E5"/>
    <w:p w:rsidR="005311EC" w:rsidRPr="00C35886" w:rsidRDefault="006B67A3">
      <w:pPr>
        <w:rPr>
          <w:rFonts w:ascii="Times New Roman" w:hAnsi="Times New Roman" w:cs="Times New Roman"/>
          <w:b/>
          <w:sz w:val="24"/>
          <w:szCs w:val="24"/>
        </w:rPr>
      </w:pPr>
      <w:r w:rsidRPr="00C35886">
        <w:rPr>
          <w:rFonts w:ascii="Times New Roman" w:hAnsi="Times New Roman" w:cs="Times New Roman"/>
          <w:b/>
          <w:sz w:val="24"/>
          <w:szCs w:val="24"/>
        </w:rPr>
        <w:t>Answer all the questions in the spaces provided(100mks)</w:t>
      </w:r>
    </w:p>
    <w:p w:rsidR="006B67A3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a.Name one product of the light stage during photosynthesis(1mk)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b.Name the </w:t>
      </w:r>
      <w:r w:rsidR="00907314">
        <w:rPr>
          <w:rFonts w:ascii="Times New Roman" w:hAnsi="Times New Roman" w:cs="Times New Roman"/>
          <w:sz w:val="24"/>
          <w:szCs w:val="24"/>
        </w:rPr>
        <w:t>process by which water molecules</w:t>
      </w:r>
      <w:r w:rsidRPr="00C35886">
        <w:rPr>
          <w:rFonts w:ascii="Times New Roman" w:hAnsi="Times New Roman" w:cs="Times New Roman"/>
          <w:sz w:val="24"/>
          <w:szCs w:val="24"/>
        </w:rPr>
        <w:t xml:space="preserve">  are split by light during photosynthesis (1mk)</w:t>
      </w: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name is given to the process whereby :</w:t>
      </w: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Red blood cells wrinkle after losing their water to a hypertonic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Plant cells become flaccid after losing their water to a </w:t>
      </w:r>
      <w:r w:rsidR="005D0774" w:rsidRPr="00C35886">
        <w:rPr>
          <w:rFonts w:ascii="Times New Roman" w:hAnsi="Times New Roman" w:cs="Times New Roman"/>
          <w:sz w:val="24"/>
          <w:szCs w:val="24"/>
        </w:rPr>
        <w:t>hypertonic</w:t>
      </w:r>
      <w:r w:rsidRPr="00C35886">
        <w:rPr>
          <w:rFonts w:ascii="Times New Roman" w:hAnsi="Times New Roman" w:cs="Times New Roman"/>
          <w:sz w:val="24"/>
          <w:szCs w:val="24"/>
        </w:rPr>
        <w:t xml:space="preserve">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Four equal strips A,B,C and D were cut from a potato whose cells had a sugar concentration of 28.5%.The strips were placed in sugar solutions of different concentrations as follows:</w:t>
      </w:r>
    </w:p>
    <w:p w:rsidR="006B67A3" w:rsidRPr="00C35886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A:10%   B 15%  C 25%  D  35%</w:t>
      </w: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What changes would you expect in strips A and D?2mks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change in strip D(3mks)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figure be</w:t>
      </w:r>
      <w:r w:rsidR="00907314">
        <w:rPr>
          <w:rFonts w:ascii="Times New Roman" w:hAnsi="Times New Roman" w:cs="Times New Roman"/>
          <w:sz w:val="24"/>
          <w:szCs w:val="24"/>
        </w:rPr>
        <w:t>low shows a small piece of visk</w:t>
      </w:r>
      <w:r w:rsidRPr="00C35886">
        <w:rPr>
          <w:rFonts w:ascii="Times New Roman" w:hAnsi="Times New Roman" w:cs="Times New Roman"/>
          <w:sz w:val="24"/>
          <w:szCs w:val="24"/>
        </w:rPr>
        <w:t xml:space="preserve">ing tubing which is filled with potassium permanganate </w:t>
      </w:r>
      <w:r w:rsidR="005D0774" w:rsidRPr="00C35886">
        <w:rPr>
          <w:rFonts w:ascii="Times New Roman" w:hAnsi="Times New Roman" w:cs="Times New Roman"/>
          <w:sz w:val="24"/>
          <w:szCs w:val="24"/>
        </w:rPr>
        <w:t>solution. Its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free ends were tied tightly to prevent leakage .It was then dipped in a beaker full of distilled </w:t>
      </w:r>
      <w:r w:rsidR="005D0774" w:rsidRPr="00C35886">
        <w:rPr>
          <w:rFonts w:ascii="Times New Roman" w:hAnsi="Times New Roman" w:cs="Times New Roman"/>
          <w:sz w:val="24"/>
          <w:szCs w:val="24"/>
        </w:rPr>
        <w:t>water. The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set up </w:t>
      </w:r>
      <w:r w:rsidR="005D0774" w:rsidRPr="00C35886">
        <w:rPr>
          <w:rFonts w:ascii="Times New Roman" w:hAnsi="Times New Roman" w:cs="Times New Roman"/>
          <w:sz w:val="24"/>
          <w:szCs w:val="24"/>
        </w:rPr>
        <w:t>was left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for 2 hours .Its was observed that the distilled water was coloured purple.</w:t>
      </w:r>
    </w:p>
    <w:p w:rsidR="00485EA7" w:rsidRPr="004C65C0" w:rsidRDefault="004C65C0" w:rsidP="004C65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2" w:rsidRDefault="00485EA7" w:rsidP="00931B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physiological process was being investigated.(1mk)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observation made in (a) above.(3mks)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a.State three factors that affect enzyme activities.(3mks)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b.Name the structures on an enzyme where substrate molecules fix themselves during an enzyme reaction.(1mk)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c.S</w:t>
      </w:r>
      <w:r w:rsidR="00931B32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what would happen to an enzyme molecule if the temperature is:-</w:t>
      </w: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i. Raised above 40˚c(1mk)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ii.Lowered below 10˚c.(1mk)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diagram below represents a set up that was used to investigate a certain process in a plant.</w:t>
      </w:r>
    </w:p>
    <w:p w:rsidR="00931B32" w:rsidRPr="00931B32" w:rsidRDefault="00FA7485" w:rsidP="00931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4775" cy="2381250"/>
            <wp:effectExtent l="19050" t="0" r="9525" b="0"/>
            <wp:docPr id="10" name="Picture 10" descr="42F12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F1208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57" r="23077" b="7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A7" w:rsidRDefault="00485EA7" w:rsidP="00485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aim of the experiment.(1mk)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485EA7" w:rsidP="00931B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 factor that would affect the process.(1mk)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importance of nucleic acids to an organisms.(1mk)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significance of the following to a leaf:-</w:t>
      </w: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Thin</w:t>
      </w:r>
      <w:r w:rsidR="00775785" w:rsidRPr="00C35886">
        <w:rPr>
          <w:rFonts w:ascii="Times New Roman" w:hAnsi="Times New Roman" w:cs="Times New Roman"/>
          <w:sz w:val="24"/>
          <w:szCs w:val="24"/>
        </w:rPr>
        <w:t>n</w:t>
      </w:r>
      <w:r w:rsidRPr="00C35886">
        <w:rPr>
          <w:rFonts w:ascii="Times New Roman" w:hAnsi="Times New Roman" w:cs="Times New Roman"/>
          <w:sz w:val="24"/>
          <w:szCs w:val="24"/>
        </w:rPr>
        <w:t>ess(1mk)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907314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of air spaces(1mk)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Stomata(1mk)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the role of roof hairs in plants.(1mk)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meant by the term organ systems in organisms?(1mk)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State three factors that affect the rate of diffusion 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compensation point.(1mk)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a.State two properties of monosaccharide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b.What is the main function of </w:t>
      </w:r>
      <w:r w:rsidR="005D0774" w:rsidRPr="00C35886">
        <w:rPr>
          <w:rFonts w:ascii="Times New Roman" w:hAnsi="Times New Roman" w:cs="Times New Roman"/>
          <w:sz w:val="24"/>
          <w:szCs w:val="24"/>
        </w:rPr>
        <w:t>monosaccharide</w:t>
      </w:r>
      <w:r w:rsidRPr="00C35886">
        <w:rPr>
          <w:rFonts w:ascii="Times New Roman" w:hAnsi="Times New Roman" w:cs="Times New Roman"/>
          <w:sz w:val="24"/>
          <w:szCs w:val="24"/>
        </w:rPr>
        <w:t xml:space="preserve"> in organisms?(1mk)</w:t>
      </w:r>
    </w:p>
    <w:p w:rsidR="00931B32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the formula for calculating magnification  when using the following </w:t>
      </w: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Hand lens/naked eyes 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 light microscopic 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Explain why a mule, a product of mating between  a horse and a donkey is sterile 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two factors considered while grouping the organisms in </w:t>
      </w:r>
      <w:r w:rsidR="00907314">
        <w:rPr>
          <w:rFonts w:ascii="Times New Roman" w:hAnsi="Times New Roman" w:cs="Times New Roman"/>
          <w:sz w:val="24"/>
          <w:szCs w:val="24"/>
        </w:rPr>
        <w:t>the same species.</w:t>
      </w:r>
      <w:r w:rsidRPr="00C3588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Describe how you would carry out food tests to test the presence of starch and reducin</w:t>
      </w:r>
      <w:r w:rsidR="00907314">
        <w:rPr>
          <w:rFonts w:ascii="Times New Roman" w:hAnsi="Times New Roman" w:cs="Times New Roman"/>
          <w:sz w:val="24"/>
          <w:szCs w:val="24"/>
        </w:rPr>
        <w:t>g sugars on a food sample.</w:t>
      </w: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starch.(3mks)</w:t>
      </w: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P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 for reducing sugar 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Explain how surface area to volume ratio idea may be applied to explain rate of diffusion in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organisms</w:t>
      </w:r>
      <w:r w:rsidRPr="00C35886">
        <w:rPr>
          <w:rFonts w:ascii="Times New Roman" w:hAnsi="Times New Roman" w:cs="Times New Roman"/>
          <w:sz w:val="24"/>
          <w:szCs w:val="24"/>
        </w:rPr>
        <w:t>.(2mks)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907314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hich organelles in a cell </w:t>
      </w:r>
      <w:r>
        <w:rPr>
          <w:rFonts w:ascii="Times New Roman" w:hAnsi="Times New Roman" w:cs="Times New Roman"/>
          <w:sz w:val="24"/>
          <w:szCs w:val="24"/>
        </w:rPr>
        <w:t>perform the following functions</w:t>
      </w:r>
    </w:p>
    <w:p w:rsidR="00E7048F" w:rsidRDefault="00323053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 of  ribosomes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c</w:t>
      </w:r>
      <w:r w:rsidR="00E7048F" w:rsidRPr="00C35886">
        <w:rPr>
          <w:rFonts w:ascii="Times New Roman" w:hAnsi="Times New Roman" w:cs="Times New Roman"/>
          <w:sz w:val="24"/>
          <w:szCs w:val="24"/>
        </w:rPr>
        <w:t>ell secretions(1mk)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production(1mk)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carbohydrates.(1mk)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taxonomic unit with:</w:t>
      </w: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The greatest number of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</w:t>
      </w:r>
      <w:r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least number of organisms(1mk)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a.Define the term cell(1mk)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b.When onion epidermal cells were placed and focused along the diameter of the fie</w:t>
      </w:r>
      <w:r w:rsidR="00907314">
        <w:rPr>
          <w:rFonts w:ascii="Times New Roman" w:hAnsi="Times New Roman" w:cs="Times New Roman"/>
          <w:sz w:val="24"/>
          <w:szCs w:val="24"/>
        </w:rPr>
        <w:t>l</w:t>
      </w:r>
      <w:r w:rsidRPr="00C35886">
        <w:rPr>
          <w:rFonts w:ascii="Times New Roman" w:hAnsi="Times New Roman" w:cs="Times New Roman"/>
          <w:sz w:val="24"/>
          <w:szCs w:val="24"/>
        </w:rPr>
        <w:t xml:space="preserve">d of view ,10 cells were viewed and </w:t>
      </w:r>
      <w:r w:rsidR="005D0774" w:rsidRPr="00C35886">
        <w:rPr>
          <w:rFonts w:ascii="Times New Roman" w:hAnsi="Times New Roman" w:cs="Times New Roman"/>
          <w:sz w:val="24"/>
          <w:szCs w:val="24"/>
        </w:rPr>
        <w:t>counted. Calculate</w:t>
      </w:r>
      <w:r w:rsidRPr="00C35886">
        <w:rPr>
          <w:rFonts w:ascii="Times New Roman" w:hAnsi="Times New Roman" w:cs="Times New Roman"/>
          <w:sz w:val="24"/>
          <w:szCs w:val="24"/>
        </w:rPr>
        <w:t xml:space="preserve"> the length of each epidermal cell in micrometers (1mm = 1000micrometers).Assume the diameter of field of view= 3mm(2mks)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kingdom in which the organisms named below belong.</w:t>
      </w:r>
    </w:p>
    <w:p w:rsidR="00E7048F" w:rsidRDefault="00907314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Bacteria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Paramecium(1mk)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Yeast(1mk)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d</w:t>
      </w:r>
      <w:r w:rsidR="007A7F20">
        <w:rPr>
          <w:rFonts w:ascii="Times New Roman" w:hAnsi="Times New Roman" w:cs="Times New Roman"/>
          <w:sz w:val="24"/>
          <w:szCs w:val="24"/>
        </w:rPr>
        <w:t>eficiency disease caused by deficiency</w:t>
      </w:r>
      <w:r w:rsidRPr="00C35886">
        <w:rPr>
          <w:rFonts w:ascii="Times New Roman" w:hAnsi="Times New Roman" w:cs="Times New Roman"/>
          <w:sz w:val="24"/>
          <w:szCs w:val="24"/>
        </w:rPr>
        <w:t xml:space="preserve"> of the following vitamins </w:t>
      </w: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a.Vitamins A(1mk)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b.Vitamin</w:t>
      </w:r>
      <w:r w:rsidR="00F6068D">
        <w:rPr>
          <w:rFonts w:ascii="Times New Roman" w:hAnsi="Times New Roman" w:cs="Times New Roman"/>
          <w:sz w:val="24"/>
          <w:szCs w:val="24"/>
        </w:rPr>
        <w:t xml:space="preserve">  </w:t>
      </w:r>
      <w:r w:rsidRPr="00C35886">
        <w:rPr>
          <w:rFonts w:ascii="Times New Roman" w:hAnsi="Times New Roman" w:cs="Times New Roman"/>
          <w:sz w:val="24"/>
          <w:szCs w:val="24"/>
        </w:rPr>
        <w:t xml:space="preserve"> D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c.Vitamin B</w:t>
      </w:r>
      <w:r w:rsidRPr="00C358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9358B2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 State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  and explain how the ileum is adapted to perform its function.(4mks)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ind w:left="720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two functions of the colon during digestion.(2mks)</w:t>
      </w:r>
    </w:p>
    <w:p w:rsidR="00931B32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048F" w:rsidRDefault="00A73D3B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a.Name two diseases that affect human teeth.(2mks)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b.(i) Write the dental formula of an adult human.(1mk)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ii)Work out the total number of teeth from the formula above.(1mk)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Pr="00401A88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In an experiment to investigate a factor affecting </w:t>
      </w:r>
      <w:r w:rsidR="005D0774" w:rsidRPr="00C35886">
        <w:rPr>
          <w:rFonts w:ascii="Times New Roman" w:hAnsi="Times New Roman" w:cs="Times New Roman"/>
          <w:sz w:val="24"/>
          <w:szCs w:val="24"/>
        </w:rPr>
        <w:t>photosynthesis,</w:t>
      </w:r>
      <w:r w:rsidRPr="00C35886">
        <w:rPr>
          <w:rFonts w:ascii="Times New Roman" w:hAnsi="Times New Roman" w:cs="Times New Roman"/>
          <w:sz w:val="24"/>
          <w:szCs w:val="24"/>
        </w:rPr>
        <w:t xml:space="preserve"> a leaf of a potted plant which had been kept in the dark overnight was covered with aluminium foil as shown in the diagrams below.</w:t>
      </w:r>
    </w:p>
    <w:p w:rsidR="00A73D3B" w:rsidRPr="00C35886" w:rsidRDefault="00401A88" w:rsidP="004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2005763"/>
            <wp:effectExtent l="19050" t="0" r="0" b="0"/>
            <wp:docPr id="9" name="Picture 13" descr="9B0D3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B0D33A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551" r="30609" b="7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3B" w:rsidRPr="00C35886" w:rsidRDefault="00A73D3B" w:rsidP="00A73D3B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set up was kept in sunlight for three hours after which a food test was carried out on the leaf.</w:t>
      </w: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factor was being investigated in the experiment?(1mk)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food test was carried out?(1mk)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I)Sate the results of the food test.(2mks)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 Account for the results in (c) (i) above.2mks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Why was is necessary to keep the plant in darkness before the </w:t>
      </w:r>
      <w:r w:rsidR="005D0774" w:rsidRPr="00C35886">
        <w:rPr>
          <w:rFonts w:ascii="Times New Roman" w:hAnsi="Times New Roman" w:cs="Times New Roman"/>
          <w:sz w:val="24"/>
          <w:szCs w:val="24"/>
        </w:rPr>
        <w:t>experiment?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a. Distinguish between 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the term s </w:t>
      </w:r>
      <w:r w:rsidR="005D0774" w:rsidRPr="00C35886">
        <w:rPr>
          <w:rFonts w:ascii="Times New Roman" w:hAnsi="Times New Roman" w:cs="Times New Roman"/>
          <w:sz w:val="24"/>
          <w:szCs w:val="24"/>
        </w:rPr>
        <w:t>homodont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 and heterodont 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b.Name the gap between </w:t>
      </w:r>
      <w:r w:rsidR="00A73D3B" w:rsidRPr="00C35886">
        <w:rPr>
          <w:rFonts w:ascii="Times New Roman" w:hAnsi="Times New Roman" w:cs="Times New Roman"/>
          <w:sz w:val="24"/>
          <w:szCs w:val="24"/>
        </w:rPr>
        <w:t>incisors and premolars in some herbivores and state its function.(2mks)</w:t>
      </w: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3B" w:rsidRPr="00C35886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B779FF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and explain how palisade cells are adapted to perform their function.(3mks)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a.Define the term active transport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four factors that affect active transpiration.(4mks)</w:t>
      </w: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Pr="00C35886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9FF" w:rsidRPr="00C35886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30. State the function of the following parts of a light microscope.</w:t>
      </w: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Coarse adjustment knob</w:t>
      </w:r>
      <w:r w:rsidR="00B779FF"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b.Diaphragm(1mk)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c.Condenser</w:t>
      </w:r>
      <w:r w:rsidR="00B779F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C63D51" w:rsidRPr="00C35886" w:rsidRDefault="00C63D51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31. Name the first four taxa in taxonomy </w:t>
      </w:r>
      <w:r w:rsidR="007A7F20">
        <w:rPr>
          <w:rFonts w:ascii="Times New Roman" w:hAnsi="Times New Roman" w:cs="Times New Roman"/>
          <w:sz w:val="24"/>
          <w:szCs w:val="24"/>
        </w:rPr>
        <w:t>starting from the highest level</w:t>
      </w:r>
    </w:p>
    <w:p w:rsidR="00E7048F" w:rsidRPr="00C35886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85EA7" w:rsidRPr="00C35886" w:rsidSect="005311E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EA" w:rsidRDefault="00A238EA" w:rsidP="00C35886">
      <w:pPr>
        <w:spacing w:after="0" w:line="240" w:lineRule="auto"/>
      </w:pPr>
      <w:r>
        <w:separator/>
      </w:r>
    </w:p>
  </w:endnote>
  <w:endnote w:type="continuationSeparator" w:id="0">
    <w:p w:rsidR="00A238EA" w:rsidRDefault="00A238EA" w:rsidP="00C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4407"/>
      <w:docPartObj>
        <w:docPartGallery w:val="Page Numbers (Bottom of Page)"/>
        <w:docPartUnique/>
      </w:docPartObj>
    </w:sdtPr>
    <w:sdtEndPr/>
    <w:sdtContent>
      <w:p w:rsidR="00C35886" w:rsidRDefault="00A23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886" w:rsidRDefault="00C3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EA" w:rsidRDefault="00A238EA" w:rsidP="00C35886">
      <w:pPr>
        <w:spacing w:after="0" w:line="240" w:lineRule="auto"/>
      </w:pPr>
      <w:r>
        <w:separator/>
      </w:r>
    </w:p>
  </w:footnote>
  <w:footnote w:type="continuationSeparator" w:id="0">
    <w:p w:rsidR="00A238EA" w:rsidRDefault="00A238EA" w:rsidP="00C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972"/>
    <w:multiLevelType w:val="hybridMultilevel"/>
    <w:tmpl w:val="97E222BE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6C8"/>
    <w:multiLevelType w:val="hybridMultilevel"/>
    <w:tmpl w:val="1E9E11E4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8F8"/>
    <w:multiLevelType w:val="hybridMultilevel"/>
    <w:tmpl w:val="EFE8456E"/>
    <w:lvl w:ilvl="0" w:tplc="74B81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163DC"/>
    <w:multiLevelType w:val="hybridMultilevel"/>
    <w:tmpl w:val="95F208D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72294"/>
    <w:multiLevelType w:val="hybridMultilevel"/>
    <w:tmpl w:val="8546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5379"/>
    <w:multiLevelType w:val="hybridMultilevel"/>
    <w:tmpl w:val="E6C6D5E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C5DC3"/>
    <w:multiLevelType w:val="hybridMultilevel"/>
    <w:tmpl w:val="A61C0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664C9C"/>
    <w:multiLevelType w:val="hybridMultilevel"/>
    <w:tmpl w:val="DAE2C5F6"/>
    <w:lvl w:ilvl="0" w:tplc="86341E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C5256"/>
    <w:multiLevelType w:val="hybridMultilevel"/>
    <w:tmpl w:val="C61CA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73CD8"/>
    <w:multiLevelType w:val="hybridMultilevel"/>
    <w:tmpl w:val="A134C3B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7A9"/>
    <w:rsid w:val="000710A8"/>
    <w:rsid w:val="00323053"/>
    <w:rsid w:val="003A394E"/>
    <w:rsid w:val="00401A88"/>
    <w:rsid w:val="00485EA7"/>
    <w:rsid w:val="004C65C0"/>
    <w:rsid w:val="005311EC"/>
    <w:rsid w:val="005C4646"/>
    <w:rsid w:val="005D0774"/>
    <w:rsid w:val="006550DD"/>
    <w:rsid w:val="00676760"/>
    <w:rsid w:val="006B67A3"/>
    <w:rsid w:val="006C022D"/>
    <w:rsid w:val="00714885"/>
    <w:rsid w:val="00724F0F"/>
    <w:rsid w:val="00775785"/>
    <w:rsid w:val="007A7F20"/>
    <w:rsid w:val="00907314"/>
    <w:rsid w:val="00931B32"/>
    <w:rsid w:val="009358B2"/>
    <w:rsid w:val="00A11988"/>
    <w:rsid w:val="00A238EA"/>
    <w:rsid w:val="00A73D3B"/>
    <w:rsid w:val="00B779FF"/>
    <w:rsid w:val="00C35886"/>
    <w:rsid w:val="00C63D51"/>
    <w:rsid w:val="00D227A9"/>
    <w:rsid w:val="00E32E20"/>
    <w:rsid w:val="00E7048F"/>
    <w:rsid w:val="00E771E5"/>
    <w:rsid w:val="00F6068D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2088-F100-4CDC-9CFA-057EDFE8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86"/>
  </w:style>
  <w:style w:type="paragraph" w:styleId="Footer">
    <w:name w:val="footer"/>
    <w:basedOn w:val="Normal"/>
    <w:link w:val="FooterChar"/>
    <w:uiPriority w:val="99"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86"/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7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1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MAURICE NYAMOTI</cp:lastModifiedBy>
  <cp:revision>15</cp:revision>
  <dcterms:created xsi:type="dcterms:W3CDTF">1980-01-04T11:01:00Z</dcterms:created>
  <dcterms:modified xsi:type="dcterms:W3CDTF">2018-07-24T03:52:00Z</dcterms:modified>
</cp:coreProperties>
</file>