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AD" w:rsidRPr="00000769" w:rsidRDefault="007F2DC5" w:rsidP="007F2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769">
        <w:rPr>
          <w:rFonts w:ascii="Times New Roman" w:hAnsi="Times New Roman" w:cs="Times New Roman"/>
          <w:b/>
          <w:sz w:val="24"/>
          <w:szCs w:val="24"/>
        </w:rPr>
        <w:t>FORM 3 BIOLOGY PAPER 2 MARKING SCHEME</w:t>
      </w:r>
    </w:p>
    <w:p w:rsidR="007F2DC5" w:rsidRDefault="007F2DC5" w:rsidP="007F2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C5" w:rsidRDefault="00E5512C" w:rsidP="007F2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75">
        <w:rPr>
          <w:rFonts w:ascii="Times New Roman" w:hAnsi="Times New Roman" w:cs="Times New Roman"/>
          <w:b/>
          <w:sz w:val="24"/>
          <w:szCs w:val="24"/>
        </w:rPr>
        <w:t>Q1</w:t>
      </w:r>
      <w:r>
        <w:rPr>
          <w:rFonts w:ascii="Times New Roman" w:hAnsi="Times New Roman" w:cs="Times New Roman"/>
          <w:sz w:val="24"/>
          <w:szCs w:val="24"/>
        </w:rPr>
        <w:t>. (a) Hawk;</w:t>
      </w:r>
      <w:r w:rsidR="007F2DC5">
        <w:rPr>
          <w:rFonts w:ascii="Times New Roman" w:hAnsi="Times New Roman" w:cs="Times New Roman"/>
          <w:sz w:val="24"/>
          <w:szCs w:val="24"/>
        </w:rPr>
        <w:t xml:space="preserve"> water snake (2mks)</w:t>
      </w:r>
    </w:p>
    <w:p w:rsidR="007F2DC5" w:rsidRDefault="007F2DC5" w:rsidP="007F2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C5" w:rsidRDefault="007F2DC5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Decrease of phytoplankton; increase of small fish. (2mks)</w:t>
      </w:r>
    </w:p>
    <w:p w:rsidR="007F2DC5" w:rsidRDefault="007F2DC5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C5" w:rsidRDefault="007F2DC5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</w:t>
      </w:r>
      <w:r w:rsidR="00E5512C">
        <w:rPr>
          <w:rFonts w:ascii="Times New Roman" w:hAnsi="Times New Roman" w:cs="Times New Roman"/>
          <w:sz w:val="24"/>
          <w:szCs w:val="24"/>
        </w:rPr>
        <w:t xml:space="preserve">Hawk; top predator hence receives least energy since it is lost in successive tropic levels </w:t>
      </w:r>
    </w:p>
    <w:p w:rsidR="00E5512C" w:rsidRDefault="00E5512C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Due to respiration/ indigestion.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07A5A" w:rsidRDefault="00507A5A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5A" w:rsidRDefault="00507A5A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Residue may be toxic/ poisonous to human; kill non – targeted organisms/ beneficial    </w:t>
      </w:r>
      <w:r>
        <w:rPr>
          <w:rFonts w:ascii="Times New Roman" w:hAnsi="Times New Roman" w:cs="Times New Roman"/>
          <w:sz w:val="24"/>
          <w:szCs w:val="24"/>
        </w:rPr>
        <w:tab/>
        <w:t>organisms; remain for long time in ecosystem/ food chains/ pollute environment. (2mks)</w:t>
      </w:r>
    </w:p>
    <w:p w:rsidR="00660D98" w:rsidRDefault="00660D98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8" w:rsidRDefault="00660D98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8" w:rsidRDefault="00660D98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75">
        <w:rPr>
          <w:rFonts w:ascii="Times New Roman" w:hAnsi="Times New Roman" w:cs="Times New Roman"/>
          <w:b/>
          <w:sz w:val="24"/>
          <w:szCs w:val="24"/>
        </w:rPr>
        <w:t>Q2</w:t>
      </w:r>
      <w:r>
        <w:rPr>
          <w:rFonts w:ascii="Times New Roman" w:hAnsi="Times New Roman" w:cs="Times New Roman"/>
          <w:sz w:val="24"/>
          <w:szCs w:val="24"/>
        </w:rPr>
        <w:t xml:space="preserve">. (a) An invagination develops at the area of contact with bacteria; cell membrane fold and </w:t>
      </w:r>
      <w:r>
        <w:rPr>
          <w:rFonts w:ascii="Times New Roman" w:hAnsi="Times New Roman" w:cs="Times New Roman"/>
          <w:sz w:val="24"/>
          <w:szCs w:val="24"/>
        </w:rPr>
        <w:tab/>
        <w:t>flow around the bacteria forming a food vacuole/ phagocytic vesicle (2mks).</w:t>
      </w:r>
    </w:p>
    <w:p w:rsidR="00091546" w:rsidRDefault="00091546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46" w:rsidRDefault="00091546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Enzymes secreted by lysosomes into the food vacuole; digestion occurs; undigested 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materials are expelled when the vacuole moves to the edge and fuses with plasma </w:t>
      </w:r>
      <w:r>
        <w:rPr>
          <w:rFonts w:ascii="Times New Roman" w:hAnsi="Times New Roman" w:cs="Times New Roman"/>
          <w:sz w:val="24"/>
          <w:szCs w:val="24"/>
        </w:rPr>
        <w:tab/>
        <w:t>membrane; soluble substances diffuse into the cell. (2mks).</w:t>
      </w:r>
    </w:p>
    <w:p w:rsidR="005F1318" w:rsidRDefault="005F1318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18" w:rsidRDefault="005F1318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Protoctista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F1318" w:rsidRDefault="005F1318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18" w:rsidRDefault="005F1318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Produce antibodies; produce anti – toxins; produce lytic substances.  (2mks).</w:t>
      </w:r>
    </w:p>
    <w:p w:rsidR="005F1318" w:rsidRDefault="005F1318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18" w:rsidRDefault="005F1318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(iii) Lymph nodes (1mk)</w:t>
      </w:r>
    </w:p>
    <w:p w:rsidR="00F0434B" w:rsidRDefault="00F0434B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4B" w:rsidRDefault="00F0434B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4B" w:rsidRDefault="00F0434B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75">
        <w:rPr>
          <w:rFonts w:ascii="Times New Roman" w:hAnsi="Times New Roman" w:cs="Times New Roman"/>
          <w:b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>. (a) Osmosis (1mk)</w:t>
      </w:r>
    </w:p>
    <w:p w:rsidR="00F0434B" w:rsidRDefault="00F0434B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4B" w:rsidRDefault="00F0434B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Sugar solution in cavity is hypertonic to water in the beaker; water drawn into cavity by </w:t>
      </w:r>
      <w:r>
        <w:rPr>
          <w:rFonts w:ascii="Times New Roman" w:hAnsi="Times New Roman" w:cs="Times New Roman"/>
          <w:sz w:val="24"/>
          <w:szCs w:val="24"/>
        </w:rPr>
        <w:tab/>
      </w:r>
      <w:r w:rsidR="00265D3E">
        <w:rPr>
          <w:rFonts w:ascii="Times New Roman" w:hAnsi="Times New Roman" w:cs="Times New Roman"/>
          <w:sz w:val="24"/>
          <w:szCs w:val="24"/>
        </w:rPr>
        <w:t>osmosis (3mks)</w:t>
      </w:r>
    </w:p>
    <w:p w:rsidR="002C65E3" w:rsidRDefault="002C65E3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5E3" w:rsidRDefault="002C65E3" w:rsidP="0004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Boiling destroys cells/ cell membrane/ semi permeable membrane osmosis does not </w:t>
      </w:r>
      <w:r>
        <w:rPr>
          <w:rFonts w:ascii="Times New Roman" w:hAnsi="Times New Roman" w:cs="Times New Roman"/>
          <w:sz w:val="24"/>
          <w:szCs w:val="24"/>
        </w:rPr>
        <w:tab/>
        <w:t>occur (4mks).</w:t>
      </w:r>
    </w:p>
    <w:p w:rsidR="005579E1" w:rsidRDefault="005579E1" w:rsidP="007F2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E1" w:rsidRDefault="005579E1" w:rsidP="007F2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75">
        <w:rPr>
          <w:rFonts w:ascii="Times New Roman" w:hAnsi="Times New Roman" w:cs="Times New Roman"/>
          <w:b/>
          <w:sz w:val="24"/>
          <w:szCs w:val="24"/>
        </w:rPr>
        <w:t>Q4</w:t>
      </w:r>
      <w:r>
        <w:rPr>
          <w:rFonts w:ascii="Times New Roman" w:hAnsi="Times New Roman" w:cs="Times New Roman"/>
          <w:sz w:val="24"/>
          <w:szCs w:val="24"/>
        </w:rPr>
        <w:t xml:space="preserve">. (a) Animal A; has largest surface area to volume ratio hence cells closer to organisms body </w:t>
      </w:r>
      <w:r>
        <w:rPr>
          <w:rFonts w:ascii="Times New Roman" w:hAnsi="Times New Roman" w:cs="Times New Roman"/>
          <w:sz w:val="24"/>
          <w:szCs w:val="24"/>
        </w:rPr>
        <w:tab/>
        <w:t>surface/ materials exchanged directly on body surface. (2mks)</w:t>
      </w:r>
      <w:r w:rsidR="0061323F">
        <w:rPr>
          <w:rFonts w:ascii="Times New Roman" w:hAnsi="Times New Roman" w:cs="Times New Roman"/>
          <w:sz w:val="24"/>
          <w:szCs w:val="24"/>
        </w:rPr>
        <w:t>.</w:t>
      </w:r>
    </w:p>
    <w:p w:rsidR="00DD631D" w:rsidRDefault="00DD631D" w:rsidP="007F2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0" w:rsidRPr="007217E0" w:rsidRDefault="00DD631D" w:rsidP="007F2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</w:t>
      </w:r>
      <w:r w:rsidRPr="007217E0">
        <w:rPr>
          <w:rFonts w:ascii="Times New Roman" w:hAnsi="Times New Roman" w:cs="Times New Roman"/>
          <w:sz w:val="24"/>
          <w:szCs w:val="24"/>
        </w:rPr>
        <w:t>Total surface area</w:t>
      </w:r>
    </w:p>
    <w:p w:rsidR="007217E0" w:rsidRPr="007217E0" w:rsidRDefault="007217E0" w:rsidP="0072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</w:t>
      </w:r>
      <w:r w:rsidR="0040285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12046" w:rsidRDefault="007217E0" w:rsidP="007217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Organism volume</w:t>
      </w:r>
    </w:p>
    <w:p w:rsidR="00EE55F2" w:rsidRDefault="00012046" w:rsidP="0001204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Slow heat loss hence rise of body temperature; need specialized/ complex transport </w:t>
      </w:r>
      <w:r>
        <w:rPr>
          <w:rFonts w:ascii="Times New Roman" w:hAnsi="Times New Roman" w:cs="Times New Roman"/>
          <w:sz w:val="24"/>
          <w:szCs w:val="24"/>
        </w:rPr>
        <w:tab/>
        <w:t xml:space="preserve">system/ gaseous exchange system; heat gain slow once may remain inactive for a long </w:t>
      </w:r>
      <w:r>
        <w:rPr>
          <w:rFonts w:ascii="Times New Roman" w:hAnsi="Times New Roman" w:cs="Times New Roman"/>
          <w:sz w:val="24"/>
          <w:szCs w:val="24"/>
        </w:rPr>
        <w:tab/>
        <w:t>period. (2mks)</w:t>
      </w:r>
    </w:p>
    <w:p w:rsidR="00EE55F2" w:rsidRDefault="00EE55F2" w:rsidP="0001204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(d)            S/A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6A8">
        <w:rPr>
          <w:rFonts w:ascii="Times New Roman" w:hAnsi="Times New Roman" w:cs="Times New Roman"/>
          <w:sz w:val="24"/>
          <w:szCs w:val="24"/>
        </w:rPr>
        <w:t>Volume</w:t>
      </w:r>
      <w:r w:rsidR="007966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S/A to volume ratio</w:t>
      </w:r>
    </w:p>
    <w:p w:rsidR="007966A8" w:rsidRDefault="00EE55F2" w:rsidP="0001204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X        </w:t>
      </w:r>
      <w:r w:rsidR="00855788">
        <w:rPr>
          <w:rFonts w:ascii="Times New Roman" w:hAnsi="Times New Roman" w:cs="Times New Roman"/>
          <w:sz w:val="24"/>
          <w:szCs w:val="24"/>
        </w:rPr>
        <w:t xml:space="preserve"> 6cm2</w:t>
      </w:r>
      <w:r w:rsidR="00855788">
        <w:rPr>
          <w:rFonts w:ascii="Times New Roman" w:hAnsi="Times New Roman" w:cs="Times New Roman"/>
          <w:sz w:val="24"/>
          <w:szCs w:val="24"/>
        </w:rPr>
        <w:tab/>
      </w:r>
      <w:r w:rsidR="008557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cm3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6A8">
        <w:rPr>
          <w:rFonts w:ascii="Times New Roman" w:hAnsi="Times New Roman" w:cs="Times New Roman"/>
          <w:sz w:val="24"/>
          <w:szCs w:val="24"/>
        </w:rPr>
        <w:t xml:space="preserve"> 6:1           </w:t>
      </w:r>
      <w:r>
        <w:rPr>
          <w:rFonts w:ascii="Times New Roman" w:hAnsi="Times New Roman" w:cs="Times New Roman"/>
          <w:sz w:val="24"/>
          <w:szCs w:val="24"/>
        </w:rPr>
        <w:t>(1 ½mks)</w:t>
      </w:r>
    </w:p>
    <w:p w:rsidR="00E61971" w:rsidRDefault="007966A8" w:rsidP="0001204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</w:t>
      </w:r>
      <w:r>
        <w:rPr>
          <w:rFonts w:ascii="Times New Roman" w:hAnsi="Times New Roman" w:cs="Times New Roman"/>
          <w:sz w:val="24"/>
          <w:szCs w:val="24"/>
        </w:rPr>
        <w:tab/>
        <w:t xml:space="preserve">   24cm2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8cm3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24:8 = 3:1                 (1 ½mks)</w:t>
      </w:r>
      <w:r w:rsidR="00EE55F2">
        <w:rPr>
          <w:rFonts w:ascii="Times New Roman" w:hAnsi="Times New Roman" w:cs="Times New Roman"/>
          <w:sz w:val="24"/>
          <w:szCs w:val="24"/>
        </w:rPr>
        <w:tab/>
      </w:r>
    </w:p>
    <w:p w:rsidR="00E61971" w:rsidRDefault="00E61971" w:rsidP="00E6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  Cellulose (1mk)</w:t>
      </w:r>
    </w:p>
    <w:p w:rsidR="00E61971" w:rsidRDefault="00E61971" w:rsidP="00E6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Store sugars/ salts/ food; create osmotic gradient for osmosis; cause cell turgidity. </w:t>
      </w:r>
      <w:r>
        <w:rPr>
          <w:rFonts w:ascii="Times New Roman" w:hAnsi="Times New Roman" w:cs="Times New Roman"/>
          <w:sz w:val="24"/>
          <w:szCs w:val="24"/>
        </w:rPr>
        <w:tab/>
      </w:r>
      <w:r w:rsidR="00B17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17E21" w:rsidRDefault="00B17E21" w:rsidP="00E6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(ii) Rate of photosynthesis would reduce/ inadequate food produced. (1mk)</w:t>
      </w:r>
    </w:p>
    <w:p w:rsidR="002810EF" w:rsidRDefault="002810EF" w:rsidP="00E6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 Cell wall; chloroplast (2mks)</w:t>
      </w:r>
    </w:p>
    <w:p w:rsidR="002810EF" w:rsidRDefault="002810EF" w:rsidP="00E6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(d)    X 50 (1mk)</w:t>
      </w:r>
    </w:p>
    <w:p w:rsidR="002810EF" w:rsidRDefault="002810EF" w:rsidP="00E6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X 15 (1mk)</w:t>
      </w:r>
    </w:p>
    <w:p w:rsidR="00B17E21" w:rsidRDefault="00B17E21" w:rsidP="00E61971">
      <w:pPr>
        <w:rPr>
          <w:rFonts w:ascii="Times New Roman" w:hAnsi="Times New Roman" w:cs="Times New Roman"/>
          <w:sz w:val="24"/>
          <w:szCs w:val="24"/>
        </w:rPr>
      </w:pPr>
    </w:p>
    <w:p w:rsidR="00E61971" w:rsidRDefault="00E61971" w:rsidP="00E61971">
      <w:pPr>
        <w:rPr>
          <w:rFonts w:ascii="Times New Roman" w:hAnsi="Times New Roman" w:cs="Times New Roman"/>
          <w:sz w:val="24"/>
          <w:szCs w:val="24"/>
        </w:rPr>
      </w:pPr>
    </w:p>
    <w:p w:rsidR="00EE55F2" w:rsidRDefault="00EE55F2" w:rsidP="00E6197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1DD2" w:rsidRDefault="002C6525" w:rsidP="00E6197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61025" cy="9008745"/>
            <wp:effectExtent l="0" t="0" r="0" b="1905"/>
            <wp:docPr id="3" name="Picture 3" descr="C:\Users\SHALLOM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LLOM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900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D2" w:rsidRDefault="00981DD2" w:rsidP="00E6197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(ii) 7.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00am and 12.36pm; range </w:t>
      </w:r>
      <w:r w:rsidRPr="00981DD2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5 minutes (2mks)</w:t>
      </w:r>
    </w:p>
    <w:p w:rsidR="00981DD2" w:rsidRDefault="00981DD2" w:rsidP="00E6197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Water loss low and constant; stomata are closed at night and temperature is low. (2mks)</w:t>
      </w:r>
    </w:p>
    <w:p w:rsidR="00BA38EB" w:rsidRDefault="001342DB" w:rsidP="00E6197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 Water loss increase steadily; sun rises; light intensity increase making stomata open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temperature increase; water evaporates from the stomata faster. (2mks)</w:t>
      </w:r>
    </w:p>
    <w:p w:rsidR="00BA38EB" w:rsidRDefault="00BA38EB" w:rsidP="00E6197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3A3F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38EB" w:rsidRDefault="00BA38EB" w:rsidP="00E6197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More water loss;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swept away from leaves; saturation deficit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becomes high/rate of evaporation increases. (2mks)</w:t>
      </w:r>
    </w:p>
    <w:p w:rsidR="004D4B63" w:rsidRDefault="004D4B63" w:rsidP="00E61971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In habitat B stomata on leaves increases surface area over which water is lost; water is lost by </w:t>
      </w:r>
      <w:r w:rsidR="00397162">
        <w:rPr>
          <w:rFonts w:ascii="Times New Roman" w:hAnsi="Times New Roman" w:cs="Times New Roman"/>
          <w:sz w:val="24"/>
          <w:szCs w:val="24"/>
        </w:rPr>
        <w:tab/>
      </w:r>
      <w:r w:rsidR="003971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transpiration and evaporation; (evapotranspiration). </w:t>
      </w:r>
      <w:r w:rsidR="005F6A4A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5F6A4A">
        <w:rPr>
          <w:rFonts w:ascii="Times New Roman" w:hAnsi="Times New Roman" w:cs="Times New Roman"/>
          <w:sz w:val="24"/>
          <w:szCs w:val="24"/>
        </w:rPr>
        <w:t>A water</w:t>
      </w:r>
      <w:proofErr w:type="gramEnd"/>
      <w:r w:rsidR="005F6A4A">
        <w:rPr>
          <w:rFonts w:ascii="Times New Roman" w:hAnsi="Times New Roman" w:cs="Times New Roman"/>
          <w:sz w:val="24"/>
          <w:szCs w:val="24"/>
        </w:rPr>
        <w:t xml:space="preserve"> is lost by evaporation only. </w:t>
      </w:r>
      <w:r w:rsidR="00397162">
        <w:rPr>
          <w:rFonts w:ascii="Times New Roman" w:hAnsi="Times New Roman" w:cs="Times New Roman"/>
          <w:sz w:val="24"/>
          <w:szCs w:val="24"/>
        </w:rPr>
        <w:tab/>
      </w:r>
      <w:r w:rsidR="00397162">
        <w:rPr>
          <w:rFonts w:ascii="Times New Roman" w:hAnsi="Times New Roman" w:cs="Times New Roman"/>
          <w:sz w:val="24"/>
          <w:szCs w:val="24"/>
        </w:rPr>
        <w:tab/>
      </w:r>
      <w:r w:rsidR="005F6A4A">
        <w:rPr>
          <w:rFonts w:ascii="Times New Roman" w:hAnsi="Times New Roman" w:cs="Times New Roman"/>
          <w:sz w:val="24"/>
          <w:szCs w:val="24"/>
        </w:rPr>
        <w:t>(</w:t>
      </w:r>
      <w:r w:rsidR="00C73A3F">
        <w:rPr>
          <w:rFonts w:ascii="Times New Roman" w:hAnsi="Times New Roman" w:cs="Times New Roman"/>
          <w:sz w:val="24"/>
          <w:szCs w:val="24"/>
        </w:rPr>
        <w:t>2</w:t>
      </w:r>
      <w:r w:rsidR="005F6A4A">
        <w:rPr>
          <w:rFonts w:ascii="Times New Roman" w:hAnsi="Times New Roman" w:cs="Times New Roman"/>
          <w:sz w:val="24"/>
          <w:szCs w:val="24"/>
        </w:rPr>
        <w:t>mks)</w:t>
      </w:r>
    </w:p>
    <w:p w:rsidR="0082525B" w:rsidRDefault="0082525B" w:rsidP="00E61971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82525B" w:rsidRPr="002F34A5" w:rsidRDefault="0082525B" w:rsidP="003638D9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A5">
        <w:rPr>
          <w:rFonts w:ascii="Times New Roman" w:hAnsi="Times New Roman" w:cs="Times New Roman"/>
          <w:b/>
          <w:sz w:val="24"/>
          <w:szCs w:val="24"/>
        </w:rPr>
        <w:t>Q7. (a)</w:t>
      </w:r>
      <w:r>
        <w:rPr>
          <w:rFonts w:ascii="Times New Roman" w:hAnsi="Times New Roman" w:cs="Times New Roman"/>
          <w:sz w:val="24"/>
          <w:szCs w:val="24"/>
        </w:rPr>
        <w:t xml:space="preserve"> Animal dispersed: presence of hooks/ spines; to attach/ stick on fur/hair/clothes; e.g. </w:t>
      </w:r>
      <w:r w:rsidR="003F6731">
        <w:rPr>
          <w:rFonts w:ascii="Times New Roman" w:hAnsi="Times New Roman" w:cs="Times New Roman"/>
          <w:sz w:val="24"/>
          <w:szCs w:val="24"/>
        </w:rPr>
        <w:tab/>
      </w:r>
      <w:r w:rsidR="003F673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Bid</w:t>
      </w:r>
      <w:r w:rsidR="00C73A3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73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pilosa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Succulent /fleshy/juicy; to attract animals; brightly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/scented/aroma; </w:t>
      </w:r>
      <w:r w:rsidR="003F6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attract animals; e.g. berries, drupe/mangoes; hard seed coat/</w:t>
      </w:r>
      <w:proofErr w:type="spellStart"/>
      <w:r>
        <w:rPr>
          <w:rFonts w:ascii="Times New Roman" w:hAnsi="Times New Roman" w:cs="Times New Roman"/>
          <w:sz w:val="24"/>
          <w:szCs w:val="24"/>
        </w:rPr>
        <w:t>mucoid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seed coat/secrete anti </w:t>
      </w:r>
      <w:r w:rsidR="003F6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enzymes; to prevent digestion/ inactive digestive enzymes; e.g. tomatoes</w:t>
      </w:r>
      <w:r w:rsidR="003F6731">
        <w:rPr>
          <w:rFonts w:ascii="Times New Roman" w:hAnsi="Times New Roman" w:cs="Times New Roman"/>
          <w:sz w:val="24"/>
          <w:szCs w:val="24"/>
        </w:rPr>
        <w:t xml:space="preserve">, passion fruit,    </w:t>
      </w:r>
      <w:r w:rsidR="003F6731">
        <w:rPr>
          <w:rFonts w:ascii="Times New Roman" w:hAnsi="Times New Roman" w:cs="Times New Roman"/>
          <w:sz w:val="24"/>
          <w:szCs w:val="24"/>
        </w:rPr>
        <w:tab/>
      </w:r>
      <w:r w:rsidR="003F6731">
        <w:rPr>
          <w:rFonts w:ascii="Times New Roman" w:hAnsi="Times New Roman" w:cs="Times New Roman"/>
          <w:sz w:val="24"/>
          <w:szCs w:val="24"/>
        </w:rPr>
        <w:tab/>
        <w:t xml:space="preserve">mangoes </w:t>
      </w:r>
      <w:r w:rsidR="003F6731" w:rsidRPr="002F34A5">
        <w:rPr>
          <w:rFonts w:ascii="Times New Roman" w:hAnsi="Times New Roman" w:cs="Times New Roman"/>
          <w:b/>
          <w:sz w:val="24"/>
          <w:szCs w:val="24"/>
        </w:rPr>
        <w:t xml:space="preserve">(7 max – </w:t>
      </w:r>
      <w:proofErr w:type="spellStart"/>
      <w:r w:rsidR="003F6731" w:rsidRPr="002F34A5">
        <w:rPr>
          <w:rFonts w:ascii="Times New Roman" w:hAnsi="Times New Roman" w:cs="Times New Roman"/>
          <w:b/>
          <w:sz w:val="24"/>
          <w:szCs w:val="24"/>
        </w:rPr>
        <w:t>atleast</w:t>
      </w:r>
      <w:proofErr w:type="spellEnd"/>
      <w:r w:rsidR="003F6731" w:rsidRPr="002F34A5">
        <w:rPr>
          <w:rFonts w:ascii="Times New Roman" w:hAnsi="Times New Roman" w:cs="Times New Roman"/>
          <w:b/>
          <w:sz w:val="24"/>
          <w:szCs w:val="24"/>
        </w:rPr>
        <w:t xml:space="preserve"> one example).</w:t>
      </w:r>
    </w:p>
    <w:p w:rsidR="004A3F52" w:rsidRPr="002F34A5" w:rsidRDefault="004A3F52" w:rsidP="003638D9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dispersed: Air spaces to </w:t>
      </w:r>
      <w:r w:rsidR="00C73A3F">
        <w:rPr>
          <w:rFonts w:ascii="Times New Roman" w:hAnsi="Times New Roman" w:cs="Times New Roman"/>
          <w:sz w:val="24"/>
          <w:szCs w:val="24"/>
        </w:rPr>
        <w:t xml:space="preserve">make them </w:t>
      </w:r>
      <w:proofErr w:type="spellStart"/>
      <w:r w:rsidR="00C73A3F">
        <w:rPr>
          <w:rFonts w:ascii="Times New Roman" w:hAnsi="Times New Roman" w:cs="Times New Roman"/>
          <w:sz w:val="24"/>
          <w:szCs w:val="24"/>
        </w:rPr>
        <w:t>bou</w:t>
      </w:r>
      <w:r>
        <w:rPr>
          <w:rFonts w:ascii="Times New Roman" w:hAnsi="Times New Roman" w:cs="Times New Roman"/>
          <w:sz w:val="24"/>
          <w:szCs w:val="24"/>
        </w:rPr>
        <w:t>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light to float; e.g. water lilies/coconut; </w:t>
      </w:r>
      <w:r w:rsidR="005538C6">
        <w:rPr>
          <w:rFonts w:ascii="Times New Roman" w:hAnsi="Times New Roman" w:cs="Times New Roman"/>
          <w:sz w:val="24"/>
          <w:szCs w:val="24"/>
        </w:rPr>
        <w:tab/>
      </w:r>
      <w:r w:rsidR="0011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water </w:t>
      </w:r>
      <w:proofErr w:type="gramStart"/>
      <w:r w:rsidRPr="002F34A5">
        <w:rPr>
          <w:rFonts w:ascii="Times New Roman" w:hAnsi="Times New Roman" w:cs="Times New Roman"/>
          <w:b/>
          <w:sz w:val="24"/>
          <w:szCs w:val="24"/>
        </w:rPr>
        <w:t>(3 max – one example)</w:t>
      </w:r>
      <w:proofErr w:type="gramEnd"/>
      <w:r w:rsidRPr="002F34A5">
        <w:rPr>
          <w:rFonts w:ascii="Times New Roman" w:hAnsi="Times New Roman" w:cs="Times New Roman"/>
          <w:b/>
          <w:sz w:val="24"/>
          <w:szCs w:val="24"/>
        </w:rPr>
        <w:t>.</w:t>
      </w:r>
    </w:p>
    <w:p w:rsidR="004A3F52" w:rsidRDefault="004A3F52" w:rsidP="003638D9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dispersed: winged/hairy/parachutes/large ex</w:t>
      </w:r>
      <w:r w:rsidR="00C73A3F">
        <w:rPr>
          <w:rFonts w:ascii="Times New Roman" w:hAnsi="Times New Roman" w:cs="Times New Roman"/>
          <w:sz w:val="24"/>
          <w:szCs w:val="24"/>
        </w:rPr>
        <w:t>tensions; to make them light/bou</w:t>
      </w:r>
      <w:r>
        <w:rPr>
          <w:rFonts w:ascii="Times New Roman" w:hAnsi="Times New Roman" w:cs="Times New Roman"/>
          <w:sz w:val="24"/>
          <w:szCs w:val="24"/>
        </w:rPr>
        <w:t xml:space="preserve">yant; e.g.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sparthodea</w:t>
      </w:r>
      <w:proofErr w:type="spellEnd"/>
      <w:r>
        <w:rPr>
          <w:rFonts w:ascii="Times New Roman" w:hAnsi="Times New Roman" w:cs="Times New Roman"/>
          <w:sz w:val="24"/>
          <w:szCs w:val="24"/>
        </w:rPr>
        <w:t>/cotton/jacaranda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Nandi flame; presence of loosely </w:t>
      </w:r>
      <w:r w:rsidR="005538C6">
        <w:rPr>
          <w:rFonts w:ascii="Times New Roman" w:hAnsi="Times New Roman" w:cs="Times New Roman"/>
          <w:sz w:val="24"/>
          <w:szCs w:val="24"/>
        </w:rPr>
        <w:t xml:space="preserve">attached capsule/long stalks   </w:t>
      </w:r>
      <w:r w:rsidR="005538C6">
        <w:rPr>
          <w:rFonts w:ascii="Times New Roman" w:hAnsi="Times New Roman" w:cs="Times New Roman"/>
          <w:sz w:val="24"/>
          <w:szCs w:val="24"/>
        </w:rPr>
        <w:tab/>
      </w:r>
      <w:r w:rsidR="005538C6">
        <w:rPr>
          <w:rFonts w:ascii="Times New Roman" w:hAnsi="Times New Roman" w:cs="Times New Roman"/>
          <w:sz w:val="24"/>
          <w:szCs w:val="24"/>
        </w:rPr>
        <w:tab/>
        <w:t xml:space="preserve">       to </w:t>
      </w:r>
      <w:r>
        <w:rPr>
          <w:rFonts w:ascii="Times New Roman" w:hAnsi="Times New Roman" w:cs="Times New Roman"/>
          <w:sz w:val="24"/>
          <w:szCs w:val="24"/>
        </w:rPr>
        <w:t xml:space="preserve">swing in winds; seeds small in size to be light; </w:t>
      </w:r>
      <w:r w:rsidRPr="002F34A5">
        <w:rPr>
          <w:rFonts w:ascii="Times New Roman" w:hAnsi="Times New Roman" w:cs="Times New Roman"/>
          <w:b/>
          <w:sz w:val="24"/>
          <w:szCs w:val="24"/>
        </w:rPr>
        <w:t>(4 max – one example).</w:t>
      </w:r>
    </w:p>
    <w:p w:rsidR="00A35F0A" w:rsidRDefault="005538C6" w:rsidP="003638D9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Self-dispersal: presence of lines of weakness/sutures/lines of dehiscence; to split and release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seeds from placenta; e.g. legumes like beans, peas (3 max – one </w:t>
      </w:r>
      <w:r w:rsidR="001148DF">
        <w:rPr>
          <w:rFonts w:ascii="Times New Roman" w:hAnsi="Times New Roman" w:cs="Times New Roman"/>
          <w:sz w:val="24"/>
          <w:szCs w:val="24"/>
        </w:rPr>
        <w:t xml:space="preserve">example) (one example        </w:t>
      </w:r>
      <w:r w:rsidR="001148DF">
        <w:rPr>
          <w:rFonts w:ascii="Times New Roman" w:hAnsi="Times New Roman" w:cs="Times New Roman"/>
          <w:sz w:val="24"/>
          <w:szCs w:val="24"/>
        </w:rPr>
        <w:tab/>
      </w:r>
      <w:r w:rsidR="001148DF">
        <w:rPr>
          <w:rFonts w:ascii="Times New Roman" w:hAnsi="Times New Roman" w:cs="Times New Roman"/>
          <w:sz w:val="24"/>
          <w:szCs w:val="24"/>
        </w:rPr>
        <w:tab/>
        <w:t xml:space="preserve">       must</w:t>
      </w:r>
      <w:r>
        <w:rPr>
          <w:rFonts w:ascii="Times New Roman" w:hAnsi="Times New Roman" w:cs="Times New Roman"/>
          <w:sz w:val="24"/>
          <w:szCs w:val="24"/>
        </w:rPr>
        <w:t xml:space="preserve"> be considered in each method). </w:t>
      </w:r>
    </w:p>
    <w:p w:rsidR="00A35F0A" w:rsidRPr="00B62766" w:rsidRDefault="00A35F0A" w:rsidP="004A3F52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B62766">
        <w:rPr>
          <w:rFonts w:ascii="Times New Roman" w:hAnsi="Times New Roman" w:cs="Times New Roman"/>
          <w:b/>
          <w:sz w:val="24"/>
          <w:szCs w:val="24"/>
        </w:rPr>
        <w:t xml:space="preserve">        (b) </w:t>
      </w:r>
    </w:p>
    <w:tbl>
      <w:tblPr>
        <w:tblStyle w:val="TableGrid"/>
        <w:tblW w:w="0" w:type="auto"/>
        <w:tblInd w:w="918" w:type="dxa"/>
        <w:tblLook w:val="04A0"/>
      </w:tblPr>
      <w:tblGrid>
        <w:gridCol w:w="2970"/>
        <w:gridCol w:w="2250"/>
      </w:tblGrid>
      <w:tr w:rsidR="00A35F0A" w:rsidTr="0005702B">
        <w:tc>
          <w:tcPr>
            <w:tcW w:w="2970" w:type="dxa"/>
          </w:tcPr>
          <w:p w:rsidR="00A35F0A" w:rsidRPr="00B62766" w:rsidRDefault="0043569B" w:rsidP="004A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66">
              <w:rPr>
                <w:rFonts w:ascii="Times New Roman" w:hAnsi="Times New Roman" w:cs="Times New Roman"/>
                <w:b/>
                <w:sz w:val="24"/>
                <w:szCs w:val="24"/>
              </w:rPr>
              <w:t>Seed</w:t>
            </w:r>
          </w:p>
        </w:tc>
        <w:tc>
          <w:tcPr>
            <w:tcW w:w="2250" w:type="dxa"/>
          </w:tcPr>
          <w:p w:rsidR="00A35F0A" w:rsidRPr="00B62766" w:rsidRDefault="0043569B" w:rsidP="004A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Fruit </w:t>
            </w:r>
          </w:p>
        </w:tc>
      </w:tr>
      <w:tr w:rsidR="00A35F0A" w:rsidTr="0005702B">
        <w:tc>
          <w:tcPr>
            <w:tcW w:w="2970" w:type="dxa"/>
          </w:tcPr>
          <w:p w:rsidR="00A35F0A" w:rsidRDefault="0043569B" w:rsidP="004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one scar</w:t>
            </w:r>
          </w:p>
        </w:tc>
        <w:tc>
          <w:tcPr>
            <w:tcW w:w="2250" w:type="dxa"/>
          </w:tcPr>
          <w:p w:rsidR="00A35F0A" w:rsidRDefault="0043569B" w:rsidP="004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two scars</w:t>
            </w:r>
          </w:p>
        </w:tc>
      </w:tr>
      <w:tr w:rsidR="00A35F0A" w:rsidTr="0005702B">
        <w:tc>
          <w:tcPr>
            <w:tcW w:w="2970" w:type="dxa"/>
          </w:tcPr>
          <w:p w:rsidR="00A35F0A" w:rsidRDefault="0043569B" w:rsidP="004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seed coat/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</w:p>
        </w:tc>
        <w:tc>
          <w:tcPr>
            <w:tcW w:w="2250" w:type="dxa"/>
          </w:tcPr>
          <w:p w:rsidR="00A35F0A" w:rsidRDefault="00194EF0" w:rsidP="004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3569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pericarp</w:t>
            </w:r>
            <w:proofErr w:type="spellEnd"/>
          </w:p>
        </w:tc>
      </w:tr>
      <w:tr w:rsidR="00A35F0A" w:rsidTr="0005702B">
        <w:tc>
          <w:tcPr>
            <w:tcW w:w="2970" w:type="dxa"/>
          </w:tcPr>
          <w:p w:rsidR="00A35F0A" w:rsidRDefault="00194EF0" w:rsidP="004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Formed from ovule</w:t>
            </w:r>
          </w:p>
        </w:tc>
        <w:tc>
          <w:tcPr>
            <w:tcW w:w="2250" w:type="dxa"/>
          </w:tcPr>
          <w:p w:rsidR="00A35F0A" w:rsidRDefault="00194EF0" w:rsidP="004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Formed from ovary</w:t>
            </w:r>
          </w:p>
        </w:tc>
      </w:tr>
    </w:tbl>
    <w:p w:rsidR="00A35F0A" w:rsidRDefault="00A35F0A" w:rsidP="004A3F52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367616" w:rsidRDefault="00367616" w:rsidP="004A3F52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5702B" w:rsidRPr="00367616" w:rsidRDefault="0005702B" w:rsidP="00367616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7616">
        <w:rPr>
          <w:rFonts w:ascii="Times New Roman" w:hAnsi="Times New Roman" w:cs="Times New Roman"/>
          <w:b/>
          <w:sz w:val="24"/>
          <w:szCs w:val="24"/>
        </w:rPr>
        <w:t xml:space="preserve">Q8. </w:t>
      </w:r>
      <w:r>
        <w:rPr>
          <w:rFonts w:ascii="Times New Roman" w:hAnsi="Times New Roman" w:cs="Times New Roman"/>
          <w:sz w:val="24"/>
          <w:szCs w:val="24"/>
        </w:rPr>
        <w:t xml:space="preserve"> Presence of lumen; for passage of food; long; to increase surface for digestion; and absorption; coiled; to delay/slow movement of food digestion and absorption; presence of villi/microvilli; to increase surface area for absorption; villi have thin epithelium; to allow fast diffusion of food; villi with many blood capillaries; for rapid transportation of absorbed food; presence of glands to secrete mucus; to lubricate; gland secrete juice containing digestive enzymes; mucus prevent digestion of organ by enzymes; presence of longitudinal and circular muscles; for peristalsis; presence of lacteal; for transport of fatty acids and glycerol; have duct openings; to allow bile/pancreatic juice into lumen; (</w:t>
      </w:r>
      <w:r w:rsidRPr="00367616">
        <w:rPr>
          <w:rFonts w:ascii="Times New Roman" w:hAnsi="Times New Roman" w:cs="Times New Roman"/>
          <w:b/>
          <w:sz w:val="24"/>
          <w:szCs w:val="24"/>
        </w:rPr>
        <w:t>23.20 max)</w:t>
      </w:r>
    </w:p>
    <w:p w:rsidR="004A3F52" w:rsidRPr="00981DD2" w:rsidRDefault="004A3F52" w:rsidP="0036761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981DD2" w:rsidRPr="00981DD2" w:rsidRDefault="00981DD2" w:rsidP="00367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DD2" w:rsidRPr="00981DD2" w:rsidRDefault="00981DD2" w:rsidP="00367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DD2" w:rsidRDefault="00981DD2" w:rsidP="00367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DD2" w:rsidRPr="00981DD2" w:rsidRDefault="00981DD2" w:rsidP="003676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1DD2" w:rsidRPr="00981DD2" w:rsidSect="003B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2DC5"/>
    <w:rsid w:val="00000769"/>
    <w:rsid w:val="00012046"/>
    <w:rsid w:val="00047075"/>
    <w:rsid w:val="0005702B"/>
    <w:rsid w:val="00091546"/>
    <w:rsid w:val="001148DF"/>
    <w:rsid w:val="001342DB"/>
    <w:rsid w:val="00194EF0"/>
    <w:rsid w:val="00265D3E"/>
    <w:rsid w:val="002810EF"/>
    <w:rsid w:val="002C6525"/>
    <w:rsid w:val="002C65E3"/>
    <w:rsid w:val="002F34A5"/>
    <w:rsid w:val="003638D9"/>
    <w:rsid w:val="00367616"/>
    <w:rsid w:val="00397162"/>
    <w:rsid w:val="003B037D"/>
    <w:rsid w:val="003F6731"/>
    <w:rsid w:val="0040285D"/>
    <w:rsid w:val="0043569B"/>
    <w:rsid w:val="004A3F52"/>
    <w:rsid w:val="004D4B63"/>
    <w:rsid w:val="00507A5A"/>
    <w:rsid w:val="005538C6"/>
    <w:rsid w:val="005579E1"/>
    <w:rsid w:val="005D3F41"/>
    <w:rsid w:val="005F1318"/>
    <w:rsid w:val="005F6A4A"/>
    <w:rsid w:val="0061323F"/>
    <w:rsid w:val="00660D98"/>
    <w:rsid w:val="007217E0"/>
    <w:rsid w:val="007966A8"/>
    <w:rsid w:val="007F2DC5"/>
    <w:rsid w:val="0082525B"/>
    <w:rsid w:val="00855788"/>
    <w:rsid w:val="008960AD"/>
    <w:rsid w:val="00981DD2"/>
    <w:rsid w:val="00A35F0A"/>
    <w:rsid w:val="00B17E21"/>
    <w:rsid w:val="00B62766"/>
    <w:rsid w:val="00B73013"/>
    <w:rsid w:val="00BA38EB"/>
    <w:rsid w:val="00C73A3F"/>
    <w:rsid w:val="00DD631D"/>
    <w:rsid w:val="00E5512C"/>
    <w:rsid w:val="00E61971"/>
    <w:rsid w:val="00EE55F2"/>
    <w:rsid w:val="00F0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SHALLOM</dc:creator>
  <cp:lastModifiedBy>user</cp:lastModifiedBy>
  <cp:revision>51</cp:revision>
  <dcterms:created xsi:type="dcterms:W3CDTF">2016-06-25T05:36:00Z</dcterms:created>
  <dcterms:modified xsi:type="dcterms:W3CDTF">2016-07-18T08:54:00Z</dcterms:modified>
</cp:coreProperties>
</file>