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D3F" w:rsidRDefault="00E92D3F" w:rsidP="00E92D3F">
      <w:pPr>
        <w:pStyle w:val="Heading2"/>
        <w:jc w:val="center"/>
        <w:rPr>
          <w:rFonts w:ascii="Arial Black" w:hAnsi="Arial Black"/>
          <w:color w:val="C0504D" w:themeColor="accent2"/>
          <w:sz w:val="24"/>
          <w:szCs w:val="24"/>
          <w:u w:val="single"/>
        </w:rPr>
      </w:pPr>
      <w:r>
        <w:rPr>
          <w:rFonts w:ascii="Arial Black" w:hAnsi="Arial Black"/>
          <w:color w:val="C0504D" w:themeColor="accent2"/>
          <w:sz w:val="24"/>
          <w:szCs w:val="24"/>
          <w:u w:val="single"/>
        </w:rPr>
        <w:t>PERFECT STEPS PUBLISHERS</w:t>
      </w:r>
    </w:p>
    <w:p w:rsidR="00E92D3F" w:rsidRDefault="00E92D3F" w:rsidP="00E92D3F">
      <w:pPr>
        <w:tabs>
          <w:tab w:val="left" w:pos="630"/>
        </w:tabs>
        <w:jc w:val="center"/>
        <w:rPr>
          <w:rFonts w:ascii="Times New Roman" w:hAnsi="Times New Roman"/>
          <w:color w:val="548DD4" w:themeColor="text2" w:themeTint="99"/>
          <w:sz w:val="24"/>
          <w:szCs w:val="24"/>
        </w:rPr>
      </w:pPr>
      <w:r>
        <w:rPr>
          <w:color w:val="548DD4" w:themeColor="text2" w:themeTint="99"/>
        </w:rPr>
        <w:t>END TERM EXAMS 2015</w:t>
      </w:r>
    </w:p>
    <w:p w:rsidR="00E92D3F" w:rsidRDefault="00E92D3F" w:rsidP="00E92D3F">
      <w:pPr>
        <w:tabs>
          <w:tab w:val="left" w:pos="630"/>
        </w:tabs>
        <w:jc w:val="center"/>
        <w:rPr>
          <w:b/>
          <w:color w:val="FFC000"/>
        </w:rPr>
      </w:pPr>
      <w:r>
        <w:rPr>
          <w:b/>
          <w:color w:val="FFC000"/>
        </w:rPr>
        <w:t>0721 745374/ 0721 707626 NAIROBI</w:t>
      </w:r>
    </w:p>
    <w:p w:rsidR="00503443" w:rsidRPr="000B6D4B" w:rsidRDefault="00503443" w:rsidP="000B6D4B">
      <w:pPr>
        <w:pStyle w:val="NoSpacing"/>
        <w:jc w:val="center"/>
      </w:pPr>
    </w:p>
    <w:p w:rsidR="00283476" w:rsidRPr="000B6D4B" w:rsidRDefault="00232AD9" w:rsidP="000B6D4B">
      <w:pPr>
        <w:pStyle w:val="NoSpacing"/>
        <w:jc w:val="center"/>
        <w:rPr>
          <w:b/>
        </w:rPr>
      </w:pPr>
      <w:r w:rsidRPr="000B6D4B">
        <w:rPr>
          <w:b/>
          <w:szCs w:val="24"/>
        </w:rPr>
        <w:t>MARKING SCHEME- FORM</w:t>
      </w:r>
      <w:r w:rsidRPr="000B6D4B">
        <w:rPr>
          <w:b/>
        </w:rPr>
        <w:t xml:space="preserve"> 2</w:t>
      </w:r>
    </w:p>
    <w:p w:rsidR="00C432E3" w:rsidRPr="00861E0C" w:rsidRDefault="00C432E3" w:rsidP="000B6D4B">
      <w:pPr>
        <w:pStyle w:val="NoSpacing"/>
        <w:rPr>
          <w:rStyle w:val="SubtleReference"/>
          <w:rFonts w:ascii="Times New Roman" w:hAnsi="Times New Roman" w:cs="Times New Roman"/>
          <w:color w:val="auto"/>
        </w:rPr>
      </w:pPr>
      <w:r w:rsidRPr="00861E0C">
        <w:t xml:space="preserve">   </w:t>
      </w:r>
      <w:r w:rsidR="00EA4B74">
        <w:rPr>
          <w:rStyle w:val="SubtleReference"/>
          <w:rFonts w:ascii="Times New Roman" w:hAnsi="Times New Roman" w:cs="Times New Roman"/>
          <w:color w:val="auto"/>
        </w:rPr>
        <w:t>FORM 2</w:t>
      </w:r>
      <w:r w:rsidRPr="00861E0C">
        <w:rPr>
          <w:rStyle w:val="SubtleReference"/>
          <w:rFonts w:ascii="Times New Roman" w:hAnsi="Times New Roman" w:cs="Times New Roman"/>
          <w:color w:val="auto"/>
        </w:rPr>
        <w:t xml:space="preserve"> BUSINESS STUDIES</w:t>
      </w:r>
    </w:p>
    <w:p w:rsidR="00C432E3" w:rsidRPr="00861E0C" w:rsidRDefault="00C432E3" w:rsidP="000B6D4B">
      <w:pPr>
        <w:pStyle w:val="NoSpacing"/>
      </w:pPr>
      <w:r w:rsidRPr="00861E0C">
        <w:t xml:space="preserve">   </w:t>
      </w:r>
      <w:r w:rsidR="00CE0885" w:rsidRPr="00861E0C">
        <w:rPr>
          <w:rStyle w:val="QuoteChar"/>
          <w:rFonts w:ascii="Times New Roman" w:hAnsi="Times New Roman" w:cs="Times New Roman"/>
          <w:u w:val="single"/>
        </w:rPr>
        <w:t>E</w:t>
      </w:r>
      <w:r w:rsidR="00EA638C" w:rsidRPr="00861E0C">
        <w:rPr>
          <w:rStyle w:val="QuoteChar"/>
          <w:rFonts w:ascii="Times New Roman" w:hAnsi="Times New Roman" w:cs="Times New Roman"/>
          <w:u w:val="single"/>
        </w:rPr>
        <w:t>ND OF</w:t>
      </w:r>
      <w:r w:rsidR="00283476">
        <w:rPr>
          <w:rStyle w:val="QuoteChar"/>
          <w:rFonts w:ascii="Times New Roman" w:hAnsi="Times New Roman" w:cs="Times New Roman"/>
          <w:u w:val="single"/>
        </w:rPr>
        <w:t xml:space="preserve"> YEAR EXAM</w:t>
      </w:r>
      <w:r w:rsidR="00AC7DA9" w:rsidRPr="00861E0C">
        <w:rPr>
          <w:rStyle w:val="QuoteChar"/>
          <w:rFonts w:ascii="Times New Roman" w:hAnsi="Times New Roman" w:cs="Times New Roman"/>
          <w:u w:val="single"/>
        </w:rPr>
        <w:t xml:space="preserve"> -2015</w:t>
      </w:r>
      <w:r w:rsidRPr="00861E0C">
        <w:t>.</w:t>
      </w:r>
    </w:p>
    <w:p w:rsidR="00E3659E" w:rsidRPr="00861E0C" w:rsidRDefault="00F900DB" w:rsidP="000B6D4B">
      <w:pPr>
        <w:pStyle w:val="NoSpacing"/>
        <w:rPr>
          <w:i/>
        </w:rPr>
      </w:pPr>
      <w:r w:rsidRPr="00861E0C">
        <w:rPr>
          <w:i/>
        </w:rPr>
        <w:t xml:space="preserve">  </w:t>
      </w:r>
      <w:r w:rsidR="00E3659E" w:rsidRPr="00861E0C">
        <w:rPr>
          <w:i/>
        </w:rPr>
        <w:t xml:space="preserve"> Time:   </w:t>
      </w:r>
      <w:r w:rsidR="00AA4E9C" w:rsidRPr="00861E0C">
        <w:rPr>
          <w:i/>
        </w:rPr>
        <w:t>2</w:t>
      </w:r>
      <w:r w:rsidR="00E3659E" w:rsidRPr="00861E0C">
        <w:rPr>
          <w:i/>
        </w:rPr>
        <w:t>Hour</w:t>
      </w:r>
      <w:r w:rsidR="00AA4E9C" w:rsidRPr="00861E0C">
        <w:rPr>
          <w:i/>
        </w:rPr>
        <w:t>s</w:t>
      </w:r>
    </w:p>
    <w:p w:rsidR="00C432E3" w:rsidRPr="00861E0C" w:rsidRDefault="00C432E3" w:rsidP="000B6D4B">
      <w:pPr>
        <w:pStyle w:val="NoSpacing"/>
        <w:rPr>
          <w:rStyle w:val="IntenseEmphasis"/>
          <w:rFonts w:ascii="Times New Roman" w:hAnsi="Times New Roman" w:cs="Times New Roman"/>
          <w:color w:val="auto"/>
        </w:rPr>
      </w:pPr>
      <w:r w:rsidRPr="00861E0C">
        <w:rPr>
          <w:rStyle w:val="IntenseEmphasis"/>
          <w:rFonts w:ascii="Times New Roman" w:hAnsi="Times New Roman" w:cs="Times New Roman"/>
          <w:color w:val="auto"/>
        </w:rPr>
        <w:t>NAME……………………………………………………………..ADM…………………………..CLASS…………</w:t>
      </w:r>
    </w:p>
    <w:p w:rsidR="00AA4E9C" w:rsidRPr="00861E0C" w:rsidRDefault="00AA4E9C" w:rsidP="000B6D4B">
      <w:pPr>
        <w:pStyle w:val="NoSpacing"/>
        <w:rPr>
          <w:rStyle w:val="IntenseEmphasis"/>
          <w:rFonts w:ascii="Times New Roman" w:hAnsi="Times New Roman" w:cs="Times New Roman"/>
          <w:b w:val="0"/>
          <w:i w:val="0"/>
          <w:color w:val="auto"/>
        </w:rPr>
      </w:pPr>
      <w:r w:rsidRPr="00861E0C">
        <w:rPr>
          <w:rStyle w:val="IntenseEmphasis"/>
          <w:rFonts w:ascii="Times New Roman" w:hAnsi="Times New Roman" w:cs="Times New Roman"/>
          <w:b w:val="0"/>
          <w:i w:val="0"/>
          <w:color w:val="auto"/>
        </w:rPr>
        <w:t>INSTRUCTIONS</w:t>
      </w:r>
    </w:p>
    <w:p w:rsidR="00AA4E9C" w:rsidRPr="00861E0C" w:rsidRDefault="00AA4E9C" w:rsidP="000B6D4B">
      <w:pPr>
        <w:pStyle w:val="NoSpacing"/>
        <w:rPr>
          <w:rStyle w:val="IntenseEmphasis"/>
          <w:rFonts w:ascii="Times New Roman" w:hAnsi="Times New Roman" w:cs="Times New Roman"/>
          <w:b w:val="0"/>
          <w:color w:val="auto"/>
        </w:rPr>
      </w:pPr>
      <w:r w:rsidRPr="00861E0C">
        <w:rPr>
          <w:rStyle w:val="IntenseEmphasis"/>
          <w:rFonts w:ascii="Times New Roman" w:hAnsi="Times New Roman" w:cs="Times New Roman"/>
          <w:b w:val="0"/>
          <w:color w:val="auto"/>
        </w:rPr>
        <w:t>Answer all the questions.</w:t>
      </w:r>
    </w:p>
    <w:p w:rsidR="00796FD9" w:rsidRPr="00861E0C" w:rsidRDefault="00861E0C" w:rsidP="000B6D4B">
      <w:pPr>
        <w:pStyle w:val="NoSpacing"/>
      </w:pPr>
      <w:r>
        <w:t>1.</w:t>
      </w:r>
      <w:r w:rsidR="00DF7EF5">
        <w:t xml:space="preserve">  Identify four parties that a business has to be socially responsible to</w:t>
      </w:r>
      <w:r w:rsidR="004808BC">
        <w:t>.</w:t>
      </w:r>
      <w:r w:rsidR="00B449B8">
        <w:t xml:space="preserve"> (4</w:t>
      </w:r>
      <w:r w:rsidR="0098125B" w:rsidRPr="00861E0C">
        <w:t>mks)</w:t>
      </w:r>
      <w:r w:rsidR="00DF7EF5">
        <w:t>.</w:t>
      </w:r>
    </w:p>
    <w:p w:rsidR="0098125B" w:rsidRPr="00B856ED" w:rsidRDefault="00861E0C" w:rsidP="000B6D4B">
      <w:pPr>
        <w:pStyle w:val="NoSpacing"/>
        <w:rPr>
          <w:i/>
        </w:rPr>
      </w:pPr>
      <w:r w:rsidRPr="00B856ED">
        <w:rPr>
          <w:i/>
        </w:rPr>
        <w:t>i)</w:t>
      </w:r>
      <w:r w:rsidR="00B856ED" w:rsidRPr="00B856ED">
        <w:rPr>
          <w:i/>
        </w:rPr>
        <w:t xml:space="preserve"> Employees</w:t>
      </w:r>
    </w:p>
    <w:p w:rsidR="0098125B" w:rsidRPr="00B856ED" w:rsidRDefault="00861E0C" w:rsidP="000B6D4B">
      <w:pPr>
        <w:pStyle w:val="NoSpacing"/>
        <w:rPr>
          <w:i/>
        </w:rPr>
      </w:pPr>
      <w:r w:rsidRPr="00B856ED">
        <w:rPr>
          <w:i/>
        </w:rPr>
        <w:t>ii)</w:t>
      </w:r>
      <w:r w:rsidR="00B856ED" w:rsidRPr="00B856ED">
        <w:rPr>
          <w:i/>
        </w:rPr>
        <w:t xml:space="preserve"> Suppliers</w:t>
      </w:r>
    </w:p>
    <w:p w:rsidR="0098125B" w:rsidRPr="00B856ED" w:rsidRDefault="00861E0C" w:rsidP="000B6D4B">
      <w:pPr>
        <w:pStyle w:val="NoSpacing"/>
        <w:rPr>
          <w:i/>
        </w:rPr>
      </w:pPr>
      <w:r w:rsidRPr="00B856ED">
        <w:rPr>
          <w:i/>
        </w:rPr>
        <w:t>iii)</w:t>
      </w:r>
      <w:r w:rsidR="00B856ED" w:rsidRPr="00B856ED">
        <w:rPr>
          <w:i/>
        </w:rPr>
        <w:t xml:space="preserve"> Customers</w:t>
      </w:r>
    </w:p>
    <w:p w:rsidR="00B449B8" w:rsidRPr="00B856ED" w:rsidRDefault="00861E0C" w:rsidP="000B6D4B">
      <w:pPr>
        <w:pStyle w:val="NoSpacing"/>
        <w:rPr>
          <w:i/>
        </w:rPr>
      </w:pPr>
      <w:r w:rsidRPr="00B856ED">
        <w:rPr>
          <w:i/>
        </w:rPr>
        <w:t>iv)</w:t>
      </w:r>
      <w:r w:rsidR="00B856ED" w:rsidRPr="00B856ED">
        <w:rPr>
          <w:i/>
        </w:rPr>
        <w:t xml:space="preserve"> Government</w:t>
      </w:r>
    </w:p>
    <w:p w:rsidR="00B856ED" w:rsidRPr="00B856ED" w:rsidRDefault="00B856ED" w:rsidP="000B6D4B">
      <w:pPr>
        <w:pStyle w:val="NoSpacing"/>
        <w:rPr>
          <w:i/>
        </w:rPr>
      </w:pPr>
      <w:r w:rsidRPr="00B856ED">
        <w:rPr>
          <w:i/>
        </w:rPr>
        <w:t>v) Community</w:t>
      </w:r>
    </w:p>
    <w:p w:rsidR="00B449B8" w:rsidRDefault="00B856ED" w:rsidP="000B6D4B">
      <w:pPr>
        <w:pStyle w:val="NoSpacing"/>
      </w:pPr>
      <w:r>
        <w:t xml:space="preserve">2.  Define the following terms </w:t>
      </w:r>
      <w:r w:rsidR="00B449B8">
        <w:t>(4mks)</w:t>
      </w:r>
      <w:r w:rsidR="00AC7DA9" w:rsidRPr="00B449B8">
        <w:t xml:space="preserve"> </w:t>
      </w:r>
    </w:p>
    <w:p w:rsidR="000B6D4B" w:rsidRDefault="00B856ED" w:rsidP="000B6D4B">
      <w:pPr>
        <w:pStyle w:val="NoSpacing"/>
        <w:rPr>
          <w:i/>
        </w:rPr>
      </w:pPr>
      <w:r>
        <w:t xml:space="preserve">i) </w:t>
      </w:r>
      <w:r w:rsidR="000B6D4B">
        <w:t xml:space="preserve">Opportunity cost; </w:t>
      </w:r>
      <w:r w:rsidR="000B6D4B">
        <w:rPr>
          <w:i/>
        </w:rPr>
        <w:t>Foregone best alternative where a choice has been made</w:t>
      </w:r>
    </w:p>
    <w:p w:rsidR="000B6D4B" w:rsidRDefault="000B6D4B" w:rsidP="000B6D4B">
      <w:pPr>
        <w:pStyle w:val="NoSpacing"/>
        <w:rPr>
          <w:i/>
        </w:rPr>
      </w:pPr>
      <w:r>
        <w:t xml:space="preserve">ii) Utility; </w:t>
      </w:r>
      <w:r>
        <w:rPr>
          <w:i/>
        </w:rPr>
        <w:t>Ability of a good or a service to satisfy human want.</w:t>
      </w:r>
    </w:p>
    <w:p w:rsidR="00270824" w:rsidRPr="000B6D4B" w:rsidRDefault="000B6D4B" w:rsidP="000B6D4B">
      <w:pPr>
        <w:pStyle w:val="NoSpacing"/>
      </w:pPr>
      <w:r>
        <w:t>iii</w:t>
      </w:r>
      <w:r w:rsidRPr="000B6D4B">
        <w:t>) Production; Creation of goods and services or increasing their usefulness</w:t>
      </w:r>
    </w:p>
    <w:p w:rsidR="000B6D4B" w:rsidRPr="000B6D4B" w:rsidRDefault="00270824" w:rsidP="000B6D4B">
      <w:pPr>
        <w:pStyle w:val="NoSpacing"/>
        <w:rPr>
          <w:rFonts w:ascii="Times New Roman" w:hAnsi="Times New Roman" w:cs="Times New Roman"/>
        </w:rPr>
      </w:pPr>
      <w:r w:rsidRPr="000B6D4B">
        <w:rPr>
          <w:rFonts w:ascii="Times New Roman" w:hAnsi="Times New Roman" w:cs="Times New Roman"/>
        </w:rPr>
        <w:t>iv) Scale preferences; the order in which wants are satisfied starting with the most pressing to the least pressing.</w:t>
      </w:r>
      <w:r w:rsidR="000B6D4B" w:rsidRPr="000B6D4B">
        <w:rPr>
          <w:rFonts w:ascii="Times New Roman" w:hAnsi="Times New Roman" w:cs="Times New Roman"/>
        </w:rPr>
        <w:t xml:space="preserve"> </w:t>
      </w:r>
    </w:p>
    <w:p w:rsidR="00270824" w:rsidRPr="000B6D4B" w:rsidRDefault="00270824" w:rsidP="000B6D4B">
      <w:pPr>
        <w:pStyle w:val="NoSpacing"/>
        <w:rPr>
          <w:rFonts w:ascii="Times New Roman" w:hAnsi="Times New Roman" w:cs="Times New Roman"/>
          <w:i/>
        </w:rPr>
      </w:pPr>
    </w:p>
    <w:p w:rsidR="00DD2FEF" w:rsidRDefault="00DD2FEF" w:rsidP="00B449B8">
      <w:pPr>
        <w:rPr>
          <w:rFonts w:ascii="Times New Roman" w:hAnsi="Times New Roman" w:cs="Times New Roman"/>
        </w:rPr>
      </w:pPr>
      <w:r>
        <w:rPr>
          <w:rFonts w:ascii="Times New Roman" w:hAnsi="Times New Roman" w:cs="Times New Roman"/>
        </w:rPr>
        <w:t xml:space="preserve">3. Classify the following resources </w:t>
      </w:r>
      <w:r w:rsidR="007E22A3">
        <w:rPr>
          <w:rFonts w:ascii="Times New Roman" w:hAnsi="Times New Roman" w:cs="Times New Roman"/>
        </w:rPr>
        <w:t xml:space="preserve">as </w:t>
      </w:r>
      <w:r w:rsidR="00A8216D">
        <w:rPr>
          <w:rFonts w:ascii="Times New Roman" w:hAnsi="Times New Roman" w:cs="Times New Roman"/>
        </w:rPr>
        <w:t>renewable</w:t>
      </w:r>
      <w:r>
        <w:rPr>
          <w:rFonts w:ascii="Times New Roman" w:hAnsi="Times New Roman" w:cs="Times New Roman"/>
        </w:rPr>
        <w:t xml:space="preserve"> or non –renewable.</w:t>
      </w:r>
    </w:p>
    <w:tbl>
      <w:tblPr>
        <w:tblStyle w:val="TableGrid"/>
        <w:tblW w:w="0" w:type="auto"/>
        <w:tblLook w:val="04A0"/>
      </w:tblPr>
      <w:tblGrid>
        <w:gridCol w:w="5335"/>
        <w:gridCol w:w="5348"/>
      </w:tblGrid>
      <w:tr w:rsidR="007E22A3" w:rsidTr="007E22A3">
        <w:tc>
          <w:tcPr>
            <w:tcW w:w="5508" w:type="dxa"/>
          </w:tcPr>
          <w:p w:rsidR="007E22A3" w:rsidRPr="007E22A3" w:rsidRDefault="007E22A3" w:rsidP="007E22A3">
            <w:pPr>
              <w:spacing w:line="276" w:lineRule="auto"/>
              <w:rPr>
                <w:rFonts w:ascii="Times New Roman" w:hAnsi="Times New Roman" w:cs="Times New Roman"/>
                <w:b/>
              </w:rPr>
            </w:pPr>
            <w:r>
              <w:rPr>
                <w:rFonts w:ascii="Times New Roman" w:hAnsi="Times New Roman" w:cs="Times New Roman"/>
                <w:b/>
              </w:rPr>
              <w:t>Resources</w:t>
            </w:r>
          </w:p>
        </w:tc>
        <w:tc>
          <w:tcPr>
            <w:tcW w:w="5508" w:type="dxa"/>
          </w:tcPr>
          <w:p w:rsidR="007E22A3" w:rsidRPr="007E22A3" w:rsidRDefault="00A8216D" w:rsidP="007E22A3">
            <w:pPr>
              <w:spacing w:line="276" w:lineRule="auto"/>
              <w:rPr>
                <w:rFonts w:ascii="Times New Roman" w:hAnsi="Times New Roman" w:cs="Times New Roman"/>
                <w:b/>
              </w:rPr>
            </w:pPr>
            <w:r>
              <w:rPr>
                <w:rFonts w:ascii="Times New Roman" w:hAnsi="Times New Roman" w:cs="Times New Roman"/>
                <w:b/>
              </w:rPr>
              <w:t>Classification</w:t>
            </w:r>
          </w:p>
        </w:tc>
      </w:tr>
      <w:tr w:rsidR="007E22A3" w:rsidTr="007E22A3">
        <w:tc>
          <w:tcPr>
            <w:tcW w:w="5508" w:type="dxa"/>
          </w:tcPr>
          <w:p w:rsidR="007E22A3" w:rsidRDefault="007E22A3" w:rsidP="007E22A3">
            <w:pPr>
              <w:spacing w:line="276" w:lineRule="auto"/>
              <w:rPr>
                <w:rFonts w:ascii="Times New Roman" w:hAnsi="Times New Roman" w:cs="Times New Roman"/>
              </w:rPr>
            </w:pPr>
            <w:r>
              <w:rPr>
                <w:rFonts w:ascii="Times New Roman" w:hAnsi="Times New Roman" w:cs="Times New Roman"/>
              </w:rPr>
              <w:t>Biogas</w:t>
            </w:r>
          </w:p>
        </w:tc>
        <w:tc>
          <w:tcPr>
            <w:tcW w:w="5508" w:type="dxa"/>
          </w:tcPr>
          <w:p w:rsidR="007E22A3" w:rsidRPr="00A8216D" w:rsidRDefault="00A8216D" w:rsidP="007E22A3">
            <w:pPr>
              <w:spacing w:line="276" w:lineRule="auto"/>
              <w:rPr>
                <w:rFonts w:ascii="Times New Roman" w:hAnsi="Times New Roman" w:cs="Times New Roman"/>
                <w:i/>
              </w:rPr>
            </w:pPr>
            <w:r w:rsidRPr="00A8216D">
              <w:rPr>
                <w:rFonts w:ascii="Times New Roman" w:hAnsi="Times New Roman" w:cs="Times New Roman"/>
                <w:i/>
              </w:rPr>
              <w:t>Renewable</w:t>
            </w:r>
          </w:p>
        </w:tc>
      </w:tr>
      <w:tr w:rsidR="007E22A3" w:rsidTr="007E22A3">
        <w:tc>
          <w:tcPr>
            <w:tcW w:w="5508" w:type="dxa"/>
          </w:tcPr>
          <w:p w:rsidR="007E22A3" w:rsidRDefault="007E22A3" w:rsidP="007E22A3">
            <w:pPr>
              <w:spacing w:line="276" w:lineRule="auto"/>
              <w:rPr>
                <w:rFonts w:ascii="Times New Roman" w:hAnsi="Times New Roman" w:cs="Times New Roman"/>
              </w:rPr>
            </w:pPr>
            <w:r>
              <w:rPr>
                <w:rFonts w:ascii="Times New Roman" w:hAnsi="Times New Roman" w:cs="Times New Roman"/>
              </w:rPr>
              <w:t>Wildlife</w:t>
            </w:r>
          </w:p>
        </w:tc>
        <w:tc>
          <w:tcPr>
            <w:tcW w:w="5508" w:type="dxa"/>
          </w:tcPr>
          <w:p w:rsidR="007E22A3" w:rsidRPr="00A8216D" w:rsidRDefault="00A8216D" w:rsidP="007E22A3">
            <w:pPr>
              <w:spacing w:line="276" w:lineRule="auto"/>
              <w:rPr>
                <w:rFonts w:ascii="Times New Roman" w:hAnsi="Times New Roman" w:cs="Times New Roman"/>
                <w:i/>
              </w:rPr>
            </w:pPr>
            <w:r w:rsidRPr="00A8216D">
              <w:rPr>
                <w:rFonts w:ascii="Times New Roman" w:hAnsi="Times New Roman" w:cs="Times New Roman"/>
                <w:i/>
              </w:rPr>
              <w:t>Non renewable</w:t>
            </w:r>
          </w:p>
        </w:tc>
      </w:tr>
      <w:tr w:rsidR="007E22A3" w:rsidTr="007E22A3">
        <w:tc>
          <w:tcPr>
            <w:tcW w:w="5508" w:type="dxa"/>
          </w:tcPr>
          <w:p w:rsidR="007E22A3" w:rsidRDefault="007E22A3" w:rsidP="007E22A3">
            <w:pPr>
              <w:spacing w:line="276" w:lineRule="auto"/>
              <w:rPr>
                <w:rFonts w:ascii="Times New Roman" w:hAnsi="Times New Roman" w:cs="Times New Roman"/>
              </w:rPr>
            </w:pPr>
            <w:r>
              <w:rPr>
                <w:rFonts w:ascii="Times New Roman" w:hAnsi="Times New Roman" w:cs="Times New Roman"/>
              </w:rPr>
              <w:t>Quarry</w:t>
            </w:r>
          </w:p>
        </w:tc>
        <w:tc>
          <w:tcPr>
            <w:tcW w:w="5508" w:type="dxa"/>
          </w:tcPr>
          <w:p w:rsidR="007E22A3" w:rsidRPr="00A8216D" w:rsidRDefault="00A8216D" w:rsidP="007E22A3">
            <w:pPr>
              <w:spacing w:line="276" w:lineRule="auto"/>
              <w:rPr>
                <w:rFonts w:ascii="Times New Roman" w:hAnsi="Times New Roman" w:cs="Times New Roman"/>
                <w:i/>
              </w:rPr>
            </w:pPr>
            <w:r w:rsidRPr="00A8216D">
              <w:rPr>
                <w:rFonts w:ascii="Times New Roman" w:hAnsi="Times New Roman" w:cs="Times New Roman"/>
                <w:i/>
              </w:rPr>
              <w:t>Non renewable</w:t>
            </w:r>
          </w:p>
        </w:tc>
      </w:tr>
      <w:tr w:rsidR="007E22A3" w:rsidTr="007E22A3">
        <w:tc>
          <w:tcPr>
            <w:tcW w:w="5508" w:type="dxa"/>
          </w:tcPr>
          <w:p w:rsidR="007E22A3" w:rsidRDefault="007E22A3" w:rsidP="007E22A3">
            <w:pPr>
              <w:spacing w:line="276" w:lineRule="auto"/>
              <w:rPr>
                <w:rFonts w:ascii="Times New Roman" w:hAnsi="Times New Roman" w:cs="Times New Roman"/>
              </w:rPr>
            </w:pPr>
            <w:r>
              <w:rPr>
                <w:rFonts w:ascii="Times New Roman" w:hAnsi="Times New Roman" w:cs="Times New Roman"/>
              </w:rPr>
              <w:t>Rivers</w:t>
            </w:r>
          </w:p>
        </w:tc>
        <w:tc>
          <w:tcPr>
            <w:tcW w:w="5508" w:type="dxa"/>
          </w:tcPr>
          <w:p w:rsidR="007E22A3" w:rsidRPr="00A8216D" w:rsidRDefault="007E22A3" w:rsidP="007E22A3">
            <w:pPr>
              <w:spacing w:line="276" w:lineRule="auto"/>
              <w:rPr>
                <w:rFonts w:ascii="Times New Roman" w:hAnsi="Times New Roman" w:cs="Times New Roman"/>
                <w:i/>
              </w:rPr>
            </w:pPr>
            <w:r w:rsidRPr="00A8216D">
              <w:rPr>
                <w:rFonts w:ascii="Times New Roman" w:hAnsi="Times New Roman" w:cs="Times New Roman"/>
                <w:i/>
              </w:rPr>
              <w:t>Renewable</w:t>
            </w:r>
          </w:p>
        </w:tc>
      </w:tr>
      <w:tr w:rsidR="007E22A3" w:rsidTr="007E22A3">
        <w:tc>
          <w:tcPr>
            <w:tcW w:w="5508" w:type="dxa"/>
          </w:tcPr>
          <w:p w:rsidR="007E22A3" w:rsidRDefault="007E22A3" w:rsidP="007E22A3">
            <w:pPr>
              <w:spacing w:line="276" w:lineRule="auto"/>
              <w:rPr>
                <w:rFonts w:ascii="Times New Roman" w:hAnsi="Times New Roman" w:cs="Times New Roman"/>
              </w:rPr>
            </w:pPr>
            <w:r>
              <w:rPr>
                <w:rFonts w:ascii="Times New Roman" w:hAnsi="Times New Roman" w:cs="Times New Roman"/>
              </w:rPr>
              <w:t>Limestone</w:t>
            </w:r>
          </w:p>
        </w:tc>
        <w:tc>
          <w:tcPr>
            <w:tcW w:w="5508" w:type="dxa"/>
          </w:tcPr>
          <w:p w:rsidR="007E22A3" w:rsidRPr="00A8216D" w:rsidRDefault="00A8216D" w:rsidP="00A8216D">
            <w:pPr>
              <w:spacing w:line="276" w:lineRule="auto"/>
              <w:rPr>
                <w:rFonts w:ascii="Times New Roman" w:hAnsi="Times New Roman" w:cs="Times New Roman"/>
                <w:i/>
              </w:rPr>
            </w:pPr>
            <w:r w:rsidRPr="00A8216D">
              <w:rPr>
                <w:rFonts w:ascii="Times New Roman" w:hAnsi="Times New Roman" w:cs="Times New Roman"/>
                <w:i/>
              </w:rPr>
              <w:t>Non-r</w:t>
            </w:r>
            <w:r w:rsidR="007E22A3" w:rsidRPr="00A8216D">
              <w:rPr>
                <w:rFonts w:ascii="Times New Roman" w:hAnsi="Times New Roman" w:cs="Times New Roman"/>
                <w:i/>
              </w:rPr>
              <w:t>enewable</w:t>
            </w:r>
          </w:p>
        </w:tc>
      </w:tr>
    </w:tbl>
    <w:p w:rsidR="007E22A3" w:rsidRPr="00DD2FEF" w:rsidRDefault="007E22A3" w:rsidP="007E22A3">
      <w:pPr>
        <w:tabs>
          <w:tab w:val="left" w:pos="6228"/>
        </w:tabs>
        <w:rPr>
          <w:rFonts w:ascii="Times New Roman" w:hAnsi="Times New Roman" w:cs="Times New Roman"/>
        </w:rPr>
      </w:pPr>
      <w:r>
        <w:rPr>
          <w:rFonts w:ascii="Times New Roman" w:hAnsi="Times New Roman" w:cs="Times New Roman"/>
        </w:rPr>
        <w:tab/>
      </w:r>
    </w:p>
    <w:p w:rsidR="00B449B8" w:rsidRDefault="00A8216D" w:rsidP="000B6D4B">
      <w:pPr>
        <w:pStyle w:val="NoSpacing"/>
      </w:pPr>
      <w:r>
        <w:t>4</w:t>
      </w:r>
      <w:r w:rsidR="00B449B8">
        <w:t xml:space="preserve">. </w:t>
      </w:r>
      <w:r>
        <w:t>Identify</w:t>
      </w:r>
      <w:r w:rsidR="00EA4B74">
        <w:t xml:space="preserve"> four factors that may affect geographical mobility of labour</w:t>
      </w:r>
      <w:r>
        <w:t xml:space="preserve"> </w:t>
      </w:r>
      <w:r w:rsidR="00A81F8C">
        <w:t xml:space="preserve"> (4mks)</w:t>
      </w:r>
    </w:p>
    <w:p w:rsidR="006F16DC" w:rsidRPr="00873D18" w:rsidRDefault="006F16DC" w:rsidP="000B6D4B">
      <w:pPr>
        <w:pStyle w:val="NoSpacing"/>
        <w:rPr>
          <w:i/>
        </w:rPr>
      </w:pPr>
      <w:r w:rsidRPr="00873D18">
        <w:rPr>
          <w:i/>
        </w:rPr>
        <w:t>i)</w:t>
      </w:r>
      <w:r w:rsidR="00EA4B74" w:rsidRPr="00873D18">
        <w:rPr>
          <w:i/>
        </w:rPr>
        <w:t xml:space="preserve"> Age</w:t>
      </w:r>
    </w:p>
    <w:p w:rsidR="006F16DC" w:rsidRPr="00873D18" w:rsidRDefault="00EA4B74" w:rsidP="000B6D4B">
      <w:pPr>
        <w:pStyle w:val="NoSpacing"/>
        <w:rPr>
          <w:i/>
        </w:rPr>
      </w:pPr>
      <w:r w:rsidRPr="00873D18">
        <w:rPr>
          <w:i/>
        </w:rPr>
        <w:t>ii) Rewards</w:t>
      </w:r>
    </w:p>
    <w:p w:rsidR="00EA4B74" w:rsidRPr="00873D18" w:rsidRDefault="00EA4B74" w:rsidP="000B6D4B">
      <w:pPr>
        <w:pStyle w:val="NoSpacing"/>
        <w:rPr>
          <w:i/>
        </w:rPr>
      </w:pPr>
      <w:r w:rsidRPr="00873D18">
        <w:rPr>
          <w:i/>
        </w:rPr>
        <w:t>iii) Security</w:t>
      </w:r>
    </w:p>
    <w:p w:rsidR="00EA4B74" w:rsidRPr="00873D18" w:rsidRDefault="00EA4B74" w:rsidP="000B6D4B">
      <w:pPr>
        <w:pStyle w:val="NoSpacing"/>
        <w:rPr>
          <w:i/>
        </w:rPr>
      </w:pPr>
      <w:r w:rsidRPr="00873D18">
        <w:rPr>
          <w:i/>
        </w:rPr>
        <w:t>iv) Religious/Cultural differences</w:t>
      </w:r>
    </w:p>
    <w:p w:rsidR="00EA4B74" w:rsidRPr="00873D18" w:rsidRDefault="00EA4B74" w:rsidP="000B6D4B">
      <w:pPr>
        <w:pStyle w:val="NoSpacing"/>
        <w:rPr>
          <w:i/>
        </w:rPr>
      </w:pPr>
      <w:r w:rsidRPr="00873D18">
        <w:rPr>
          <w:i/>
        </w:rPr>
        <w:t>v) Social amenities</w:t>
      </w:r>
    </w:p>
    <w:p w:rsidR="00EA4B74" w:rsidRDefault="00EA4B74" w:rsidP="000B6D4B">
      <w:pPr>
        <w:pStyle w:val="NoSpacing"/>
        <w:rPr>
          <w:i/>
        </w:rPr>
      </w:pPr>
      <w:r w:rsidRPr="00873D18">
        <w:rPr>
          <w:i/>
        </w:rPr>
        <w:t>vi) Social ties/family/Relatives</w:t>
      </w:r>
    </w:p>
    <w:p w:rsidR="00C15429" w:rsidRDefault="00056E02" w:rsidP="000B6D4B">
      <w:pPr>
        <w:pStyle w:val="NoSpacing"/>
      </w:pPr>
      <w:r>
        <w:t>5</w:t>
      </w:r>
      <w:r w:rsidR="00C15429">
        <w:t>. State five general principles that govern a cooperative society</w:t>
      </w:r>
      <w:r>
        <w:t xml:space="preserve"> (5mks).</w:t>
      </w:r>
    </w:p>
    <w:p w:rsidR="00C15429" w:rsidRPr="00056E02" w:rsidRDefault="00C15429" w:rsidP="000B6D4B">
      <w:pPr>
        <w:pStyle w:val="NoSpacing"/>
      </w:pPr>
      <w:r w:rsidRPr="00056E02">
        <w:t>i) Limited interest on capital</w:t>
      </w:r>
    </w:p>
    <w:p w:rsidR="00C15429" w:rsidRPr="00056E02" w:rsidRDefault="00C15429" w:rsidP="000B6D4B">
      <w:pPr>
        <w:pStyle w:val="NoSpacing"/>
      </w:pPr>
      <w:r w:rsidRPr="00056E02">
        <w:t>ii) Open and voluntary membership</w:t>
      </w:r>
    </w:p>
    <w:p w:rsidR="00C15429" w:rsidRPr="00056E02" w:rsidRDefault="00C15429" w:rsidP="000B6D4B">
      <w:pPr>
        <w:pStyle w:val="NoSpacing"/>
      </w:pPr>
      <w:r w:rsidRPr="00056E02">
        <w:t>iii) Democratic administration</w:t>
      </w:r>
    </w:p>
    <w:p w:rsidR="00C15429" w:rsidRPr="00056E02" w:rsidRDefault="00C15429" w:rsidP="000B6D4B">
      <w:pPr>
        <w:pStyle w:val="NoSpacing"/>
      </w:pPr>
      <w:r w:rsidRPr="00056E02">
        <w:t>iv) Provision of dividend to members</w:t>
      </w:r>
    </w:p>
    <w:p w:rsidR="00C15429" w:rsidRPr="00056E02" w:rsidRDefault="00C15429" w:rsidP="000B6D4B">
      <w:pPr>
        <w:pStyle w:val="NoSpacing"/>
      </w:pPr>
      <w:r w:rsidRPr="00056E02">
        <w:t>v) Pro</w:t>
      </w:r>
      <w:r w:rsidR="00056E02" w:rsidRPr="00056E02">
        <w:t>motion</w:t>
      </w:r>
      <w:r w:rsidRPr="00056E02">
        <w:t xml:space="preserve"> of education to members</w:t>
      </w:r>
    </w:p>
    <w:p w:rsidR="00C15429" w:rsidRPr="00056E02" w:rsidRDefault="00C15429" w:rsidP="006F16DC">
      <w:pPr>
        <w:rPr>
          <w:rFonts w:ascii="Times New Roman" w:hAnsi="Times New Roman" w:cs="Times New Roman"/>
          <w:i/>
        </w:rPr>
      </w:pPr>
      <w:r w:rsidRPr="00056E02">
        <w:rPr>
          <w:rFonts w:ascii="Times New Roman" w:hAnsi="Times New Roman" w:cs="Times New Roman"/>
          <w:i/>
        </w:rPr>
        <w:t>vi)</w:t>
      </w:r>
      <w:r w:rsidR="00056E02" w:rsidRPr="00056E02">
        <w:rPr>
          <w:rFonts w:ascii="Times New Roman" w:hAnsi="Times New Roman" w:cs="Times New Roman"/>
          <w:i/>
        </w:rPr>
        <w:t xml:space="preserve"> </w:t>
      </w:r>
      <w:r w:rsidRPr="00056E02">
        <w:rPr>
          <w:rFonts w:ascii="Times New Roman" w:hAnsi="Times New Roman" w:cs="Times New Roman"/>
          <w:i/>
        </w:rPr>
        <w:t>Co</w:t>
      </w:r>
      <w:r w:rsidR="00056E02" w:rsidRPr="00056E02">
        <w:rPr>
          <w:rFonts w:ascii="Times New Roman" w:hAnsi="Times New Roman" w:cs="Times New Roman"/>
          <w:i/>
        </w:rPr>
        <w:t>-</w:t>
      </w:r>
      <w:r w:rsidRPr="00056E02">
        <w:rPr>
          <w:rFonts w:ascii="Times New Roman" w:hAnsi="Times New Roman" w:cs="Times New Roman"/>
          <w:i/>
        </w:rPr>
        <w:t>operation with other co</w:t>
      </w:r>
      <w:r w:rsidR="00056E02" w:rsidRPr="00056E02">
        <w:rPr>
          <w:rFonts w:ascii="Times New Roman" w:hAnsi="Times New Roman" w:cs="Times New Roman"/>
          <w:i/>
        </w:rPr>
        <w:t>-</w:t>
      </w:r>
      <w:r w:rsidRPr="00056E02">
        <w:rPr>
          <w:rFonts w:ascii="Times New Roman" w:hAnsi="Times New Roman" w:cs="Times New Roman"/>
          <w:i/>
        </w:rPr>
        <w:t>operatives</w:t>
      </w:r>
    </w:p>
    <w:p w:rsidR="00EA4B74" w:rsidRDefault="00056E02" w:rsidP="000B6D4B">
      <w:pPr>
        <w:pStyle w:val="NoSpacing"/>
      </w:pPr>
      <w:r>
        <w:t>6</w:t>
      </w:r>
      <w:r w:rsidR="00EA4B74">
        <w:t xml:space="preserve">. Highlight four reasons that make </w:t>
      </w:r>
      <w:r w:rsidR="00873D18">
        <w:t>many people to engage in direct production (4mks).</w:t>
      </w:r>
    </w:p>
    <w:p w:rsidR="00873D18" w:rsidRPr="00873D18" w:rsidRDefault="00873D18" w:rsidP="000B6D4B">
      <w:pPr>
        <w:pStyle w:val="NoSpacing"/>
      </w:pPr>
      <w:r w:rsidRPr="00873D18">
        <w:t>i) It is easy to manage</w:t>
      </w:r>
    </w:p>
    <w:p w:rsidR="00873D18" w:rsidRPr="00873D18" w:rsidRDefault="00873D18" w:rsidP="000B6D4B">
      <w:pPr>
        <w:pStyle w:val="NoSpacing"/>
      </w:pPr>
      <w:r w:rsidRPr="00873D18">
        <w:t>ii) Its cheap to start and run.</w:t>
      </w:r>
    </w:p>
    <w:p w:rsidR="00873D18" w:rsidRDefault="00873D18" w:rsidP="000B6D4B">
      <w:pPr>
        <w:pStyle w:val="NoSpacing"/>
      </w:pPr>
      <w:r w:rsidRPr="00873D18">
        <w:t xml:space="preserve">iii) </w:t>
      </w:r>
      <w:r w:rsidR="00CA1585">
        <w:t>Lack of skills to do large scale production</w:t>
      </w:r>
    </w:p>
    <w:p w:rsidR="00873D18" w:rsidRDefault="00873D18" w:rsidP="000B6D4B">
      <w:pPr>
        <w:pStyle w:val="NoSpacing"/>
      </w:pPr>
      <w:r>
        <w:lastRenderedPageBreak/>
        <w:t>iv) Lack of appropriate technology</w:t>
      </w:r>
    </w:p>
    <w:p w:rsidR="00873D18" w:rsidRDefault="00873D18" w:rsidP="006F16DC">
      <w:pPr>
        <w:rPr>
          <w:rFonts w:ascii="Times New Roman" w:hAnsi="Times New Roman" w:cs="Times New Roman"/>
          <w:i/>
        </w:rPr>
      </w:pPr>
      <w:r>
        <w:rPr>
          <w:rFonts w:ascii="Times New Roman" w:hAnsi="Times New Roman" w:cs="Times New Roman"/>
          <w:i/>
        </w:rPr>
        <w:t>v)</w:t>
      </w:r>
      <w:r w:rsidR="00AB0346">
        <w:rPr>
          <w:rFonts w:ascii="Times New Roman" w:hAnsi="Times New Roman" w:cs="Times New Roman"/>
          <w:i/>
        </w:rPr>
        <w:t xml:space="preserve"> Inadequate resources</w:t>
      </w:r>
    </w:p>
    <w:p w:rsidR="000B6D4B" w:rsidRDefault="000B6D4B" w:rsidP="006F16DC">
      <w:pPr>
        <w:rPr>
          <w:rFonts w:ascii="Times New Roman" w:hAnsi="Times New Roman" w:cs="Times New Roman"/>
          <w:i/>
        </w:rPr>
      </w:pPr>
    </w:p>
    <w:p w:rsidR="00E01048" w:rsidRDefault="00056E02" w:rsidP="00003B0B">
      <w:pPr>
        <w:pStyle w:val="NoSpacing"/>
      </w:pPr>
      <w:r>
        <w:t>7</w:t>
      </w:r>
      <w:r w:rsidR="00E01048">
        <w:rPr>
          <w:i/>
        </w:rPr>
        <w:t>.</w:t>
      </w:r>
      <w:r w:rsidR="00E01048">
        <w:t xml:space="preserve"> Micah wants to start</w:t>
      </w:r>
      <w:r w:rsidR="00C15429">
        <w:t xml:space="preserve"> a hotel business, State five</w:t>
      </w:r>
      <w:r w:rsidR="00E01048">
        <w:t xml:space="preserve"> possible sources of finance for his </w:t>
      </w:r>
      <w:r w:rsidR="00C15429">
        <w:t>business (5mks)</w:t>
      </w:r>
      <w:r w:rsidR="00E01048">
        <w:t>.</w:t>
      </w:r>
    </w:p>
    <w:p w:rsidR="00E01048" w:rsidRPr="00C15429" w:rsidRDefault="00E01048" w:rsidP="00003B0B">
      <w:pPr>
        <w:pStyle w:val="NoSpacing"/>
      </w:pPr>
      <w:r w:rsidRPr="00C15429">
        <w:t>i) personals savings</w:t>
      </w:r>
    </w:p>
    <w:p w:rsidR="00E01048" w:rsidRPr="00C15429" w:rsidRDefault="00E01048" w:rsidP="00003B0B">
      <w:pPr>
        <w:pStyle w:val="NoSpacing"/>
      </w:pPr>
      <w:r w:rsidRPr="00C15429">
        <w:t xml:space="preserve">ii) </w:t>
      </w:r>
      <w:r w:rsidR="00C15429" w:rsidRPr="00C15429">
        <w:t>Donation from friends and relatives</w:t>
      </w:r>
    </w:p>
    <w:p w:rsidR="00C15429" w:rsidRPr="00C15429" w:rsidRDefault="00C15429" w:rsidP="00003B0B">
      <w:pPr>
        <w:pStyle w:val="NoSpacing"/>
      </w:pPr>
      <w:r w:rsidRPr="00C15429">
        <w:t>iii) Loan from banks and other financial institutions</w:t>
      </w:r>
    </w:p>
    <w:p w:rsidR="00C15429" w:rsidRPr="00C15429" w:rsidRDefault="00C15429" w:rsidP="00003B0B">
      <w:pPr>
        <w:pStyle w:val="NoSpacing"/>
      </w:pPr>
      <w:r w:rsidRPr="00C15429">
        <w:t>iv) Trade credit</w:t>
      </w:r>
    </w:p>
    <w:p w:rsidR="00C15429" w:rsidRPr="00C15429" w:rsidRDefault="00C15429" w:rsidP="00003B0B">
      <w:pPr>
        <w:pStyle w:val="NoSpacing"/>
      </w:pPr>
      <w:r w:rsidRPr="00C15429">
        <w:t>v) Inheritance</w:t>
      </w:r>
    </w:p>
    <w:p w:rsidR="00C15429" w:rsidRPr="00C15429" w:rsidRDefault="00C15429" w:rsidP="00003B0B">
      <w:pPr>
        <w:pStyle w:val="NoSpacing"/>
      </w:pPr>
      <w:r w:rsidRPr="00C15429">
        <w:t>vi) Sale of personal properties</w:t>
      </w:r>
    </w:p>
    <w:p w:rsidR="00C15429" w:rsidRDefault="00C15429" w:rsidP="00003B0B">
      <w:pPr>
        <w:pStyle w:val="NoSpacing"/>
      </w:pPr>
      <w:r w:rsidRPr="00C15429">
        <w:t>vii) Leasing out some personal properties</w:t>
      </w:r>
    </w:p>
    <w:p w:rsidR="00AB0346" w:rsidRDefault="00056E02" w:rsidP="00003B0B">
      <w:pPr>
        <w:pStyle w:val="NoSpacing"/>
      </w:pPr>
      <w:r>
        <w:t>8</w:t>
      </w:r>
      <w:r w:rsidR="00AB0346">
        <w:t>. Identify four factors that one would consider when choosing a means to reproduce documents</w:t>
      </w:r>
      <w:r>
        <w:t xml:space="preserve"> (4mks)</w:t>
      </w:r>
      <w:r w:rsidR="00AB0346">
        <w:t>.</w:t>
      </w:r>
    </w:p>
    <w:p w:rsidR="00AB0346" w:rsidRPr="00AB0346" w:rsidRDefault="00AB0346" w:rsidP="00003B0B">
      <w:pPr>
        <w:pStyle w:val="NoSpacing"/>
      </w:pPr>
      <w:r w:rsidRPr="00AB0346">
        <w:t>i) Cost</w:t>
      </w:r>
    </w:p>
    <w:p w:rsidR="00AB0346" w:rsidRPr="00AB0346" w:rsidRDefault="00AB0346" w:rsidP="00003B0B">
      <w:pPr>
        <w:pStyle w:val="NoSpacing"/>
      </w:pPr>
      <w:r w:rsidRPr="00AB0346">
        <w:t>ii) Quality of the document required</w:t>
      </w:r>
    </w:p>
    <w:p w:rsidR="00AB0346" w:rsidRPr="00AB0346" w:rsidRDefault="00AB0346" w:rsidP="00003B0B">
      <w:pPr>
        <w:pStyle w:val="NoSpacing"/>
      </w:pPr>
      <w:r w:rsidRPr="00AB0346">
        <w:t>iii) Availability of the means</w:t>
      </w:r>
    </w:p>
    <w:p w:rsidR="00AB0346" w:rsidRDefault="00AB0346" w:rsidP="00003B0B">
      <w:pPr>
        <w:pStyle w:val="NoSpacing"/>
      </w:pPr>
      <w:r w:rsidRPr="00AB0346">
        <w:t>iv) Speed</w:t>
      </w:r>
      <w:r w:rsidR="00A45506">
        <w:t xml:space="preserve"> </w:t>
      </w:r>
      <w:r w:rsidRPr="00AB0346">
        <w:t>/Urgency</w:t>
      </w:r>
      <w:r>
        <w:t xml:space="preserve"> </w:t>
      </w:r>
    </w:p>
    <w:p w:rsidR="00AB0346" w:rsidRDefault="00AB0346" w:rsidP="00003B0B">
      <w:pPr>
        <w:pStyle w:val="NoSpacing"/>
      </w:pPr>
      <w:r w:rsidRPr="00AB0346">
        <w:t xml:space="preserve">v) </w:t>
      </w:r>
      <w:r w:rsidR="00A45506">
        <w:t>E</w:t>
      </w:r>
      <w:r w:rsidRPr="00AB0346">
        <w:t>ffect on the environment</w:t>
      </w:r>
    </w:p>
    <w:p w:rsidR="00A26242" w:rsidRDefault="00056E02" w:rsidP="00003B0B">
      <w:pPr>
        <w:pStyle w:val="NoSpacing"/>
      </w:pPr>
      <w:r>
        <w:t>9</w:t>
      </w:r>
      <w:r w:rsidR="008A5BF0">
        <w:t>. Highlight four</w:t>
      </w:r>
      <w:r w:rsidR="00A26242">
        <w:t xml:space="preserve"> roles played by pro-former invoice (4mks).</w:t>
      </w:r>
    </w:p>
    <w:p w:rsidR="00A26242" w:rsidRPr="00E01048" w:rsidRDefault="00A26242" w:rsidP="00003B0B">
      <w:pPr>
        <w:pStyle w:val="NoSpacing"/>
      </w:pPr>
      <w:r w:rsidRPr="00E01048">
        <w:t>i) Shows how the invoice will look like if the order is approved</w:t>
      </w:r>
    </w:p>
    <w:p w:rsidR="00A26242" w:rsidRPr="00E01048" w:rsidRDefault="00A26242" w:rsidP="00003B0B">
      <w:pPr>
        <w:pStyle w:val="NoSpacing"/>
      </w:pPr>
      <w:r w:rsidRPr="00E01048">
        <w:t xml:space="preserve">ii) Can be used to serve as </w:t>
      </w:r>
      <w:r w:rsidR="00E01048" w:rsidRPr="00E01048">
        <w:t>a quotation</w:t>
      </w:r>
    </w:p>
    <w:p w:rsidR="00E01048" w:rsidRPr="00E01048" w:rsidRDefault="00E01048" w:rsidP="00003B0B">
      <w:pPr>
        <w:pStyle w:val="NoSpacing"/>
      </w:pPr>
      <w:r w:rsidRPr="00E01048">
        <w:t>iii) Sent when the seller does not want to give credit.</w:t>
      </w:r>
    </w:p>
    <w:p w:rsidR="00E01048" w:rsidRPr="00E01048" w:rsidRDefault="00E01048" w:rsidP="00003B0B">
      <w:pPr>
        <w:pStyle w:val="NoSpacing"/>
      </w:pPr>
      <w:r w:rsidRPr="00E01048">
        <w:t>Iv) Used as a polite way of asking for payment</w:t>
      </w:r>
    </w:p>
    <w:p w:rsidR="00E01048" w:rsidRPr="00E01048" w:rsidRDefault="00E01048" w:rsidP="00003B0B">
      <w:pPr>
        <w:pStyle w:val="NoSpacing"/>
      </w:pPr>
      <w:r w:rsidRPr="00E01048">
        <w:t>v) Helps the importers to get customs clearance before goods are delivered</w:t>
      </w:r>
    </w:p>
    <w:p w:rsidR="00A45506" w:rsidRDefault="00056E02" w:rsidP="00003B0B">
      <w:pPr>
        <w:pStyle w:val="NoSpacing"/>
      </w:pPr>
      <w:r>
        <w:t>10</w:t>
      </w:r>
      <w:r w:rsidR="00A45506">
        <w:t>. Explain four qualities of a good filing system</w:t>
      </w:r>
      <w:r w:rsidR="009A6F7A">
        <w:t xml:space="preserve"> (8mks)</w:t>
      </w:r>
      <w:r w:rsidR="00A45506">
        <w:t>.</w:t>
      </w:r>
    </w:p>
    <w:p w:rsidR="00A45506" w:rsidRPr="009A6F7A" w:rsidRDefault="00A45506" w:rsidP="00003B0B">
      <w:pPr>
        <w:pStyle w:val="NoSpacing"/>
      </w:pPr>
      <w:r w:rsidRPr="009A6F7A">
        <w:t>i) Simple- It should be simple to understand and operate</w:t>
      </w:r>
    </w:p>
    <w:p w:rsidR="00A45506" w:rsidRPr="009A6F7A" w:rsidRDefault="00A45506" w:rsidP="00003B0B">
      <w:pPr>
        <w:pStyle w:val="NoSpacing"/>
      </w:pPr>
      <w:r w:rsidRPr="009A6F7A">
        <w:t>ii) Accessible- Easy to retrieve documents without disturbing others</w:t>
      </w:r>
    </w:p>
    <w:p w:rsidR="00A45506" w:rsidRPr="009A6F7A" w:rsidRDefault="00A45506" w:rsidP="00003B0B">
      <w:pPr>
        <w:pStyle w:val="NoSpacing"/>
      </w:pPr>
      <w:r w:rsidRPr="009A6F7A">
        <w:t>iii) Suitable- Should be able to serve the needs of the organization</w:t>
      </w:r>
    </w:p>
    <w:p w:rsidR="00A45506" w:rsidRPr="009A6F7A" w:rsidRDefault="00A45506" w:rsidP="00003B0B">
      <w:pPr>
        <w:pStyle w:val="NoSpacing"/>
      </w:pPr>
      <w:r w:rsidRPr="009A6F7A">
        <w:t>iv) Elastic- Should be able to cater for future changes and expansion</w:t>
      </w:r>
    </w:p>
    <w:p w:rsidR="00A45506" w:rsidRPr="009A6F7A" w:rsidRDefault="00A45506" w:rsidP="00003B0B">
      <w:pPr>
        <w:pStyle w:val="NoSpacing"/>
      </w:pPr>
      <w:r w:rsidRPr="009A6F7A">
        <w:t xml:space="preserve">v) Safety- Should </w:t>
      </w:r>
      <w:r w:rsidR="009A6F7A" w:rsidRPr="009A6F7A">
        <w:t>protect document</w:t>
      </w:r>
      <w:r w:rsidRPr="009A6F7A">
        <w:t xml:space="preserve"> from damage, misplacement or landing into unauthorized hands.</w:t>
      </w:r>
    </w:p>
    <w:p w:rsidR="00A45506" w:rsidRPr="009A6F7A" w:rsidRDefault="00A45506" w:rsidP="00003B0B">
      <w:pPr>
        <w:pStyle w:val="NoSpacing"/>
      </w:pPr>
      <w:r w:rsidRPr="009A6F7A">
        <w:t xml:space="preserve">vi) Economical- </w:t>
      </w:r>
      <w:r w:rsidR="009A6F7A" w:rsidRPr="009A6F7A">
        <w:t>The system should be affordable</w:t>
      </w:r>
    </w:p>
    <w:p w:rsidR="009A6F7A" w:rsidRDefault="00056E02" w:rsidP="006F16DC">
      <w:pPr>
        <w:rPr>
          <w:rFonts w:ascii="Times New Roman" w:hAnsi="Times New Roman" w:cs="Times New Roman"/>
        </w:rPr>
      </w:pPr>
      <w:r>
        <w:rPr>
          <w:rFonts w:ascii="Times New Roman" w:hAnsi="Times New Roman" w:cs="Times New Roman"/>
        </w:rPr>
        <w:t>11</w:t>
      </w:r>
      <w:r w:rsidR="00AB0346">
        <w:rPr>
          <w:rFonts w:ascii="Times New Roman" w:hAnsi="Times New Roman" w:cs="Times New Roman"/>
        </w:rPr>
        <w:t>.</w:t>
      </w:r>
      <w:r w:rsidR="009A6F7A">
        <w:rPr>
          <w:rFonts w:ascii="Times New Roman" w:hAnsi="Times New Roman" w:cs="Times New Roman"/>
        </w:rPr>
        <w:t xml:space="preserve"> State four types of large scale retailers (4mks)</w:t>
      </w:r>
    </w:p>
    <w:p w:rsidR="009A6F7A" w:rsidRPr="009A6F7A" w:rsidRDefault="009A6F7A" w:rsidP="00003B0B">
      <w:pPr>
        <w:pStyle w:val="NoSpacing"/>
      </w:pPr>
      <w:r w:rsidRPr="009A6F7A">
        <w:t>i) Hypermarkets</w:t>
      </w:r>
    </w:p>
    <w:p w:rsidR="009A6F7A" w:rsidRPr="009A6F7A" w:rsidRDefault="009A6F7A" w:rsidP="00003B0B">
      <w:pPr>
        <w:pStyle w:val="NoSpacing"/>
      </w:pPr>
      <w:r w:rsidRPr="009A6F7A">
        <w:t>ii) Supermarkets</w:t>
      </w:r>
    </w:p>
    <w:p w:rsidR="00AB0346" w:rsidRPr="009A6F7A" w:rsidRDefault="009A6F7A" w:rsidP="00003B0B">
      <w:pPr>
        <w:pStyle w:val="NoSpacing"/>
      </w:pPr>
      <w:r w:rsidRPr="009A6F7A">
        <w:t xml:space="preserve">iii) </w:t>
      </w:r>
      <w:r w:rsidR="00AB0346" w:rsidRPr="009A6F7A">
        <w:t xml:space="preserve"> </w:t>
      </w:r>
      <w:r w:rsidRPr="009A6F7A">
        <w:t>Departmental stores</w:t>
      </w:r>
    </w:p>
    <w:p w:rsidR="009A6F7A" w:rsidRDefault="009A6F7A" w:rsidP="00003B0B">
      <w:pPr>
        <w:pStyle w:val="NoSpacing"/>
      </w:pPr>
      <w:r w:rsidRPr="009A6F7A">
        <w:t>iv) Chain stores/Multiple shops</w:t>
      </w:r>
    </w:p>
    <w:p w:rsidR="009A6F7A" w:rsidRDefault="00056E02" w:rsidP="006F16DC">
      <w:pPr>
        <w:rPr>
          <w:rFonts w:ascii="Times New Roman" w:hAnsi="Times New Roman" w:cs="Times New Roman"/>
        </w:rPr>
      </w:pPr>
      <w:r>
        <w:rPr>
          <w:rFonts w:ascii="Times New Roman" w:hAnsi="Times New Roman" w:cs="Times New Roman"/>
        </w:rPr>
        <w:t>12</w:t>
      </w:r>
      <w:r w:rsidR="009A6F7A">
        <w:rPr>
          <w:rFonts w:ascii="Times New Roman" w:hAnsi="Times New Roman" w:cs="Times New Roman"/>
        </w:rPr>
        <w:t>. Differentiate between debit note and credit note</w:t>
      </w:r>
      <w:r w:rsidR="00627856">
        <w:rPr>
          <w:rFonts w:ascii="Times New Roman" w:hAnsi="Times New Roman" w:cs="Times New Roman"/>
        </w:rPr>
        <w:t xml:space="preserve"> (4mks).</w:t>
      </w:r>
    </w:p>
    <w:p w:rsidR="009A6F7A" w:rsidRDefault="009A6F7A" w:rsidP="006F16DC">
      <w:pPr>
        <w:rPr>
          <w:rFonts w:ascii="Times New Roman" w:hAnsi="Times New Roman" w:cs="Times New Roman"/>
          <w:i/>
        </w:rPr>
      </w:pPr>
      <w:r>
        <w:rPr>
          <w:rFonts w:ascii="Times New Roman" w:hAnsi="Times New Roman" w:cs="Times New Roman"/>
          <w:i/>
        </w:rPr>
        <w:t xml:space="preserve">Debit note </w:t>
      </w:r>
      <w:r w:rsidR="00627856">
        <w:rPr>
          <w:rFonts w:ascii="Times New Roman" w:hAnsi="Times New Roman" w:cs="Times New Roman"/>
          <w:i/>
        </w:rPr>
        <w:t xml:space="preserve">is </w:t>
      </w:r>
      <w:r>
        <w:rPr>
          <w:rFonts w:ascii="Times New Roman" w:hAnsi="Times New Roman" w:cs="Times New Roman"/>
          <w:i/>
        </w:rPr>
        <w:t xml:space="preserve">document sent by the seller to the buyer to inform him that </w:t>
      </w:r>
      <w:r w:rsidR="00627856">
        <w:rPr>
          <w:rFonts w:ascii="Times New Roman" w:hAnsi="Times New Roman" w:cs="Times New Roman"/>
          <w:i/>
        </w:rPr>
        <w:t>the amount payable by him has been increased while credit note is sent by the seller to the buyer to inform him that the amount payable by him has been decreased.</w:t>
      </w:r>
    </w:p>
    <w:p w:rsidR="00627856" w:rsidRDefault="00056E02" w:rsidP="006F16DC">
      <w:pPr>
        <w:rPr>
          <w:rFonts w:ascii="Times New Roman" w:hAnsi="Times New Roman" w:cs="Times New Roman"/>
        </w:rPr>
      </w:pPr>
      <w:r>
        <w:rPr>
          <w:rFonts w:ascii="Times New Roman" w:hAnsi="Times New Roman" w:cs="Times New Roman"/>
        </w:rPr>
        <w:t>13</w:t>
      </w:r>
      <w:r w:rsidR="00627856">
        <w:rPr>
          <w:rFonts w:ascii="Times New Roman" w:hAnsi="Times New Roman" w:cs="Times New Roman"/>
        </w:rPr>
        <w:t>. State five reasons as to why a seller may prefer cash with order (5mks).</w:t>
      </w:r>
    </w:p>
    <w:p w:rsidR="00627856" w:rsidRPr="00A26242" w:rsidRDefault="00627856" w:rsidP="00003B0B">
      <w:pPr>
        <w:pStyle w:val="NoSpacing"/>
      </w:pPr>
      <w:r w:rsidRPr="00A26242">
        <w:t>i) If the buyer is new to the seller</w:t>
      </w:r>
    </w:p>
    <w:p w:rsidR="00627856" w:rsidRPr="00A26242" w:rsidRDefault="00627856" w:rsidP="00003B0B">
      <w:pPr>
        <w:pStyle w:val="NoSpacing"/>
      </w:pPr>
      <w:r w:rsidRPr="00A26242">
        <w:t>ii) If the seller does not trust the buyer</w:t>
      </w:r>
    </w:p>
    <w:p w:rsidR="00627856" w:rsidRPr="00A26242" w:rsidRDefault="00627856" w:rsidP="00003B0B">
      <w:pPr>
        <w:pStyle w:val="NoSpacing"/>
      </w:pPr>
      <w:r w:rsidRPr="00A26242">
        <w:t>iii) If the seller wants to avoid debt collection expenses</w:t>
      </w:r>
    </w:p>
    <w:p w:rsidR="00627856" w:rsidRDefault="00627856" w:rsidP="00003B0B">
      <w:pPr>
        <w:pStyle w:val="NoSpacing"/>
      </w:pPr>
      <w:r w:rsidRPr="00A26242">
        <w:t>iv) In case of mail order business</w:t>
      </w:r>
    </w:p>
    <w:p w:rsidR="00A26242" w:rsidRDefault="00A26242" w:rsidP="00003B0B">
      <w:pPr>
        <w:pStyle w:val="NoSpacing"/>
      </w:pPr>
      <w:r>
        <w:t>v) If the seller has inadequate finances</w:t>
      </w:r>
    </w:p>
    <w:p w:rsidR="00A26242" w:rsidRDefault="00056E02" w:rsidP="00003B0B">
      <w:pPr>
        <w:pStyle w:val="NoSpacing"/>
      </w:pPr>
      <w:r>
        <w:t>14</w:t>
      </w:r>
      <w:r w:rsidR="00A26242">
        <w:t>.</w:t>
      </w:r>
      <w:r>
        <w:t xml:space="preserve"> State five factors that Achieng would consider</w:t>
      </w:r>
      <w:r w:rsidR="00A26242">
        <w:t xml:space="preserve"> </w:t>
      </w:r>
      <w:r>
        <w:t>if he wants to construct a warehouse (5mks).</w:t>
      </w:r>
    </w:p>
    <w:p w:rsidR="00056E02" w:rsidRPr="005A6907" w:rsidRDefault="00056E02" w:rsidP="00003B0B">
      <w:pPr>
        <w:pStyle w:val="NoSpacing"/>
        <w:rPr>
          <w:i/>
        </w:rPr>
      </w:pPr>
      <w:r w:rsidRPr="005A6907">
        <w:rPr>
          <w:i/>
        </w:rPr>
        <w:t>i) Cost</w:t>
      </w:r>
    </w:p>
    <w:p w:rsidR="00056E02" w:rsidRPr="005A6907" w:rsidRDefault="00056E02" w:rsidP="00003B0B">
      <w:pPr>
        <w:pStyle w:val="NoSpacing"/>
        <w:rPr>
          <w:i/>
        </w:rPr>
      </w:pPr>
      <w:r w:rsidRPr="005A6907">
        <w:rPr>
          <w:i/>
        </w:rPr>
        <w:t>ii) Appropriate location</w:t>
      </w:r>
    </w:p>
    <w:p w:rsidR="00056E02" w:rsidRPr="005A6907" w:rsidRDefault="00056E02" w:rsidP="00003B0B">
      <w:pPr>
        <w:pStyle w:val="NoSpacing"/>
        <w:rPr>
          <w:i/>
        </w:rPr>
      </w:pPr>
      <w:r w:rsidRPr="005A6907">
        <w:rPr>
          <w:i/>
        </w:rPr>
        <w:t>iii)</w:t>
      </w:r>
      <w:r w:rsidR="005A6907" w:rsidRPr="005A6907">
        <w:rPr>
          <w:i/>
        </w:rPr>
        <w:t xml:space="preserve"> </w:t>
      </w:r>
      <w:r w:rsidRPr="005A6907">
        <w:rPr>
          <w:i/>
        </w:rPr>
        <w:t>Proper building design</w:t>
      </w:r>
    </w:p>
    <w:p w:rsidR="00056E02" w:rsidRPr="005A6907" w:rsidRDefault="005A6907" w:rsidP="00003B0B">
      <w:pPr>
        <w:pStyle w:val="NoSpacing"/>
      </w:pPr>
      <w:r w:rsidRPr="005A6907">
        <w:t>iv) Availability of good infrastructure</w:t>
      </w:r>
    </w:p>
    <w:p w:rsidR="005A6907" w:rsidRPr="005A6907" w:rsidRDefault="005A6907" w:rsidP="00003B0B">
      <w:pPr>
        <w:pStyle w:val="NoSpacing"/>
      </w:pPr>
      <w:r w:rsidRPr="005A6907">
        <w:lastRenderedPageBreak/>
        <w:t>v) Requirements of the law</w:t>
      </w:r>
    </w:p>
    <w:p w:rsidR="005A6907" w:rsidRDefault="005A6907" w:rsidP="00003B0B">
      <w:pPr>
        <w:pStyle w:val="NoSpacing"/>
      </w:pPr>
      <w:r w:rsidRPr="005A6907">
        <w:t>vi) Availability of adequate space</w:t>
      </w:r>
    </w:p>
    <w:p w:rsidR="00003B0B" w:rsidRDefault="00003B0B" w:rsidP="006F16DC">
      <w:pPr>
        <w:rPr>
          <w:rFonts w:ascii="Times New Roman" w:hAnsi="Times New Roman" w:cs="Times New Roman"/>
        </w:rPr>
      </w:pPr>
    </w:p>
    <w:p w:rsidR="00003B0B" w:rsidRDefault="00003B0B" w:rsidP="006F16DC">
      <w:pPr>
        <w:rPr>
          <w:rFonts w:ascii="Times New Roman" w:hAnsi="Times New Roman" w:cs="Times New Roman"/>
        </w:rPr>
      </w:pPr>
    </w:p>
    <w:p w:rsidR="005A6907" w:rsidRDefault="005A6907" w:rsidP="00003B0B">
      <w:pPr>
        <w:pStyle w:val="NoSpacing"/>
      </w:pPr>
      <w:r>
        <w:t>15. List down five elements of communication (5mks)</w:t>
      </w:r>
    </w:p>
    <w:p w:rsidR="005A6907" w:rsidRPr="005A6907" w:rsidRDefault="005A6907" w:rsidP="00003B0B">
      <w:pPr>
        <w:pStyle w:val="NoSpacing"/>
        <w:rPr>
          <w:i/>
        </w:rPr>
      </w:pPr>
      <w:r w:rsidRPr="005A6907">
        <w:rPr>
          <w:i/>
        </w:rPr>
        <w:t>i) Sender</w:t>
      </w:r>
    </w:p>
    <w:p w:rsidR="005A6907" w:rsidRPr="005A6907" w:rsidRDefault="005A6907" w:rsidP="00003B0B">
      <w:pPr>
        <w:pStyle w:val="NoSpacing"/>
        <w:rPr>
          <w:i/>
        </w:rPr>
      </w:pPr>
      <w:r w:rsidRPr="005A6907">
        <w:rPr>
          <w:i/>
        </w:rPr>
        <w:t>ii) Receiver</w:t>
      </w:r>
    </w:p>
    <w:p w:rsidR="005A6907" w:rsidRPr="005A6907" w:rsidRDefault="005A6907" w:rsidP="00003B0B">
      <w:pPr>
        <w:pStyle w:val="NoSpacing"/>
        <w:rPr>
          <w:i/>
        </w:rPr>
      </w:pPr>
      <w:r w:rsidRPr="005A6907">
        <w:rPr>
          <w:i/>
        </w:rPr>
        <w:t>iii) Message</w:t>
      </w:r>
    </w:p>
    <w:p w:rsidR="005A6907" w:rsidRPr="005A6907" w:rsidRDefault="005A6907" w:rsidP="00003B0B">
      <w:pPr>
        <w:pStyle w:val="NoSpacing"/>
        <w:rPr>
          <w:i/>
        </w:rPr>
      </w:pPr>
      <w:r w:rsidRPr="005A6907">
        <w:rPr>
          <w:i/>
        </w:rPr>
        <w:t>iv)</w:t>
      </w:r>
      <w:r w:rsidR="00E93BAC">
        <w:rPr>
          <w:i/>
        </w:rPr>
        <w:t xml:space="preserve"> </w:t>
      </w:r>
      <w:r w:rsidRPr="005A6907">
        <w:rPr>
          <w:i/>
        </w:rPr>
        <w:t>Channel</w:t>
      </w:r>
    </w:p>
    <w:p w:rsidR="005A6907" w:rsidRDefault="005A6907" w:rsidP="00003B0B">
      <w:pPr>
        <w:pStyle w:val="NoSpacing"/>
        <w:rPr>
          <w:i/>
        </w:rPr>
      </w:pPr>
      <w:r w:rsidRPr="005A6907">
        <w:rPr>
          <w:i/>
        </w:rPr>
        <w:t xml:space="preserve"> v) Feedback</w:t>
      </w:r>
    </w:p>
    <w:p w:rsidR="005A6907" w:rsidRPr="005A6907" w:rsidRDefault="00D91C9B" w:rsidP="00003B0B">
      <w:pPr>
        <w:pStyle w:val="NoSpacing"/>
      </w:pPr>
      <w:r>
        <w:t>16. Highlight four</w:t>
      </w:r>
      <w:r w:rsidR="005A6907">
        <w:t xml:space="preserve"> reasons that would make </w:t>
      </w:r>
      <w:r w:rsidR="00E93BAC">
        <w:t xml:space="preserve">one choose motorcycle transport rather than </w:t>
      </w:r>
      <w:r>
        <w:t>human portage</w:t>
      </w:r>
      <w:r w:rsidR="00CA1585">
        <w:t xml:space="preserve"> </w:t>
      </w:r>
      <w:r w:rsidR="00564476">
        <w:t>(4mks)</w:t>
      </w:r>
    </w:p>
    <w:p w:rsidR="005A6907" w:rsidRPr="00D91C9B" w:rsidRDefault="00D91C9B" w:rsidP="00003B0B">
      <w:pPr>
        <w:pStyle w:val="NoSpacing"/>
        <w:rPr>
          <w:i/>
        </w:rPr>
      </w:pPr>
      <w:r w:rsidRPr="00D91C9B">
        <w:rPr>
          <w:i/>
        </w:rPr>
        <w:t>i) Motor cycle is faster than human portage</w:t>
      </w:r>
    </w:p>
    <w:p w:rsidR="00D91C9B" w:rsidRPr="00D91C9B" w:rsidRDefault="00D91C9B" w:rsidP="00003B0B">
      <w:pPr>
        <w:pStyle w:val="NoSpacing"/>
        <w:rPr>
          <w:i/>
        </w:rPr>
      </w:pPr>
      <w:r w:rsidRPr="00D91C9B">
        <w:rPr>
          <w:i/>
        </w:rPr>
        <w:t>ii) In human portage, the energy is exhaustible and so may not be suitable for a long distance</w:t>
      </w:r>
    </w:p>
    <w:p w:rsidR="00D91C9B" w:rsidRPr="00D91C9B" w:rsidRDefault="00D91C9B" w:rsidP="00003B0B">
      <w:pPr>
        <w:pStyle w:val="NoSpacing"/>
        <w:rPr>
          <w:i/>
        </w:rPr>
      </w:pPr>
      <w:r w:rsidRPr="00D91C9B">
        <w:rPr>
          <w:i/>
        </w:rPr>
        <w:t>iii) Motorcycle can handle fairly heavy goods</w:t>
      </w:r>
    </w:p>
    <w:p w:rsidR="00D91C9B" w:rsidRDefault="00D91C9B" w:rsidP="00003B0B">
      <w:pPr>
        <w:pStyle w:val="NoSpacing"/>
        <w:rPr>
          <w:i/>
        </w:rPr>
      </w:pPr>
      <w:r w:rsidRPr="00D91C9B">
        <w:rPr>
          <w:i/>
        </w:rPr>
        <w:t>iv) Motorcycle is more convenient for people transport.</w:t>
      </w:r>
    </w:p>
    <w:p w:rsidR="00D91C9B" w:rsidRDefault="00D91C9B" w:rsidP="006F16DC">
      <w:pPr>
        <w:rPr>
          <w:rFonts w:ascii="Times New Roman" w:hAnsi="Times New Roman" w:cs="Times New Roman"/>
        </w:rPr>
      </w:pPr>
      <w:r>
        <w:rPr>
          <w:rFonts w:ascii="Times New Roman" w:hAnsi="Times New Roman" w:cs="Times New Roman"/>
        </w:rPr>
        <w:t xml:space="preserve">17. </w:t>
      </w:r>
      <w:r w:rsidR="001C7D56">
        <w:rPr>
          <w:rFonts w:ascii="Times New Roman" w:hAnsi="Times New Roman" w:cs="Times New Roman"/>
        </w:rPr>
        <w:t>Outline five differences between general insurance and life assurance</w:t>
      </w:r>
      <w:r w:rsidR="00564476">
        <w:rPr>
          <w:rFonts w:ascii="Times New Roman" w:hAnsi="Times New Roman" w:cs="Times New Roman"/>
        </w:rPr>
        <w:t xml:space="preserve"> (10mks)</w:t>
      </w:r>
    </w:p>
    <w:tbl>
      <w:tblPr>
        <w:tblStyle w:val="TableGrid"/>
        <w:tblW w:w="0" w:type="auto"/>
        <w:tblLook w:val="04A0"/>
      </w:tblPr>
      <w:tblGrid>
        <w:gridCol w:w="5342"/>
        <w:gridCol w:w="5341"/>
      </w:tblGrid>
      <w:tr w:rsidR="001C7D56" w:rsidTr="001C7D56">
        <w:tc>
          <w:tcPr>
            <w:tcW w:w="5508" w:type="dxa"/>
          </w:tcPr>
          <w:p w:rsidR="001C7D56" w:rsidRPr="001C7D56" w:rsidRDefault="001C7D56" w:rsidP="001C7D56">
            <w:pPr>
              <w:spacing w:line="276" w:lineRule="auto"/>
              <w:rPr>
                <w:rFonts w:ascii="Times New Roman" w:hAnsi="Times New Roman" w:cs="Times New Roman"/>
                <w:b/>
                <w:i/>
              </w:rPr>
            </w:pPr>
            <w:r w:rsidRPr="001C7D56">
              <w:rPr>
                <w:rFonts w:ascii="Times New Roman" w:hAnsi="Times New Roman" w:cs="Times New Roman"/>
                <w:b/>
                <w:i/>
              </w:rPr>
              <w:t>Life assurance</w:t>
            </w:r>
          </w:p>
        </w:tc>
        <w:tc>
          <w:tcPr>
            <w:tcW w:w="5508" w:type="dxa"/>
          </w:tcPr>
          <w:p w:rsidR="001C7D56" w:rsidRPr="001C7D56" w:rsidRDefault="001C7D56" w:rsidP="001C7D56">
            <w:pPr>
              <w:spacing w:line="276" w:lineRule="auto"/>
              <w:rPr>
                <w:rFonts w:ascii="Times New Roman" w:hAnsi="Times New Roman" w:cs="Times New Roman"/>
                <w:b/>
                <w:i/>
              </w:rPr>
            </w:pPr>
            <w:r w:rsidRPr="001C7D56">
              <w:rPr>
                <w:rFonts w:ascii="Times New Roman" w:hAnsi="Times New Roman" w:cs="Times New Roman"/>
                <w:b/>
                <w:i/>
              </w:rPr>
              <w:t>General insurance</w:t>
            </w:r>
          </w:p>
        </w:tc>
      </w:tr>
      <w:tr w:rsidR="001C7D56" w:rsidTr="001C7D56">
        <w:tc>
          <w:tcPr>
            <w:tcW w:w="5508" w:type="dxa"/>
          </w:tcPr>
          <w:p w:rsidR="001C7D56" w:rsidRPr="001C7D56" w:rsidRDefault="001C7D56" w:rsidP="001C7D56">
            <w:pPr>
              <w:spacing w:line="276" w:lineRule="auto"/>
              <w:rPr>
                <w:rFonts w:ascii="Times New Roman" w:hAnsi="Times New Roman" w:cs="Times New Roman"/>
                <w:i/>
              </w:rPr>
            </w:pPr>
            <w:r w:rsidRPr="001C7D56">
              <w:rPr>
                <w:rFonts w:ascii="Times New Roman" w:hAnsi="Times New Roman" w:cs="Times New Roman"/>
                <w:i/>
              </w:rPr>
              <w:t>Indemnity is   not possible</w:t>
            </w:r>
          </w:p>
        </w:tc>
        <w:tc>
          <w:tcPr>
            <w:tcW w:w="5508" w:type="dxa"/>
          </w:tcPr>
          <w:p w:rsidR="001C7D56" w:rsidRPr="001C7D56" w:rsidRDefault="001C7D56" w:rsidP="001C7D56">
            <w:pPr>
              <w:spacing w:line="276" w:lineRule="auto"/>
              <w:rPr>
                <w:rFonts w:ascii="Times New Roman" w:hAnsi="Times New Roman" w:cs="Times New Roman"/>
                <w:i/>
              </w:rPr>
            </w:pPr>
            <w:r w:rsidRPr="001C7D56">
              <w:rPr>
                <w:rFonts w:ascii="Times New Roman" w:hAnsi="Times New Roman" w:cs="Times New Roman"/>
                <w:i/>
              </w:rPr>
              <w:t>Indemnity applies</w:t>
            </w:r>
          </w:p>
        </w:tc>
      </w:tr>
      <w:tr w:rsidR="001C7D56" w:rsidTr="001C7D56">
        <w:tc>
          <w:tcPr>
            <w:tcW w:w="5508" w:type="dxa"/>
          </w:tcPr>
          <w:p w:rsidR="001C7D56" w:rsidRPr="001C7D56" w:rsidRDefault="001C7D56" w:rsidP="001C7D56">
            <w:pPr>
              <w:spacing w:line="276" w:lineRule="auto"/>
              <w:rPr>
                <w:rFonts w:ascii="Times New Roman" w:hAnsi="Times New Roman" w:cs="Times New Roman"/>
                <w:i/>
              </w:rPr>
            </w:pPr>
            <w:r w:rsidRPr="001C7D56">
              <w:rPr>
                <w:rFonts w:ascii="Times New Roman" w:hAnsi="Times New Roman" w:cs="Times New Roman"/>
                <w:i/>
              </w:rPr>
              <w:t>There is surrender value</w:t>
            </w:r>
          </w:p>
        </w:tc>
        <w:tc>
          <w:tcPr>
            <w:tcW w:w="5508" w:type="dxa"/>
          </w:tcPr>
          <w:p w:rsidR="001C7D56" w:rsidRPr="001C7D56" w:rsidRDefault="001C7D56" w:rsidP="001C7D56">
            <w:pPr>
              <w:spacing w:line="276" w:lineRule="auto"/>
              <w:rPr>
                <w:rFonts w:ascii="Times New Roman" w:hAnsi="Times New Roman" w:cs="Times New Roman"/>
                <w:i/>
              </w:rPr>
            </w:pPr>
            <w:r w:rsidRPr="001C7D56">
              <w:rPr>
                <w:rFonts w:ascii="Times New Roman" w:hAnsi="Times New Roman" w:cs="Times New Roman"/>
                <w:i/>
              </w:rPr>
              <w:t>No surrender value</w:t>
            </w:r>
          </w:p>
        </w:tc>
      </w:tr>
      <w:tr w:rsidR="001C7D56" w:rsidTr="001C7D56">
        <w:tc>
          <w:tcPr>
            <w:tcW w:w="5508" w:type="dxa"/>
          </w:tcPr>
          <w:p w:rsidR="001C7D56" w:rsidRPr="001C7D56" w:rsidRDefault="001C7D56" w:rsidP="001C7D56">
            <w:pPr>
              <w:spacing w:line="276" w:lineRule="auto"/>
              <w:rPr>
                <w:rFonts w:ascii="Times New Roman" w:hAnsi="Times New Roman" w:cs="Times New Roman"/>
                <w:i/>
              </w:rPr>
            </w:pPr>
            <w:r w:rsidRPr="001C7D56">
              <w:rPr>
                <w:rFonts w:ascii="Times New Roman" w:hAnsi="Times New Roman" w:cs="Times New Roman"/>
                <w:i/>
              </w:rPr>
              <w:t>No over or under insurance</w:t>
            </w:r>
          </w:p>
        </w:tc>
        <w:tc>
          <w:tcPr>
            <w:tcW w:w="5508" w:type="dxa"/>
          </w:tcPr>
          <w:p w:rsidR="001C7D56" w:rsidRPr="001C7D56" w:rsidRDefault="001C7D56" w:rsidP="001C7D56">
            <w:pPr>
              <w:spacing w:line="276" w:lineRule="auto"/>
              <w:rPr>
                <w:rFonts w:ascii="Times New Roman" w:hAnsi="Times New Roman" w:cs="Times New Roman"/>
                <w:i/>
              </w:rPr>
            </w:pPr>
            <w:r w:rsidRPr="001C7D56">
              <w:rPr>
                <w:rFonts w:ascii="Times New Roman" w:hAnsi="Times New Roman" w:cs="Times New Roman"/>
                <w:i/>
              </w:rPr>
              <w:t>Cases of under or over insurance are there</w:t>
            </w:r>
          </w:p>
        </w:tc>
      </w:tr>
      <w:tr w:rsidR="001C7D56" w:rsidTr="001C7D56">
        <w:tc>
          <w:tcPr>
            <w:tcW w:w="5508" w:type="dxa"/>
          </w:tcPr>
          <w:p w:rsidR="001C7D56" w:rsidRPr="001C7D56" w:rsidRDefault="001C7D56" w:rsidP="001C7D56">
            <w:pPr>
              <w:spacing w:line="276" w:lineRule="auto"/>
              <w:rPr>
                <w:rFonts w:ascii="Times New Roman" w:hAnsi="Times New Roman" w:cs="Times New Roman"/>
                <w:i/>
              </w:rPr>
            </w:pPr>
            <w:r w:rsidRPr="001C7D56">
              <w:rPr>
                <w:rFonts w:ascii="Times New Roman" w:hAnsi="Times New Roman" w:cs="Times New Roman"/>
                <w:i/>
              </w:rPr>
              <w:t>Premiums depend on sum assured</w:t>
            </w:r>
          </w:p>
        </w:tc>
        <w:tc>
          <w:tcPr>
            <w:tcW w:w="5508" w:type="dxa"/>
          </w:tcPr>
          <w:p w:rsidR="001C7D56" w:rsidRPr="001C7D56" w:rsidRDefault="001C7D56" w:rsidP="001C7D56">
            <w:pPr>
              <w:spacing w:line="276" w:lineRule="auto"/>
              <w:rPr>
                <w:rFonts w:ascii="Times New Roman" w:hAnsi="Times New Roman" w:cs="Times New Roman"/>
                <w:i/>
              </w:rPr>
            </w:pPr>
            <w:r w:rsidRPr="001C7D56">
              <w:rPr>
                <w:rFonts w:ascii="Times New Roman" w:hAnsi="Times New Roman" w:cs="Times New Roman"/>
                <w:i/>
              </w:rPr>
              <w:t xml:space="preserve">Premiums depend on value of the property </w:t>
            </w:r>
          </w:p>
        </w:tc>
      </w:tr>
      <w:tr w:rsidR="001C7D56" w:rsidTr="001C7D56">
        <w:tc>
          <w:tcPr>
            <w:tcW w:w="5508" w:type="dxa"/>
          </w:tcPr>
          <w:p w:rsidR="001C7D56" w:rsidRPr="001C7D56" w:rsidRDefault="001C7D56" w:rsidP="001C7D56">
            <w:pPr>
              <w:spacing w:line="276" w:lineRule="auto"/>
              <w:rPr>
                <w:rFonts w:ascii="Times New Roman" w:hAnsi="Times New Roman" w:cs="Times New Roman"/>
                <w:i/>
              </w:rPr>
            </w:pPr>
            <w:r w:rsidRPr="001C7D56">
              <w:rPr>
                <w:rFonts w:ascii="Times New Roman" w:hAnsi="Times New Roman" w:cs="Times New Roman"/>
                <w:i/>
              </w:rPr>
              <w:t>Risk bound to happen</w:t>
            </w:r>
          </w:p>
        </w:tc>
        <w:tc>
          <w:tcPr>
            <w:tcW w:w="5508" w:type="dxa"/>
          </w:tcPr>
          <w:p w:rsidR="001C7D56" w:rsidRPr="001C7D56" w:rsidRDefault="001C7D56" w:rsidP="001C7D56">
            <w:pPr>
              <w:spacing w:line="276" w:lineRule="auto"/>
              <w:rPr>
                <w:rFonts w:ascii="Times New Roman" w:hAnsi="Times New Roman" w:cs="Times New Roman"/>
                <w:i/>
              </w:rPr>
            </w:pPr>
            <w:r w:rsidRPr="001C7D56">
              <w:rPr>
                <w:rFonts w:ascii="Times New Roman" w:hAnsi="Times New Roman" w:cs="Times New Roman"/>
                <w:i/>
              </w:rPr>
              <w:t>Risk may not happen</w:t>
            </w:r>
          </w:p>
        </w:tc>
      </w:tr>
    </w:tbl>
    <w:p w:rsidR="001C7D56" w:rsidRPr="00D91C9B" w:rsidRDefault="001C7D56" w:rsidP="006F16DC">
      <w:pPr>
        <w:rPr>
          <w:rFonts w:ascii="Times New Roman" w:hAnsi="Times New Roman" w:cs="Times New Roman"/>
        </w:rPr>
      </w:pPr>
    </w:p>
    <w:p w:rsidR="005A6907" w:rsidRDefault="001C7D56" w:rsidP="00003B0B">
      <w:pPr>
        <w:pStyle w:val="NoSpacing"/>
      </w:pPr>
      <w:r>
        <w:t>18.</w:t>
      </w:r>
      <w:r w:rsidR="00564476">
        <w:t xml:space="preserve"> </w:t>
      </w:r>
      <w:r>
        <w:t>State five qualities of a good sales person</w:t>
      </w:r>
      <w:r w:rsidR="00564476">
        <w:t xml:space="preserve"> (5mks)</w:t>
      </w:r>
    </w:p>
    <w:p w:rsidR="00564476" w:rsidRPr="00564476" w:rsidRDefault="00564476" w:rsidP="00003B0B">
      <w:pPr>
        <w:pStyle w:val="NoSpacing"/>
        <w:rPr>
          <w:i/>
        </w:rPr>
      </w:pPr>
      <w:r w:rsidRPr="00564476">
        <w:rPr>
          <w:i/>
        </w:rPr>
        <w:t>i) Should have good communication skills</w:t>
      </w:r>
    </w:p>
    <w:p w:rsidR="00564476" w:rsidRPr="00564476" w:rsidRDefault="00564476" w:rsidP="00003B0B">
      <w:pPr>
        <w:pStyle w:val="NoSpacing"/>
        <w:rPr>
          <w:i/>
        </w:rPr>
      </w:pPr>
      <w:r w:rsidRPr="00564476">
        <w:rPr>
          <w:i/>
        </w:rPr>
        <w:t xml:space="preserve">ii) Should be persuasive </w:t>
      </w:r>
    </w:p>
    <w:p w:rsidR="00564476" w:rsidRPr="00564476" w:rsidRDefault="00564476" w:rsidP="00003B0B">
      <w:pPr>
        <w:pStyle w:val="NoSpacing"/>
        <w:rPr>
          <w:i/>
        </w:rPr>
      </w:pPr>
      <w:r w:rsidRPr="00564476">
        <w:rPr>
          <w:i/>
        </w:rPr>
        <w:t>iii) Should be a good listener</w:t>
      </w:r>
    </w:p>
    <w:p w:rsidR="005A6907" w:rsidRPr="00564476" w:rsidRDefault="00564476" w:rsidP="00003B0B">
      <w:pPr>
        <w:pStyle w:val="NoSpacing"/>
        <w:rPr>
          <w:i/>
        </w:rPr>
      </w:pPr>
      <w:r w:rsidRPr="00564476">
        <w:rPr>
          <w:i/>
        </w:rPr>
        <w:t>iv) Should be honest</w:t>
      </w:r>
    </w:p>
    <w:p w:rsidR="00564476" w:rsidRDefault="00564476" w:rsidP="00003B0B">
      <w:pPr>
        <w:pStyle w:val="NoSpacing"/>
        <w:rPr>
          <w:i/>
        </w:rPr>
      </w:pPr>
      <w:r w:rsidRPr="00564476">
        <w:rPr>
          <w:i/>
        </w:rPr>
        <w:t>v) Should be neat and well groomed</w:t>
      </w:r>
    </w:p>
    <w:p w:rsidR="00564476" w:rsidRDefault="00564476" w:rsidP="006F16DC">
      <w:pPr>
        <w:rPr>
          <w:rFonts w:ascii="Times New Roman" w:hAnsi="Times New Roman" w:cs="Times New Roman"/>
        </w:rPr>
      </w:pPr>
      <w:r>
        <w:rPr>
          <w:rFonts w:ascii="Times New Roman" w:hAnsi="Times New Roman" w:cs="Times New Roman"/>
        </w:rPr>
        <w:t>19. Highlight five advantages of using e-mail in communication</w:t>
      </w:r>
      <w:r w:rsidR="002A09E6">
        <w:rPr>
          <w:rFonts w:ascii="Times New Roman" w:hAnsi="Times New Roman" w:cs="Times New Roman"/>
        </w:rPr>
        <w:t xml:space="preserve"> (5mks)</w:t>
      </w:r>
      <w:r>
        <w:rPr>
          <w:rFonts w:ascii="Times New Roman" w:hAnsi="Times New Roman" w:cs="Times New Roman"/>
        </w:rPr>
        <w:t>.</w:t>
      </w:r>
    </w:p>
    <w:p w:rsidR="00564476" w:rsidRPr="00564476" w:rsidRDefault="00564476" w:rsidP="00003B0B">
      <w:pPr>
        <w:pStyle w:val="NoSpacing"/>
      </w:pPr>
      <w:r w:rsidRPr="00564476">
        <w:t>i) Relatively cheap</w:t>
      </w:r>
    </w:p>
    <w:p w:rsidR="00564476" w:rsidRPr="00564476" w:rsidRDefault="00564476" w:rsidP="00003B0B">
      <w:pPr>
        <w:pStyle w:val="NoSpacing"/>
      </w:pPr>
      <w:r w:rsidRPr="00564476">
        <w:t>ii) saves message for future reference</w:t>
      </w:r>
    </w:p>
    <w:p w:rsidR="00564476" w:rsidRPr="00564476" w:rsidRDefault="00564476" w:rsidP="00003B0B">
      <w:pPr>
        <w:pStyle w:val="NoSpacing"/>
      </w:pPr>
      <w:r w:rsidRPr="00564476">
        <w:t>iii)  Makes it possible to get immediate feedback</w:t>
      </w:r>
    </w:p>
    <w:p w:rsidR="00564476" w:rsidRPr="00564476" w:rsidRDefault="00564476" w:rsidP="00003B0B">
      <w:pPr>
        <w:pStyle w:val="NoSpacing"/>
      </w:pPr>
      <w:r w:rsidRPr="00564476">
        <w:t>iv) Relatively fast</w:t>
      </w:r>
    </w:p>
    <w:p w:rsidR="00564476" w:rsidRDefault="00564476" w:rsidP="00003B0B">
      <w:pPr>
        <w:pStyle w:val="NoSpacing"/>
      </w:pPr>
      <w:r w:rsidRPr="00564476">
        <w:t>iv) Can send detailed information</w:t>
      </w:r>
    </w:p>
    <w:p w:rsidR="00564476" w:rsidRDefault="00564476" w:rsidP="006F16DC">
      <w:pPr>
        <w:rPr>
          <w:rFonts w:ascii="Times New Roman" w:hAnsi="Times New Roman" w:cs="Times New Roman"/>
        </w:rPr>
      </w:pPr>
      <w:r>
        <w:rPr>
          <w:rFonts w:ascii="Times New Roman" w:hAnsi="Times New Roman" w:cs="Times New Roman"/>
        </w:rPr>
        <w:t xml:space="preserve">20. </w:t>
      </w:r>
      <w:r w:rsidR="006B73E0">
        <w:rPr>
          <w:rFonts w:ascii="Times New Roman" w:hAnsi="Times New Roman" w:cs="Times New Roman"/>
        </w:rPr>
        <w:t xml:space="preserve"> Give five reasons as to why consumers need to be protected by the government</w:t>
      </w:r>
      <w:r w:rsidR="002A09E6">
        <w:rPr>
          <w:rFonts w:ascii="Times New Roman" w:hAnsi="Times New Roman" w:cs="Times New Roman"/>
        </w:rPr>
        <w:t xml:space="preserve"> (5mks)</w:t>
      </w:r>
      <w:r w:rsidR="006B73E0">
        <w:rPr>
          <w:rFonts w:ascii="Times New Roman" w:hAnsi="Times New Roman" w:cs="Times New Roman"/>
        </w:rPr>
        <w:t>.</w:t>
      </w:r>
    </w:p>
    <w:p w:rsidR="006B73E0" w:rsidRPr="006B73E0" w:rsidRDefault="006B73E0" w:rsidP="00003B0B">
      <w:pPr>
        <w:pStyle w:val="NoSpacing"/>
      </w:pPr>
      <w:r w:rsidRPr="006B73E0">
        <w:t>i) To protect them from false advertisement</w:t>
      </w:r>
    </w:p>
    <w:p w:rsidR="006B73E0" w:rsidRPr="006B73E0" w:rsidRDefault="006B73E0" w:rsidP="00003B0B">
      <w:pPr>
        <w:pStyle w:val="NoSpacing"/>
      </w:pPr>
      <w:r w:rsidRPr="006B73E0">
        <w:t xml:space="preserve">ii) To protect them from unfair prices </w:t>
      </w:r>
    </w:p>
    <w:p w:rsidR="006B73E0" w:rsidRPr="006B73E0" w:rsidRDefault="006B73E0" w:rsidP="00003B0B">
      <w:pPr>
        <w:pStyle w:val="NoSpacing"/>
      </w:pPr>
      <w:r w:rsidRPr="006B73E0">
        <w:t>iii) To protect them from false measurements</w:t>
      </w:r>
    </w:p>
    <w:p w:rsidR="006B73E0" w:rsidRPr="006B73E0" w:rsidRDefault="006B73E0" w:rsidP="00003B0B">
      <w:pPr>
        <w:pStyle w:val="NoSpacing"/>
      </w:pPr>
      <w:r w:rsidRPr="006B73E0">
        <w:t>iv) To ensure goods sold to consumers are of the right quality</w:t>
      </w:r>
    </w:p>
    <w:p w:rsidR="006B73E0" w:rsidRDefault="006B73E0" w:rsidP="00003B0B">
      <w:pPr>
        <w:pStyle w:val="NoSpacing"/>
      </w:pPr>
      <w:r w:rsidRPr="006B73E0">
        <w:t xml:space="preserve">v) </w:t>
      </w:r>
      <w:r w:rsidR="002A09E6" w:rsidRPr="006B73E0">
        <w:t>To prevent</w:t>
      </w:r>
      <w:r w:rsidRPr="006B73E0">
        <w:t xml:space="preserve"> them from shortage of goods that may result from hoarding</w:t>
      </w:r>
    </w:p>
    <w:p w:rsidR="006B73E0" w:rsidRDefault="006B73E0" w:rsidP="00003B0B">
      <w:pPr>
        <w:pStyle w:val="NoSpacing"/>
      </w:pPr>
      <w:r>
        <w:t>21.</w:t>
      </w:r>
      <w:r w:rsidR="002A09E6">
        <w:t xml:space="preserve"> </w:t>
      </w:r>
      <w:r>
        <w:t>State five ways in which transport promotes trade</w:t>
      </w:r>
      <w:r w:rsidR="002A09E6">
        <w:t xml:space="preserve"> (4mks)</w:t>
      </w:r>
    </w:p>
    <w:p w:rsidR="006B73E0" w:rsidRPr="002A09E6" w:rsidRDefault="006B73E0" w:rsidP="00003B0B">
      <w:pPr>
        <w:pStyle w:val="NoSpacing"/>
      </w:pPr>
      <w:r w:rsidRPr="002A09E6">
        <w:t>i)</w:t>
      </w:r>
      <w:r w:rsidR="002A09E6" w:rsidRPr="002A09E6">
        <w:t xml:space="preserve"> Assist in the distribution of finished goods</w:t>
      </w:r>
    </w:p>
    <w:p w:rsidR="002A09E6" w:rsidRPr="002A09E6" w:rsidRDefault="002A09E6" w:rsidP="00003B0B">
      <w:pPr>
        <w:pStyle w:val="NoSpacing"/>
      </w:pPr>
      <w:r w:rsidRPr="002A09E6">
        <w:t>ii) Helps in movement of employees</w:t>
      </w:r>
    </w:p>
    <w:p w:rsidR="002A09E6" w:rsidRPr="002A09E6" w:rsidRDefault="002A09E6" w:rsidP="00003B0B">
      <w:pPr>
        <w:pStyle w:val="NoSpacing"/>
      </w:pPr>
      <w:r w:rsidRPr="002A09E6">
        <w:t>iii) Movement of raw materials to production firms</w:t>
      </w:r>
    </w:p>
    <w:p w:rsidR="002A09E6" w:rsidRPr="002A09E6" w:rsidRDefault="002A09E6" w:rsidP="00003B0B">
      <w:pPr>
        <w:pStyle w:val="NoSpacing"/>
      </w:pPr>
      <w:r w:rsidRPr="002A09E6">
        <w:t>iv) Creates place utility</w:t>
      </w:r>
    </w:p>
    <w:sectPr w:rsidR="002A09E6" w:rsidRPr="002A09E6" w:rsidSect="000B6D4B">
      <w:footerReference w:type="default" r:id="rId8"/>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F96" w:rsidRDefault="00061F96" w:rsidP="00601BB6">
      <w:pPr>
        <w:spacing w:after="0" w:line="240" w:lineRule="auto"/>
      </w:pPr>
      <w:r>
        <w:separator/>
      </w:r>
    </w:p>
  </w:endnote>
  <w:endnote w:type="continuationSeparator" w:id="0">
    <w:p w:rsidR="00061F96" w:rsidRDefault="00061F96" w:rsidP="00601B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46374"/>
      <w:docPartObj>
        <w:docPartGallery w:val="Page Numbers (Bottom of Page)"/>
        <w:docPartUnique/>
      </w:docPartObj>
    </w:sdtPr>
    <w:sdtContent>
      <w:p w:rsidR="00F32273" w:rsidRDefault="005F6D57">
        <w:pPr>
          <w:pStyle w:val="Footer"/>
          <w:jc w:val="center"/>
        </w:pPr>
        <w:fldSimple w:instr=" PAGE   \* MERGEFORMAT ">
          <w:r w:rsidR="00E92D3F">
            <w:rPr>
              <w:noProof/>
            </w:rPr>
            <w:t>3</w:t>
          </w:r>
        </w:fldSimple>
      </w:p>
    </w:sdtContent>
  </w:sdt>
  <w:p w:rsidR="00F32273" w:rsidRDefault="00F322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F96" w:rsidRDefault="00061F96" w:rsidP="00601BB6">
      <w:pPr>
        <w:spacing w:after="0" w:line="240" w:lineRule="auto"/>
      </w:pPr>
      <w:r>
        <w:separator/>
      </w:r>
    </w:p>
  </w:footnote>
  <w:footnote w:type="continuationSeparator" w:id="0">
    <w:p w:rsidR="00061F96" w:rsidRDefault="00061F96" w:rsidP="00601B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A3593"/>
    <w:multiLevelType w:val="hybridMultilevel"/>
    <w:tmpl w:val="F2C63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9A2FE0"/>
    <w:multiLevelType w:val="hybridMultilevel"/>
    <w:tmpl w:val="248EC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171DCC"/>
    <w:multiLevelType w:val="hybridMultilevel"/>
    <w:tmpl w:val="12D00C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FE4E72"/>
    <w:multiLevelType w:val="hybridMultilevel"/>
    <w:tmpl w:val="5906C5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433B55"/>
    <w:multiLevelType w:val="hybridMultilevel"/>
    <w:tmpl w:val="6D827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793D51"/>
    <w:multiLevelType w:val="hybridMultilevel"/>
    <w:tmpl w:val="67C8C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975846"/>
    <w:multiLevelType w:val="hybridMultilevel"/>
    <w:tmpl w:val="5F26D196"/>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1D0CFA"/>
    <w:multiLevelType w:val="hybridMultilevel"/>
    <w:tmpl w:val="FCBA1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2B6941"/>
    <w:multiLevelType w:val="hybridMultilevel"/>
    <w:tmpl w:val="E238075A"/>
    <w:lvl w:ilvl="0" w:tplc="9242996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2"/>
  </w:num>
  <w:num w:numId="5">
    <w:abstractNumId w:val="6"/>
  </w:num>
  <w:num w:numId="6">
    <w:abstractNumId w:val="3"/>
  </w:num>
  <w:num w:numId="7">
    <w:abstractNumId w:val="1"/>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41501"/>
    <w:rsid w:val="00003B0B"/>
    <w:rsid w:val="00056E02"/>
    <w:rsid w:val="00061F96"/>
    <w:rsid w:val="00075C21"/>
    <w:rsid w:val="0008335D"/>
    <w:rsid w:val="000B6D4B"/>
    <w:rsid w:val="000F78AE"/>
    <w:rsid w:val="00120FD0"/>
    <w:rsid w:val="001237A9"/>
    <w:rsid w:val="00137C98"/>
    <w:rsid w:val="00143520"/>
    <w:rsid w:val="00156801"/>
    <w:rsid w:val="00171911"/>
    <w:rsid w:val="001C7D56"/>
    <w:rsid w:val="001D328E"/>
    <w:rsid w:val="001F63AB"/>
    <w:rsid w:val="00212721"/>
    <w:rsid w:val="00214644"/>
    <w:rsid w:val="00232AD9"/>
    <w:rsid w:val="00270824"/>
    <w:rsid w:val="00277233"/>
    <w:rsid w:val="00283476"/>
    <w:rsid w:val="002924E0"/>
    <w:rsid w:val="00293B3E"/>
    <w:rsid w:val="00297FFA"/>
    <w:rsid w:val="002A09E6"/>
    <w:rsid w:val="002A56DA"/>
    <w:rsid w:val="002C6589"/>
    <w:rsid w:val="002E3CF4"/>
    <w:rsid w:val="002F41DC"/>
    <w:rsid w:val="003268F1"/>
    <w:rsid w:val="00330EAA"/>
    <w:rsid w:val="003526DF"/>
    <w:rsid w:val="003C5CB0"/>
    <w:rsid w:val="003D175F"/>
    <w:rsid w:val="003E7106"/>
    <w:rsid w:val="004077D2"/>
    <w:rsid w:val="004142D5"/>
    <w:rsid w:val="00417D3C"/>
    <w:rsid w:val="00431765"/>
    <w:rsid w:val="00436EA0"/>
    <w:rsid w:val="00470753"/>
    <w:rsid w:val="004808BC"/>
    <w:rsid w:val="00503443"/>
    <w:rsid w:val="005440B2"/>
    <w:rsid w:val="00564476"/>
    <w:rsid w:val="005654FA"/>
    <w:rsid w:val="00565711"/>
    <w:rsid w:val="00574D72"/>
    <w:rsid w:val="0058703C"/>
    <w:rsid w:val="00594BDE"/>
    <w:rsid w:val="005A6907"/>
    <w:rsid w:val="005B0842"/>
    <w:rsid w:val="005F6D57"/>
    <w:rsid w:val="00601BB6"/>
    <w:rsid w:val="00627856"/>
    <w:rsid w:val="00636E9C"/>
    <w:rsid w:val="00637D07"/>
    <w:rsid w:val="00646068"/>
    <w:rsid w:val="0067137D"/>
    <w:rsid w:val="00673E75"/>
    <w:rsid w:val="0067578F"/>
    <w:rsid w:val="0069449A"/>
    <w:rsid w:val="006B11BF"/>
    <w:rsid w:val="006B15A9"/>
    <w:rsid w:val="006B5859"/>
    <w:rsid w:val="006B73E0"/>
    <w:rsid w:val="006C1BB2"/>
    <w:rsid w:val="006E738A"/>
    <w:rsid w:val="006F16DC"/>
    <w:rsid w:val="007074CA"/>
    <w:rsid w:val="007124B6"/>
    <w:rsid w:val="00780784"/>
    <w:rsid w:val="00796FD9"/>
    <w:rsid w:val="007E16C3"/>
    <w:rsid w:val="007E22A3"/>
    <w:rsid w:val="00820F58"/>
    <w:rsid w:val="0083119E"/>
    <w:rsid w:val="008600B7"/>
    <w:rsid w:val="00861E0C"/>
    <w:rsid w:val="00865737"/>
    <w:rsid w:val="00873D18"/>
    <w:rsid w:val="00895367"/>
    <w:rsid w:val="008A1EAC"/>
    <w:rsid w:val="008A5BF0"/>
    <w:rsid w:val="008C61E9"/>
    <w:rsid w:val="008D1BFA"/>
    <w:rsid w:val="008F5C80"/>
    <w:rsid w:val="00907C41"/>
    <w:rsid w:val="00912F6A"/>
    <w:rsid w:val="009416A0"/>
    <w:rsid w:val="00957658"/>
    <w:rsid w:val="0098125B"/>
    <w:rsid w:val="009A1D1F"/>
    <w:rsid w:val="009A6F7A"/>
    <w:rsid w:val="009D7FCA"/>
    <w:rsid w:val="009E1F63"/>
    <w:rsid w:val="009F14E1"/>
    <w:rsid w:val="00A00B90"/>
    <w:rsid w:val="00A20F05"/>
    <w:rsid w:val="00A26242"/>
    <w:rsid w:val="00A45506"/>
    <w:rsid w:val="00A544B3"/>
    <w:rsid w:val="00A81BB3"/>
    <w:rsid w:val="00A81F8C"/>
    <w:rsid w:val="00A8216D"/>
    <w:rsid w:val="00A93C23"/>
    <w:rsid w:val="00AA1739"/>
    <w:rsid w:val="00AA4E9C"/>
    <w:rsid w:val="00AB0346"/>
    <w:rsid w:val="00AB303C"/>
    <w:rsid w:val="00AC7DA9"/>
    <w:rsid w:val="00AD053A"/>
    <w:rsid w:val="00AD6AF1"/>
    <w:rsid w:val="00B449B8"/>
    <w:rsid w:val="00B450CF"/>
    <w:rsid w:val="00B851D8"/>
    <w:rsid w:val="00B856ED"/>
    <w:rsid w:val="00BB5DD0"/>
    <w:rsid w:val="00BB6754"/>
    <w:rsid w:val="00BD739F"/>
    <w:rsid w:val="00C071FD"/>
    <w:rsid w:val="00C13536"/>
    <w:rsid w:val="00C15429"/>
    <w:rsid w:val="00C429D0"/>
    <w:rsid w:val="00C432E3"/>
    <w:rsid w:val="00C43E4B"/>
    <w:rsid w:val="00C51227"/>
    <w:rsid w:val="00C834A3"/>
    <w:rsid w:val="00C8765D"/>
    <w:rsid w:val="00CA1585"/>
    <w:rsid w:val="00CB0272"/>
    <w:rsid w:val="00CC5205"/>
    <w:rsid w:val="00CD4768"/>
    <w:rsid w:val="00CE0885"/>
    <w:rsid w:val="00CE3D64"/>
    <w:rsid w:val="00CF09D6"/>
    <w:rsid w:val="00D01740"/>
    <w:rsid w:val="00D0427E"/>
    <w:rsid w:val="00D11609"/>
    <w:rsid w:val="00D14177"/>
    <w:rsid w:val="00D56F06"/>
    <w:rsid w:val="00D60574"/>
    <w:rsid w:val="00D63B8E"/>
    <w:rsid w:val="00D91C9B"/>
    <w:rsid w:val="00DA7564"/>
    <w:rsid w:val="00DD25C9"/>
    <w:rsid w:val="00DD2FEF"/>
    <w:rsid w:val="00DD6511"/>
    <w:rsid w:val="00DF51E8"/>
    <w:rsid w:val="00DF7EF5"/>
    <w:rsid w:val="00E01048"/>
    <w:rsid w:val="00E16CE5"/>
    <w:rsid w:val="00E357AE"/>
    <w:rsid w:val="00E3659E"/>
    <w:rsid w:val="00E41501"/>
    <w:rsid w:val="00E57C64"/>
    <w:rsid w:val="00E860BF"/>
    <w:rsid w:val="00E92D3F"/>
    <w:rsid w:val="00E93BAC"/>
    <w:rsid w:val="00EA4B74"/>
    <w:rsid w:val="00EA638C"/>
    <w:rsid w:val="00EC37DE"/>
    <w:rsid w:val="00ED3020"/>
    <w:rsid w:val="00F32273"/>
    <w:rsid w:val="00F47679"/>
    <w:rsid w:val="00F827FF"/>
    <w:rsid w:val="00F900DB"/>
    <w:rsid w:val="00F90942"/>
    <w:rsid w:val="00F90C23"/>
    <w:rsid w:val="00FC37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1DC"/>
  </w:style>
  <w:style w:type="paragraph" w:styleId="Heading2">
    <w:name w:val="heading 2"/>
    <w:basedOn w:val="Normal"/>
    <w:next w:val="Normal"/>
    <w:link w:val="Heading2Char"/>
    <w:uiPriority w:val="9"/>
    <w:unhideWhenUsed/>
    <w:qFormat/>
    <w:rsid w:val="00C432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71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01B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1BB6"/>
  </w:style>
  <w:style w:type="paragraph" w:styleId="Footer">
    <w:name w:val="footer"/>
    <w:basedOn w:val="Normal"/>
    <w:link w:val="FooterChar"/>
    <w:uiPriority w:val="99"/>
    <w:unhideWhenUsed/>
    <w:rsid w:val="00601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BB6"/>
  </w:style>
  <w:style w:type="paragraph" w:styleId="ListParagraph">
    <w:name w:val="List Paragraph"/>
    <w:basedOn w:val="Normal"/>
    <w:uiPriority w:val="34"/>
    <w:qFormat/>
    <w:rsid w:val="005B0842"/>
    <w:pPr>
      <w:ind w:left="720"/>
      <w:contextualSpacing/>
    </w:pPr>
  </w:style>
  <w:style w:type="character" w:customStyle="1" w:styleId="Heading2Char">
    <w:name w:val="Heading 2 Char"/>
    <w:basedOn w:val="DefaultParagraphFont"/>
    <w:link w:val="Heading2"/>
    <w:uiPriority w:val="9"/>
    <w:rsid w:val="00C432E3"/>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432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32E3"/>
    <w:rPr>
      <w:rFonts w:asciiTheme="majorHAnsi" w:eastAsiaTheme="majorEastAsia" w:hAnsiTheme="majorHAnsi" w:cstheme="majorBidi"/>
      <w:color w:val="17365D" w:themeColor="text2" w:themeShade="BF"/>
      <w:spacing w:val="5"/>
      <w:kern w:val="28"/>
      <w:sz w:val="52"/>
      <w:szCs w:val="52"/>
    </w:rPr>
  </w:style>
  <w:style w:type="character" w:styleId="SubtleReference">
    <w:name w:val="Subtle Reference"/>
    <w:basedOn w:val="DefaultParagraphFont"/>
    <w:uiPriority w:val="31"/>
    <w:qFormat/>
    <w:rsid w:val="00C432E3"/>
    <w:rPr>
      <w:smallCaps/>
      <w:color w:val="C0504D" w:themeColor="accent2"/>
      <w:u w:val="single"/>
    </w:rPr>
  </w:style>
  <w:style w:type="paragraph" w:styleId="Quote">
    <w:name w:val="Quote"/>
    <w:basedOn w:val="Normal"/>
    <w:next w:val="Normal"/>
    <w:link w:val="QuoteChar"/>
    <w:uiPriority w:val="29"/>
    <w:qFormat/>
    <w:rsid w:val="00C432E3"/>
    <w:rPr>
      <w:i/>
      <w:iCs/>
      <w:color w:val="000000" w:themeColor="text1"/>
    </w:rPr>
  </w:style>
  <w:style w:type="character" w:customStyle="1" w:styleId="QuoteChar">
    <w:name w:val="Quote Char"/>
    <w:basedOn w:val="DefaultParagraphFont"/>
    <w:link w:val="Quote"/>
    <w:uiPriority w:val="29"/>
    <w:rsid w:val="00C432E3"/>
    <w:rPr>
      <w:i/>
      <w:iCs/>
      <w:color w:val="000000" w:themeColor="text1"/>
    </w:rPr>
  </w:style>
  <w:style w:type="character" w:styleId="IntenseEmphasis">
    <w:name w:val="Intense Emphasis"/>
    <w:basedOn w:val="DefaultParagraphFont"/>
    <w:uiPriority w:val="21"/>
    <w:qFormat/>
    <w:rsid w:val="00C432E3"/>
    <w:rPr>
      <w:b/>
      <w:bCs/>
      <w:i/>
      <w:iCs/>
      <w:color w:val="4F81BD" w:themeColor="accent1"/>
    </w:rPr>
  </w:style>
  <w:style w:type="paragraph" w:styleId="NoSpacing">
    <w:name w:val="No Spacing"/>
    <w:uiPriority w:val="1"/>
    <w:qFormat/>
    <w:rsid w:val="000B6D4B"/>
    <w:pPr>
      <w:spacing w:after="0" w:line="240" w:lineRule="auto"/>
    </w:pPr>
  </w:style>
</w:styles>
</file>

<file path=word/webSettings.xml><?xml version="1.0" encoding="utf-8"?>
<w:webSettings xmlns:r="http://schemas.openxmlformats.org/officeDocument/2006/relationships" xmlns:w="http://schemas.openxmlformats.org/wordprocessingml/2006/main">
  <w:divs>
    <w:div w:id="1277442415">
      <w:bodyDiv w:val="1"/>
      <w:marLeft w:val="0"/>
      <w:marRight w:val="0"/>
      <w:marTop w:val="0"/>
      <w:marBottom w:val="0"/>
      <w:divBdr>
        <w:top w:val="none" w:sz="0" w:space="0" w:color="auto"/>
        <w:left w:val="none" w:sz="0" w:space="0" w:color="auto"/>
        <w:bottom w:val="none" w:sz="0" w:space="0" w:color="auto"/>
        <w:right w:val="none" w:sz="0" w:space="0" w:color="auto"/>
      </w:divBdr>
    </w:div>
    <w:div w:id="1291403288">
      <w:bodyDiv w:val="1"/>
      <w:marLeft w:val="0"/>
      <w:marRight w:val="0"/>
      <w:marTop w:val="0"/>
      <w:marBottom w:val="0"/>
      <w:divBdr>
        <w:top w:val="none" w:sz="0" w:space="0" w:color="auto"/>
        <w:left w:val="none" w:sz="0" w:space="0" w:color="auto"/>
        <w:bottom w:val="none" w:sz="0" w:space="0" w:color="auto"/>
        <w:right w:val="none" w:sz="0" w:space="0" w:color="auto"/>
      </w:divBdr>
    </w:div>
    <w:div w:id="197309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2A2E9-8B31-44CC-944B-05E632FEF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muthiga analysis</dc:creator>
  <cp:lastModifiedBy>George Goga</cp:lastModifiedBy>
  <cp:revision>19</cp:revision>
  <cp:lastPrinted>2015-10-18T16:16:00Z</cp:lastPrinted>
  <dcterms:created xsi:type="dcterms:W3CDTF">2015-09-15T09:02:00Z</dcterms:created>
  <dcterms:modified xsi:type="dcterms:W3CDTF">2015-10-21T05:20:00Z</dcterms:modified>
</cp:coreProperties>
</file>