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84" w:rsidRDefault="00527284" w:rsidP="00527284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712BB1" w:rsidRDefault="00712BB1" w:rsidP="0071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12BB1">
        <w:rPr>
          <w:rFonts w:ascii="Times New Roman" w:eastAsia="Times New Roman" w:hAnsi="Times New Roman" w:cs="Times New Roman"/>
          <w:b/>
          <w:sz w:val="36"/>
          <w:szCs w:val="28"/>
        </w:rPr>
        <w:t>BUSINESS STUDIES</w:t>
      </w:r>
      <w:r w:rsidR="0030082E">
        <w:rPr>
          <w:rFonts w:ascii="Times New Roman" w:eastAsia="Times New Roman" w:hAnsi="Times New Roman" w:cs="Times New Roman"/>
          <w:b/>
          <w:sz w:val="36"/>
          <w:szCs w:val="28"/>
        </w:rPr>
        <w:t xml:space="preserve"> PAPER I</w:t>
      </w:r>
    </w:p>
    <w:p w:rsidR="0030082E" w:rsidRPr="00AB139E" w:rsidRDefault="0030082E" w:rsidP="0071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MARKING SCHEME</w:t>
      </w:r>
    </w:p>
    <w:p w:rsidR="00AB139E" w:rsidRPr="00712BB1" w:rsidRDefault="00527284" w:rsidP="0071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 4 TERM II</w:t>
      </w:r>
      <w:r w:rsidR="00AB139E" w:rsidRPr="00AB139E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:rsidR="00DE4CA2" w:rsidRPr="00AB139E" w:rsidRDefault="006E42C2">
      <w:pPr>
        <w:rPr>
          <w:rFonts w:ascii="Times New Roman" w:hAnsi="Times New Roman" w:cs="Times New Roman"/>
          <w:b/>
          <w:sz w:val="24"/>
          <w:szCs w:val="24"/>
        </w:rPr>
      </w:pPr>
      <w:r w:rsidRPr="00AB139E">
        <w:rPr>
          <w:rFonts w:ascii="Times New Roman" w:hAnsi="Times New Roman" w:cs="Times New Roman"/>
          <w:b/>
          <w:sz w:val="24"/>
          <w:szCs w:val="24"/>
        </w:rPr>
        <w:t xml:space="preserve">565/1 </w:t>
      </w:r>
    </w:p>
    <w:p w:rsidR="006E42C2" w:rsidRPr="00AB139E" w:rsidRDefault="006E42C2">
      <w:pPr>
        <w:rPr>
          <w:rFonts w:ascii="Times New Roman" w:hAnsi="Times New Roman" w:cs="Times New Roman"/>
          <w:b/>
          <w:sz w:val="24"/>
          <w:szCs w:val="24"/>
        </w:rPr>
      </w:pPr>
      <w:r w:rsidRPr="00AB139E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E42C2" w:rsidRPr="00AB139E" w:rsidRDefault="006E42C2">
      <w:pPr>
        <w:rPr>
          <w:rFonts w:ascii="Times New Roman" w:hAnsi="Times New Roman" w:cs="Times New Roman"/>
          <w:b/>
          <w:sz w:val="24"/>
          <w:szCs w:val="24"/>
        </w:rPr>
      </w:pPr>
      <w:r w:rsidRPr="00AB139E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6E42C2" w:rsidRPr="0030082E" w:rsidRDefault="006E42C2" w:rsidP="006E4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82E">
        <w:rPr>
          <w:rFonts w:ascii="Times New Roman" w:hAnsi="Times New Roman" w:cs="Times New Roman"/>
          <w:b/>
          <w:sz w:val="24"/>
          <w:szCs w:val="24"/>
        </w:rPr>
        <w:t xml:space="preserve">Characteristics of services 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-are intangible/invisible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-are inseparable from the provider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-highly perishable.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-quality cannot be standardized 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-price paid is for experience nor ownership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-cannot be stored</w:t>
      </w:r>
    </w:p>
    <w:p w:rsidR="006E42C2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Any 4 x 1 = 4mks</w:t>
      </w:r>
    </w:p>
    <w:p w:rsidR="003B1544" w:rsidRPr="003B1544" w:rsidRDefault="003B1544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42C2" w:rsidRPr="0030082E" w:rsidRDefault="006E42C2" w:rsidP="006E4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82E">
        <w:rPr>
          <w:rFonts w:ascii="Times New Roman" w:hAnsi="Times New Roman" w:cs="Times New Roman"/>
          <w:b/>
          <w:sz w:val="24"/>
          <w:szCs w:val="24"/>
        </w:rPr>
        <w:t xml:space="preserve">Disadvantages of division of labour 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-social problems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-creates monotony and boredom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-create unemployment </w:t>
      </w:r>
    </w:p>
    <w:p w:rsidR="006E42C2" w:rsidRPr="003B1544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-difficult to know who to identify with the final product </w:t>
      </w:r>
    </w:p>
    <w:p w:rsidR="004F7745" w:rsidRPr="003B1544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-convents man into a machine like creature</w:t>
      </w:r>
    </w:p>
    <w:p w:rsidR="004F7745" w:rsidRPr="003B1544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-makes man dependent on only one trade</w:t>
      </w:r>
    </w:p>
    <w:p w:rsidR="004F7745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Any 4 x 1 = 4mks</w:t>
      </w:r>
    </w:p>
    <w:p w:rsidR="003B1544" w:rsidRPr="003B1544" w:rsidRDefault="003B1544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745" w:rsidRPr="0030082E" w:rsidRDefault="004F7745" w:rsidP="004F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82E">
        <w:rPr>
          <w:rFonts w:ascii="Times New Roman" w:hAnsi="Times New Roman" w:cs="Times New Roman"/>
          <w:b/>
          <w:sz w:val="24"/>
          <w:szCs w:val="24"/>
        </w:rPr>
        <w:t>Advantages of Automatic Vending Machines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-give 24 hour service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-saves on labour cost.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-quick customer service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-accurate service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-save rent expenses </w:t>
      </w:r>
    </w:p>
    <w:p w:rsidR="004F7745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Any 4 x 1 = 4mks</w:t>
      </w:r>
    </w:p>
    <w:p w:rsidR="003B1544" w:rsidRPr="003B1544" w:rsidRDefault="003B1544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745" w:rsidRPr="0030082E" w:rsidRDefault="004F7745" w:rsidP="004F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82E">
        <w:rPr>
          <w:rFonts w:ascii="Times New Roman" w:hAnsi="Times New Roman" w:cs="Times New Roman"/>
          <w:b/>
          <w:sz w:val="24"/>
          <w:szCs w:val="24"/>
        </w:rPr>
        <w:t xml:space="preserve">Advantages of self-employment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-independence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-enjoys all the profits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-job security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-personal satisfaction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-enjoys status and pride </w:t>
      </w:r>
    </w:p>
    <w:p w:rsidR="004F7745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Any 4 x 1 = 4mks</w:t>
      </w:r>
    </w:p>
    <w:p w:rsidR="003B1544" w:rsidRPr="003B1544" w:rsidRDefault="003B1544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745" w:rsidRPr="003B1544" w:rsidRDefault="004F7745" w:rsidP="004F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F</w:t>
      </w:r>
      <w:r w:rsidRPr="0030082E">
        <w:rPr>
          <w:rFonts w:ascii="Times New Roman" w:hAnsi="Times New Roman" w:cs="Times New Roman"/>
          <w:b/>
          <w:sz w:val="24"/>
          <w:szCs w:val="24"/>
        </w:rPr>
        <w:t xml:space="preserve">actors to consider when intending to buy office furniture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-compatibility with the intended use and place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-affordability –economical to acquire and maintain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-size of the firm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-durability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-adaptability to future needs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-availability of spare parts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-possibility of hiring rather than buying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-effect on staff morale</w:t>
      </w:r>
    </w:p>
    <w:p w:rsidR="00F3023E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Any 4 x 1 = 4mks</w:t>
      </w:r>
    </w:p>
    <w:p w:rsidR="003B1544" w:rsidRPr="003B1544" w:rsidRDefault="003B1544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23E" w:rsidRPr="003B1544" w:rsidRDefault="00F3023E" w:rsidP="00F3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i. cash sale receipt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ii. payment voucher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iii. invoice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iv. debit note</w:t>
      </w:r>
    </w:p>
    <w:p w:rsidR="00F3023E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Any 4 x 1 = 4mks</w:t>
      </w:r>
    </w:p>
    <w:p w:rsidR="003B1544" w:rsidRPr="003B1544" w:rsidRDefault="003B1544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23E" w:rsidRPr="0030082E" w:rsidRDefault="00F3023E" w:rsidP="00F3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82E">
        <w:rPr>
          <w:rFonts w:ascii="Times New Roman" w:hAnsi="Times New Roman" w:cs="Times New Roman"/>
          <w:b/>
          <w:sz w:val="24"/>
          <w:szCs w:val="24"/>
        </w:rPr>
        <w:t xml:space="preserve">principles of co-operatives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-open an voluntary membership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-limited interest on share capital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-democratic administration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-dividend repayment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-education to members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-co-operation with other co-operatives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-have a common bond</w:t>
      </w:r>
    </w:p>
    <w:p w:rsidR="00F3023E" w:rsidRPr="003B1544" w:rsidRDefault="00F3023E" w:rsidP="00F3023E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Any 4 x 1 = 4mks</w:t>
      </w:r>
    </w:p>
    <w:p w:rsidR="00F3023E" w:rsidRPr="003B1544" w:rsidRDefault="00F3023E" w:rsidP="00F3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providing an enabling environment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-provide security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-political stability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-favourable legislation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-provide basic infrastructure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-provide credit finance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-giving subsidies/reducing taxes</w:t>
      </w:r>
    </w:p>
    <w:p w:rsidR="00F3345A" w:rsidRPr="003B1544" w:rsidRDefault="00F3345A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F3345A" w:rsidRPr="003B1544" w:rsidRDefault="00F3345A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Any 4 x 1 = 4 mks</w:t>
      </w:r>
    </w:p>
    <w:p w:rsidR="00F3345A" w:rsidRPr="005652E2" w:rsidRDefault="00F3345A" w:rsidP="00F33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pipeline transport</w:t>
      </w:r>
    </w:p>
    <w:p w:rsidR="00F3345A" w:rsidRPr="003B1544" w:rsidRDefault="00F3345A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-transport cost is reduced 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-reduced environmental pollution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-loss through accidents on the road is reduced.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-cases of theft of oil are reduced.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-fast transportation 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-loss damage on roads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-reduced accidents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-regular /reliable supply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Any 4 x 1 = 4mks</w:t>
      </w:r>
    </w:p>
    <w:p w:rsidR="000339DD" w:rsidRPr="005652E2" w:rsidRDefault="000339DD" w:rsidP="00033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advantages of Audio-visual communication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-reach a large audience at the same time.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-have entertainment value.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-enhances the impact made by oral and written communication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-draws quick attention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-suitable for illiterate receivers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-increases the audience’s concentration span</w:t>
      </w:r>
    </w:p>
    <w:p w:rsidR="000339DD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Any 4 x 1 = 4mks</w:t>
      </w:r>
    </w:p>
    <w:p w:rsidR="003B1544" w:rsidRPr="003B1544" w:rsidRDefault="003B1544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9DD" w:rsidRPr="005652E2" w:rsidRDefault="000339DD" w:rsidP="00033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effects of production on the environment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-depletion of productive resources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-degradation of environment leading to climate change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-pollution if air and water which is detrimental to human and animal life.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-problem of solid and plastic waste disposal which may result in spread of diseases.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-noise pollution which may cause hearing problems to human beings.</w:t>
      </w:r>
    </w:p>
    <w:p w:rsidR="00EA3C01" w:rsidRDefault="00EA3C01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Any 4 x 1 = 4mks</w:t>
      </w:r>
    </w:p>
    <w:p w:rsidR="003B1544" w:rsidRPr="003B1544" w:rsidRDefault="003B1544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C01" w:rsidRPr="005652E2" w:rsidRDefault="00EA3C01" w:rsidP="00EA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disadvantages of a private warehouse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-expensive to put up.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-holding too much stock exposes a business to problems such as a fall in prices, expiry of goods, fire, fall in demand e.t.c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-discourages specialization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-poor arrangement can lead to contamination and inaccessibility of goods.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-could be operating in excess capacity during low seasons which can lead to laying off some workers.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-adds administrative costs.</w:t>
      </w:r>
    </w:p>
    <w:p w:rsidR="00EA3C01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Any 4 x 1 = 4mks</w:t>
      </w:r>
    </w:p>
    <w:p w:rsidR="003B1544" w:rsidRP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C01" w:rsidRPr="003B1544" w:rsidRDefault="00EA3C01" w:rsidP="00EA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Ragati interest    3/5 of 350,000= 210,000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He insured           ¾ of 350,000=262,500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over-insurance)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Ragatis loss after fire 3/5 of 250,000 =150,000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Compensation                                     =150,000</w:t>
      </w:r>
    </w:p>
    <w:p w:rsidR="00EA3C01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Any 4 x 1 = 4mks</w:t>
      </w: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P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C01" w:rsidRPr="005652E2" w:rsidRDefault="00EA3C01" w:rsidP="00EA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Sources of monopoly power.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-control of an important factor of production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-legal protection through patent rights and copy rights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-merger/amalgamation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-govt control to eliminate wasteful competition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-where the production requires heavy capital </w:t>
      </w:r>
      <w:r w:rsidR="003B1544" w:rsidRPr="003B1544">
        <w:rPr>
          <w:rFonts w:ascii="Times New Roman" w:hAnsi="Times New Roman" w:cs="Times New Roman"/>
          <w:sz w:val="24"/>
          <w:szCs w:val="24"/>
        </w:rPr>
        <w:t>it’s</w:t>
      </w:r>
      <w:r w:rsidRPr="003B1544">
        <w:rPr>
          <w:rFonts w:ascii="Times New Roman" w:hAnsi="Times New Roman" w:cs="Times New Roman"/>
          <w:sz w:val="24"/>
          <w:szCs w:val="24"/>
        </w:rPr>
        <w:t xml:space="preserve"> not affordable to many firms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Any 4 x 1 = 4mks</w:t>
      </w: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9AA" w:rsidRPr="005652E2" w:rsidRDefault="00B639AA" w:rsidP="00B63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 xml:space="preserve">Sources of public finance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-taxes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licenses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-count fines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-fees for government services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-rent and rates for use of government property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-escheats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-interest earned on loans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-government borrowing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-proceeds from the sale of government property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-surplus from public corporations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Any 4 x 1 = 4mks</w:t>
      </w: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9AA" w:rsidRPr="005652E2" w:rsidRDefault="00B639AA" w:rsidP="00B63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Benefits of borrowing a loan from NBFI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-get long-term loan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-get finance for capital development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-low interest rates on loans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-management advice on the project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-lower collateral value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-longer grace period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Any 4 x 1 = 4mks</w:t>
      </w: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9AA" w:rsidRPr="003B1544" w:rsidRDefault="00B639AA" w:rsidP="00B63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a . owner’s equity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b. working capital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c. borrowed capital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d. capital employed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3109"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 x 1 = 4mks</w:t>
      </w: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109" w:rsidRPr="003B1544" w:rsidRDefault="00813109" w:rsidP="00813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sales = cost of sales + gross profit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-cost of sales = opening stock + purchases + carriage inwards – return outwards _ closing    stock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-average stock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opening stock + closing stock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Opening stock = (30,000 x 2 ) – 40,000 = 20,000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Cost of sales = 20,000 + (336000 + 2000 – 18000)-40000= 300,000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Margin = 1/6 – 1 = 1/5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Gross profit = 1/5 x 300000= 60,000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Sales = 300,000 + 60,000 = 360,000</w:t>
      </w:r>
    </w:p>
    <w:p w:rsidR="00813109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5 x 1 = 5</w:t>
      </w:r>
    </w:p>
    <w:p w:rsidR="003B1544" w:rsidRP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109" w:rsidRPr="005652E2" w:rsidRDefault="00813109" w:rsidP="00813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characteristics of a general journal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A</w:t>
      </w:r>
      <w:r w:rsidRPr="003B1544">
        <w:rPr>
          <w:rFonts w:ascii="Times New Roman" w:hAnsi="Times New Roman" w:cs="Times New Roman"/>
          <w:sz w:val="24"/>
          <w:szCs w:val="24"/>
        </w:rPr>
        <w:t xml:space="preserve"> book of original entry – initial stage of recording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It’s</w:t>
      </w:r>
      <w:r w:rsidRPr="003B1544">
        <w:rPr>
          <w:rFonts w:ascii="Times New Roman" w:hAnsi="Times New Roman" w:cs="Times New Roman"/>
          <w:sz w:val="24"/>
          <w:szCs w:val="24"/>
        </w:rPr>
        <w:t xml:space="preserve"> a day book – day to day records are made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Chronological</w:t>
      </w:r>
      <w:r w:rsidRPr="003B1544">
        <w:rPr>
          <w:rFonts w:ascii="Times New Roman" w:hAnsi="Times New Roman" w:cs="Times New Roman"/>
          <w:sz w:val="24"/>
          <w:szCs w:val="24"/>
        </w:rPr>
        <w:t xml:space="preserve"> record – record kept in order of occurrence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-each entry is accompanied by a narration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-amounts are recorded in debit and credit columns side by side </w:t>
      </w:r>
    </w:p>
    <w:p w:rsidR="00813109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Any 4 x 1 = 4mks</w:t>
      </w:r>
    </w:p>
    <w:p w:rsidR="003B1544" w:rsidRP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109" w:rsidRPr="003B1544" w:rsidRDefault="00813109" w:rsidP="00813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ROSTO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cost of sales</w:t>
      </w:r>
      <w:r w:rsidRPr="003B1544">
        <w:rPr>
          <w:rFonts w:ascii="Times New Roman" w:hAnsi="Times New Roman" w:cs="Times New Roman"/>
          <w:sz w:val="24"/>
          <w:szCs w:val="24"/>
        </w:rPr>
        <w:t xml:space="preserve">   15000/ (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2000 + 1000</w:t>
      </w:r>
      <w:r w:rsidRPr="003B1544">
        <w:rPr>
          <w:rFonts w:ascii="Times New Roman" w:hAnsi="Times New Roman" w:cs="Times New Roman"/>
          <w:sz w:val="24"/>
          <w:szCs w:val="24"/>
        </w:rPr>
        <w:t xml:space="preserve">)  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15000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Av. Stock                           2                    1500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= 10 times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b. purchases= cost of sales = opening stock + purchases – closing stock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= COS – O.P stock + CL stock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= 15000 – 2000 + 1000 = 14000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c. return on capital  sales = GP + COS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mark up = ¼ - 1 = 1/3  =     5000 + 15000 = 20,000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capital = 20,000 x 4 = 80,000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gross profit = 1/3 x 15000=5000       expenses = 2/100 x 80000=1600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net profit = gross profit – expenses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=5000 – 16000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= 3400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ROC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net profit   x 100</w:t>
      </w:r>
      <w:r w:rsidRPr="003B1544">
        <w:rPr>
          <w:rFonts w:ascii="Times New Roman" w:hAnsi="Times New Roman" w:cs="Times New Roman"/>
          <w:sz w:val="24"/>
          <w:szCs w:val="24"/>
        </w:rPr>
        <w:t xml:space="preserve">  =  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3400  x 100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Capital              80,000            = 4.25%</w:t>
      </w:r>
    </w:p>
    <w:p w:rsidR="00283AEE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½ x 8 = 4mks </w:t>
      </w:r>
    </w:p>
    <w:p w:rsid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P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AEE" w:rsidRPr="003B1544" w:rsidRDefault="003F2BA9" w:rsidP="00283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A. general</w:t>
      </w:r>
      <w:r w:rsidR="00283AEE" w:rsidRPr="003B1544">
        <w:rPr>
          <w:rFonts w:ascii="Times New Roman" w:hAnsi="Times New Roman" w:cs="Times New Roman"/>
          <w:sz w:val="24"/>
          <w:szCs w:val="24"/>
        </w:rPr>
        <w:t xml:space="preserve"> ledger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b. cash book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c. general ledger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d.sales ledger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e. </w:t>
      </w:r>
      <w:r w:rsidR="003F2BA9" w:rsidRPr="003B1544">
        <w:rPr>
          <w:rFonts w:ascii="Times New Roman" w:hAnsi="Times New Roman" w:cs="Times New Roman"/>
          <w:sz w:val="24"/>
          <w:szCs w:val="24"/>
        </w:rPr>
        <w:t>nominal ledger</w:t>
      </w:r>
    </w:p>
    <w:p w:rsidR="003F2BA9" w:rsidRPr="003B1544" w:rsidRDefault="003F2BA9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f. purchases ledger</w:t>
      </w:r>
    </w:p>
    <w:p w:rsidR="003F2BA9" w:rsidRDefault="003F2BA9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½ x 6 = 3mks</w:t>
      </w:r>
    </w:p>
    <w:p w:rsidR="003B1544" w:rsidRPr="003B1544" w:rsidRDefault="003B1544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A9" w:rsidRPr="005652E2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Types of advertising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-primary demand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-institutional advertising 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-informative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-persuasive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-celebrity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-corrective</w:t>
      </w:r>
    </w:p>
    <w:p w:rsidR="003F2BA9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Any 4 x 1 = 4mks</w:t>
      </w:r>
    </w:p>
    <w:p w:rsidR="003B1544" w:rsidRPr="003B1544" w:rsidRDefault="003B1544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A9" w:rsidRPr="005652E2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Sources of energy</w:t>
      </w:r>
    </w:p>
    <w:p w:rsidR="003F2BA9" w:rsidRPr="005652E2" w:rsidRDefault="003F2BA9" w:rsidP="003F2B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-solar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-firewood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-geothermal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-biogas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-hydro-electric power                      </w:t>
      </w:r>
    </w:p>
    <w:p w:rsidR="003F2BA9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 x 1 = 4mks</w:t>
      </w:r>
    </w:p>
    <w:p w:rsidR="003B1544" w:rsidRPr="003B1544" w:rsidRDefault="003B1544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A9" w:rsidRPr="005652E2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52E2">
        <w:rPr>
          <w:rFonts w:ascii="Times New Roman" w:hAnsi="Times New Roman" w:cs="Times New Roman"/>
          <w:b/>
          <w:sz w:val="24"/>
          <w:szCs w:val="24"/>
        </w:rPr>
        <w:t>Type of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Public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Consumer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Producer/ capital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Non-durable goods</w:t>
      </w:r>
    </w:p>
    <w:p w:rsidR="003F2BA9" w:rsidRDefault="003F2BA9" w:rsidP="003F2B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Any 4 x 1 = 4mks</w:t>
      </w:r>
    </w:p>
    <w:p w:rsidR="003B1544" w:rsidRPr="003B1544" w:rsidRDefault="003B1544" w:rsidP="003F2B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The business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-requires low starting capital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-low overhead costs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-is flexible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-easy to manage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-few legal formalities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Any 4 x 1 = 4mks</w:t>
      </w:r>
    </w:p>
    <w:sectPr w:rsidR="003F2BA9" w:rsidRPr="003B1544" w:rsidSect="00DE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83" w:rsidRDefault="008A2383" w:rsidP="00CA3DA6">
      <w:pPr>
        <w:spacing w:after="0" w:line="240" w:lineRule="auto"/>
      </w:pPr>
      <w:r>
        <w:separator/>
      </w:r>
    </w:p>
  </w:endnote>
  <w:endnote w:type="continuationSeparator" w:id="0">
    <w:p w:rsidR="008A2383" w:rsidRDefault="008A2383" w:rsidP="00C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84" w:rsidRDefault="00527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240563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DA6" w:rsidRPr="00527284" w:rsidRDefault="00527284" w:rsidP="00CA3DA6">
        <w:pPr>
          <w:tabs>
            <w:tab w:val="center" w:pos="4513"/>
            <w:tab w:val="right" w:pos="9026"/>
          </w:tabs>
          <w:spacing w:after="0" w:line="240" w:lineRule="auto"/>
          <w:rPr>
            <w:rFonts w:ascii="Calibri" w:eastAsia="Calibri" w:hAnsi="Calibri" w:cs="Times New Roman"/>
            <w:i/>
            <w:color w:val="FF0000"/>
          </w:rPr>
        </w:pPr>
        <w:r w:rsidRPr="00527284">
          <w:rPr>
            <w:rFonts w:ascii="Calibri" w:eastAsia="Calibri" w:hAnsi="Calibri" w:cs="Times New Roman"/>
            <w:i/>
            <w:color w:val="FF0000"/>
          </w:rPr>
          <w:t>MOKASA II PRE-MOCKS -</w:t>
        </w:r>
        <w:bookmarkStart w:id="0" w:name="_GoBack"/>
        <w:bookmarkEnd w:id="0"/>
        <w:r w:rsidRPr="00527284">
          <w:rPr>
            <w:rFonts w:ascii="Calibri" w:eastAsia="Calibri" w:hAnsi="Calibri" w:cs="Times New Roman"/>
            <w:i/>
            <w:color w:val="FF0000"/>
          </w:rPr>
          <w:t>2019 Term II</w:t>
        </w:r>
        <w:r w:rsidR="00CA3DA6" w:rsidRPr="00527284">
          <w:rPr>
            <w:rFonts w:ascii="Calibri" w:eastAsia="Calibri" w:hAnsi="Calibri" w:cs="Times New Roman"/>
            <w:i/>
            <w:color w:val="FF0000"/>
          </w:rPr>
          <w:t xml:space="preserve"> Business</w:t>
        </w:r>
      </w:p>
      <w:p w:rsidR="00CA3DA6" w:rsidRPr="00527284" w:rsidRDefault="00CA3DA6">
        <w:pPr>
          <w:pStyle w:val="Footer"/>
          <w:jc w:val="center"/>
          <w:rPr>
            <w:color w:val="FF0000"/>
          </w:rPr>
        </w:pPr>
        <w:r w:rsidRPr="00527284">
          <w:rPr>
            <w:color w:val="FF0000"/>
          </w:rPr>
          <w:fldChar w:fldCharType="begin"/>
        </w:r>
        <w:r w:rsidRPr="00527284">
          <w:rPr>
            <w:color w:val="FF0000"/>
          </w:rPr>
          <w:instrText xml:space="preserve"> PAGE   \* MERGEFORMAT </w:instrText>
        </w:r>
        <w:r w:rsidRPr="00527284">
          <w:rPr>
            <w:color w:val="FF0000"/>
          </w:rPr>
          <w:fldChar w:fldCharType="separate"/>
        </w:r>
        <w:r w:rsidR="00527284">
          <w:rPr>
            <w:noProof/>
            <w:color w:val="FF0000"/>
          </w:rPr>
          <w:t>1</w:t>
        </w:r>
        <w:r w:rsidRPr="00527284">
          <w:rPr>
            <w:noProof/>
            <w:color w:val="FF0000"/>
          </w:rPr>
          <w:fldChar w:fldCharType="end"/>
        </w:r>
      </w:p>
    </w:sdtContent>
  </w:sdt>
  <w:p w:rsidR="00CA3DA6" w:rsidRPr="00527284" w:rsidRDefault="00CA3DA6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84" w:rsidRDefault="0052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83" w:rsidRDefault="008A2383" w:rsidP="00CA3DA6">
      <w:pPr>
        <w:spacing w:after="0" w:line="240" w:lineRule="auto"/>
      </w:pPr>
      <w:r>
        <w:separator/>
      </w:r>
    </w:p>
  </w:footnote>
  <w:footnote w:type="continuationSeparator" w:id="0">
    <w:p w:rsidR="008A2383" w:rsidRDefault="008A2383" w:rsidP="00C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84" w:rsidRDefault="00527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84" w:rsidRDefault="00527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84" w:rsidRDefault="00527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39C"/>
    <w:multiLevelType w:val="hybridMultilevel"/>
    <w:tmpl w:val="C9BA7B3A"/>
    <w:lvl w:ilvl="0" w:tplc="19D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20279"/>
    <w:multiLevelType w:val="hybridMultilevel"/>
    <w:tmpl w:val="0F82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2C2"/>
    <w:rsid w:val="000339DD"/>
    <w:rsid w:val="00061F89"/>
    <w:rsid w:val="00085E03"/>
    <w:rsid w:val="000D4AFF"/>
    <w:rsid w:val="00283AEE"/>
    <w:rsid w:val="002A5AB6"/>
    <w:rsid w:val="002E772B"/>
    <w:rsid w:val="0030082E"/>
    <w:rsid w:val="003B1544"/>
    <w:rsid w:val="003E3548"/>
    <w:rsid w:val="003F2BA9"/>
    <w:rsid w:val="004D0988"/>
    <w:rsid w:val="004F7745"/>
    <w:rsid w:val="00527284"/>
    <w:rsid w:val="00533940"/>
    <w:rsid w:val="005652E2"/>
    <w:rsid w:val="00684B1A"/>
    <w:rsid w:val="006D3EBF"/>
    <w:rsid w:val="006E42C2"/>
    <w:rsid w:val="00712BB1"/>
    <w:rsid w:val="00813109"/>
    <w:rsid w:val="008A2383"/>
    <w:rsid w:val="00AB139E"/>
    <w:rsid w:val="00B639AA"/>
    <w:rsid w:val="00B97674"/>
    <w:rsid w:val="00CA3DA6"/>
    <w:rsid w:val="00CB1E9A"/>
    <w:rsid w:val="00DE4CA2"/>
    <w:rsid w:val="00EA3C01"/>
    <w:rsid w:val="00EC45EB"/>
    <w:rsid w:val="00F3023E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F6ADD-FA60-447C-B5B0-E4F1AE3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C2"/>
    <w:pPr>
      <w:ind w:left="720"/>
      <w:contextualSpacing/>
    </w:pPr>
  </w:style>
  <w:style w:type="paragraph" w:styleId="NoSpacing">
    <w:name w:val="No Spacing"/>
    <w:uiPriority w:val="1"/>
    <w:qFormat/>
    <w:rsid w:val="00283A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A6"/>
  </w:style>
  <w:style w:type="paragraph" w:styleId="Footer">
    <w:name w:val="footer"/>
    <w:basedOn w:val="Normal"/>
    <w:link w:val="FooterChar"/>
    <w:uiPriority w:val="99"/>
    <w:unhideWhenUsed/>
    <w:rsid w:val="00CA3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Kevo</cp:lastModifiedBy>
  <cp:revision>20</cp:revision>
  <dcterms:created xsi:type="dcterms:W3CDTF">2015-02-24T12:28:00Z</dcterms:created>
  <dcterms:modified xsi:type="dcterms:W3CDTF">2019-05-09T06:27:00Z</dcterms:modified>
</cp:coreProperties>
</file>