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B7DD" w14:textId="77777777" w:rsidR="006B5C88" w:rsidRPr="00224E14" w:rsidRDefault="006B5C88" w:rsidP="006B5C8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224E14">
        <w:rPr>
          <w:rFonts w:ascii="Times New Roman" w:hAnsi="Times New Roman" w:cs="Times New Roman"/>
          <w:b/>
          <w:sz w:val="32"/>
          <w:szCs w:val="32"/>
        </w:rPr>
        <w:t>TERM 1-2020.</w:t>
      </w:r>
    </w:p>
    <w:p w14:paraId="0DFD578E" w14:textId="77777777" w:rsidR="006B5C88" w:rsidRPr="00224E14" w:rsidRDefault="00950E3C" w:rsidP="006B5C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 3</w:t>
      </w:r>
    </w:p>
    <w:p w14:paraId="4B1493E3" w14:textId="77777777" w:rsidR="006B5C88" w:rsidRDefault="00950E3C" w:rsidP="006B5C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BUSINESS STUDIES PAPER 1</w:t>
      </w:r>
    </w:p>
    <w:p w14:paraId="6F7A593B" w14:textId="77777777" w:rsidR="006B5C88" w:rsidRPr="00224E14" w:rsidRDefault="006B5C88" w:rsidP="006B5C88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224E14">
        <w:rPr>
          <w:rFonts w:ascii="Times New Roman" w:hAnsi="Times New Roman" w:cs="Times New Roman"/>
          <w:b/>
          <w:sz w:val="32"/>
          <w:szCs w:val="32"/>
        </w:rPr>
        <w:t>TIME: 2</w:t>
      </w:r>
      <w:r w:rsidRPr="00224E14">
        <w:rPr>
          <w:rFonts w:ascii="Times New Roman" w:eastAsiaTheme="minorEastAsia" w:hAnsi="Times New Roman" w:cs="Times New Roman"/>
          <w:b/>
          <w:sz w:val="32"/>
          <w:szCs w:val="32"/>
        </w:rPr>
        <w:t xml:space="preserve"> HOURS.</w:t>
      </w:r>
    </w:p>
    <w:p w14:paraId="43BE309B" w14:textId="77777777" w:rsidR="006B5C88" w:rsidRPr="00224E14" w:rsidRDefault="006B5C88" w:rsidP="006B5C88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224E14">
        <w:rPr>
          <w:rFonts w:ascii="Times New Roman" w:eastAsiaTheme="minorEastAsia" w:hAnsi="Times New Roman" w:cs="Times New Roman"/>
          <w:b/>
          <w:sz w:val="32"/>
          <w:szCs w:val="32"/>
        </w:rPr>
        <w:t>NAME ……………………………………………………</w:t>
      </w:r>
    </w:p>
    <w:p w14:paraId="725B9408" w14:textId="77777777" w:rsidR="006B5C88" w:rsidRPr="00224E14" w:rsidRDefault="006B5C88" w:rsidP="006B5C88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224E14">
        <w:rPr>
          <w:rFonts w:ascii="Times New Roman" w:eastAsiaTheme="minorEastAsia" w:hAnsi="Times New Roman" w:cs="Times New Roman"/>
          <w:b/>
          <w:sz w:val="32"/>
          <w:szCs w:val="32"/>
        </w:rPr>
        <w:t>ADM NUMBER ………………………</w:t>
      </w:r>
    </w:p>
    <w:p w14:paraId="3E4ADC0F" w14:textId="77777777" w:rsidR="006B5C88" w:rsidRPr="00224E14" w:rsidRDefault="006B5C88" w:rsidP="006B5C88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224E14">
        <w:rPr>
          <w:rFonts w:ascii="Times New Roman" w:eastAsiaTheme="minorEastAsia" w:hAnsi="Times New Roman" w:cs="Times New Roman"/>
          <w:b/>
          <w:sz w:val="32"/>
          <w:szCs w:val="32"/>
        </w:rPr>
        <w:t>DATE……………………</w:t>
      </w:r>
    </w:p>
    <w:p w14:paraId="58E90DAE" w14:textId="77777777" w:rsidR="006B5C88" w:rsidRPr="00224E14" w:rsidRDefault="006B5C88" w:rsidP="006B5C88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224E14">
        <w:rPr>
          <w:rFonts w:ascii="Times New Roman" w:eastAsiaTheme="minorEastAsia" w:hAnsi="Times New Roman" w:cs="Times New Roman"/>
          <w:b/>
          <w:sz w:val="32"/>
          <w:szCs w:val="32"/>
        </w:rPr>
        <w:t>-</w:t>
      </w:r>
      <w:r w:rsidRPr="00224E14">
        <w:rPr>
          <w:rFonts w:ascii="Times New Roman" w:eastAsiaTheme="minorEastAsia" w:hAnsi="Times New Roman" w:cs="Times New Roman"/>
          <w:i/>
          <w:sz w:val="32"/>
          <w:szCs w:val="32"/>
        </w:rPr>
        <w:t>Write your name, admission number and exam date on the spaces above.</w:t>
      </w:r>
    </w:p>
    <w:p w14:paraId="7FBEAB11" w14:textId="77777777" w:rsidR="006B5C88" w:rsidRDefault="006B5C88" w:rsidP="006B5C88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224E14">
        <w:rPr>
          <w:rFonts w:ascii="Times New Roman" w:eastAsiaTheme="minorEastAsia" w:hAnsi="Times New Roman" w:cs="Times New Roman"/>
          <w:i/>
          <w:sz w:val="32"/>
          <w:szCs w:val="32"/>
        </w:rPr>
        <w:t>-This paper consists</w:t>
      </w: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 of</w:t>
      </w:r>
      <w:r w:rsidR="00207E4B">
        <w:rPr>
          <w:rFonts w:ascii="Times New Roman" w:eastAsiaTheme="minorEastAsia" w:hAnsi="Times New Roman" w:cs="Times New Roman"/>
          <w:i/>
          <w:sz w:val="32"/>
          <w:szCs w:val="32"/>
        </w:rPr>
        <w:t xml:space="preserve"> 6</w:t>
      </w: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 w:rsidRPr="00224E14">
        <w:rPr>
          <w:rFonts w:ascii="Times New Roman" w:eastAsiaTheme="minorEastAsia" w:hAnsi="Times New Roman" w:cs="Times New Roman"/>
          <w:i/>
          <w:sz w:val="32"/>
          <w:szCs w:val="32"/>
        </w:rPr>
        <w:t>printed pages. Check the question paper to ascertain that all the pages are printed as indicated and that no question is missing.</w:t>
      </w:r>
    </w:p>
    <w:p w14:paraId="50B5A9BB" w14:textId="77777777" w:rsidR="006B5C88" w:rsidRDefault="006B5C88" w:rsidP="006B5C88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>-Answer ALL the questions in the spaces provided.</w:t>
      </w:r>
    </w:p>
    <w:p w14:paraId="643D3CD4" w14:textId="77777777" w:rsidR="006B5C88" w:rsidRDefault="006B5C88" w:rsidP="006B5C88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>-Number your work and make sure your work is neatly presented.</w:t>
      </w:r>
    </w:p>
    <w:p w14:paraId="1C537F50" w14:textId="77777777" w:rsidR="006B5C88" w:rsidRPr="006B5C88" w:rsidRDefault="006B5C88" w:rsidP="006B5C88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224E14">
        <w:rPr>
          <w:rFonts w:ascii="Times New Roman" w:eastAsiaTheme="minorEastAsia" w:hAnsi="Times New Roman" w:cs="Times New Roman"/>
          <w:b/>
          <w:sz w:val="32"/>
          <w:szCs w:val="32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502"/>
        <w:gridCol w:w="502"/>
        <w:gridCol w:w="503"/>
        <w:gridCol w:w="503"/>
        <w:gridCol w:w="503"/>
        <w:gridCol w:w="503"/>
        <w:gridCol w:w="503"/>
        <w:gridCol w:w="504"/>
        <w:gridCol w:w="504"/>
        <w:gridCol w:w="559"/>
        <w:gridCol w:w="559"/>
        <w:gridCol w:w="559"/>
        <w:gridCol w:w="559"/>
        <w:gridCol w:w="559"/>
        <w:gridCol w:w="559"/>
      </w:tblGrid>
      <w:tr w:rsidR="006B5C88" w:rsidRPr="006B5C88" w14:paraId="6B83F167" w14:textId="77777777" w:rsidTr="006B5C88">
        <w:tc>
          <w:tcPr>
            <w:tcW w:w="598" w:type="dxa"/>
          </w:tcPr>
          <w:p w14:paraId="4A47E1ED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598" w:type="dxa"/>
          </w:tcPr>
          <w:p w14:paraId="42B30DF9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14:paraId="6A2BF13B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14:paraId="32D2543A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14:paraId="49F60F35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14:paraId="7FB251CC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14:paraId="76F8EE60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14:paraId="46DDCF09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9" w:type="dxa"/>
          </w:tcPr>
          <w:p w14:paraId="465C7758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9" w:type="dxa"/>
          </w:tcPr>
          <w:p w14:paraId="645B3419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9" w:type="dxa"/>
          </w:tcPr>
          <w:p w14:paraId="19EA87B7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9" w:type="dxa"/>
          </w:tcPr>
          <w:p w14:paraId="556528C8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9" w:type="dxa"/>
          </w:tcPr>
          <w:p w14:paraId="24DA6E6E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9" w:type="dxa"/>
          </w:tcPr>
          <w:p w14:paraId="6ACB2968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9" w:type="dxa"/>
          </w:tcPr>
          <w:p w14:paraId="0F006482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9" w:type="dxa"/>
          </w:tcPr>
          <w:p w14:paraId="1D1C8E18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B5C88" w:rsidRPr="006B5C88" w14:paraId="6B799500" w14:textId="77777777" w:rsidTr="006B5C88">
        <w:tc>
          <w:tcPr>
            <w:tcW w:w="598" w:type="dxa"/>
          </w:tcPr>
          <w:p w14:paraId="3FD0EF95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598" w:type="dxa"/>
          </w:tcPr>
          <w:p w14:paraId="4D840803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14:paraId="5D342F9C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14:paraId="36134951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14:paraId="1CF07382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14:paraId="4F8BF5DA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14:paraId="47638BCE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14:paraId="50F72EFC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14:paraId="35D24886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14:paraId="5F350163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14:paraId="0F832276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14:paraId="34CDC722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14:paraId="555D3B04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14:paraId="74ADF638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14:paraId="50CBC684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14:paraId="348B9FAE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14:paraId="32560315" w14:textId="77777777" w:rsidR="006B5C88" w:rsidRPr="006B5C88" w:rsidRDefault="006B5C88" w:rsidP="006B5C88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B5C88" w:rsidRPr="006B5C88" w14:paraId="69BE6354" w14:textId="77777777" w:rsidTr="006B5C88">
        <w:tc>
          <w:tcPr>
            <w:tcW w:w="957" w:type="dxa"/>
          </w:tcPr>
          <w:p w14:paraId="28C10DA1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14:paraId="11349A87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14:paraId="2A18F9FF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14:paraId="1B3B7405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14:paraId="52DEA920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14:paraId="430B0B23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58" w:type="dxa"/>
          </w:tcPr>
          <w:p w14:paraId="19B727BE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8" w:type="dxa"/>
          </w:tcPr>
          <w:p w14:paraId="227C5853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14:paraId="175539C1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14:paraId="3B954D2C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5C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6B5C88" w:rsidRPr="006B5C88" w14:paraId="1C0AD0A4" w14:textId="77777777" w:rsidTr="006B5C88">
        <w:tc>
          <w:tcPr>
            <w:tcW w:w="957" w:type="dxa"/>
          </w:tcPr>
          <w:p w14:paraId="47F57F42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301FD67A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5073D572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06D04910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7F8FABB2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45BAD768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2BE6817B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45021736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7C41500D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70A8EFF7" w14:textId="77777777" w:rsidR="006B5C88" w:rsidRPr="006B5C88" w:rsidRDefault="006B5C88" w:rsidP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14:paraId="65F2EB6F" w14:textId="77777777" w:rsidR="006B5C88" w:rsidRPr="006B5C88" w:rsidRDefault="006B5C8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B5C88">
        <w:rPr>
          <w:rFonts w:ascii="Times New Roman" w:eastAsiaTheme="minorEastAsia" w:hAnsi="Times New Roman" w:cs="Times New Roman"/>
          <w:b/>
          <w:sz w:val="28"/>
          <w:szCs w:val="28"/>
        </w:rPr>
        <w:t xml:space="preserve">TOTAL SCORE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</w:tblGrid>
      <w:tr w:rsidR="006B5C88" w:rsidRPr="006B5C88" w14:paraId="0E873F21" w14:textId="77777777" w:rsidTr="006B5C88">
        <w:trPr>
          <w:trHeight w:val="794"/>
        </w:trPr>
        <w:tc>
          <w:tcPr>
            <w:tcW w:w="1173" w:type="dxa"/>
          </w:tcPr>
          <w:p w14:paraId="333EE295" w14:textId="77777777" w:rsidR="006B5C88" w:rsidRPr="006B5C88" w:rsidRDefault="006B5C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14:paraId="758D9606" w14:textId="77777777" w:rsidR="00236E13" w:rsidRDefault="00236E13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1577E" w14:textId="77777777" w:rsidR="006B5C88" w:rsidRPr="00176CB8" w:rsidRDefault="006B5C88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t>1. State four functions of management directed towards the attainment of objectives.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Pr="00176CB8">
        <w:rPr>
          <w:rFonts w:ascii="Times New Roman" w:hAnsi="Times New Roman" w:cs="Times New Roman"/>
          <w:sz w:val="24"/>
          <w:szCs w:val="24"/>
        </w:rPr>
        <w:t>(4mks)</w:t>
      </w:r>
    </w:p>
    <w:p w14:paraId="3B466B98" w14:textId="77777777" w:rsidR="00246BD9" w:rsidRPr="00176CB8" w:rsidRDefault="00246BD9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A7280" w14:textId="77777777" w:rsidR="006B5C88" w:rsidRPr="00176CB8" w:rsidRDefault="006B5C88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t>2. Outline four reasons for collapse of small scale business units</w:t>
      </w:r>
      <w:r w:rsidRPr="00176CB8">
        <w:rPr>
          <w:rFonts w:ascii="Times New Roman" w:hAnsi="Times New Roman" w:cs="Times New Roman"/>
          <w:sz w:val="24"/>
          <w:szCs w:val="24"/>
        </w:rPr>
        <w:tab/>
      </w:r>
      <w:r w:rsidRPr="00176CB8">
        <w:rPr>
          <w:rFonts w:ascii="Times New Roman" w:hAnsi="Times New Roman" w:cs="Times New Roman"/>
          <w:sz w:val="24"/>
          <w:szCs w:val="24"/>
        </w:rPr>
        <w:tab/>
      </w:r>
      <w:r w:rsidRPr="00176CB8">
        <w:rPr>
          <w:rFonts w:ascii="Times New Roman" w:hAnsi="Times New Roman" w:cs="Times New Roman"/>
          <w:sz w:val="24"/>
          <w:szCs w:val="24"/>
        </w:rPr>
        <w:tab/>
      </w:r>
      <w:r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B274888" w14:textId="77777777" w:rsidR="00246BD9" w:rsidRPr="00176CB8" w:rsidRDefault="00246BD9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164D71" w14:textId="77777777" w:rsidR="006B5C88" w:rsidRPr="00176CB8" w:rsidRDefault="006B5C88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t xml:space="preserve">3. Highlight four disadvantages of </w:t>
      </w:r>
      <w:r w:rsidR="00236E13" w:rsidRPr="00176CB8">
        <w:rPr>
          <w:rFonts w:ascii="Times New Roman" w:hAnsi="Times New Roman" w:cs="Times New Roman"/>
          <w:sz w:val="24"/>
          <w:szCs w:val="24"/>
        </w:rPr>
        <w:t>newspapers</w:t>
      </w:r>
      <w:r w:rsidRPr="00176CB8">
        <w:rPr>
          <w:rFonts w:ascii="Times New Roman" w:hAnsi="Times New Roman" w:cs="Times New Roman"/>
          <w:sz w:val="24"/>
          <w:szCs w:val="24"/>
        </w:rPr>
        <w:t xml:space="preserve"> as a means of advertising</w:t>
      </w:r>
      <w:r w:rsidRPr="00176CB8">
        <w:rPr>
          <w:rFonts w:ascii="Times New Roman" w:hAnsi="Times New Roman" w:cs="Times New Roman"/>
          <w:sz w:val="24"/>
          <w:szCs w:val="24"/>
        </w:rPr>
        <w:tab/>
      </w:r>
      <w:r w:rsidRPr="00176CB8">
        <w:rPr>
          <w:rFonts w:ascii="Times New Roman" w:hAnsi="Times New Roman" w:cs="Times New Roman"/>
          <w:sz w:val="24"/>
          <w:szCs w:val="24"/>
        </w:rPr>
        <w:tab/>
      </w:r>
      <w:r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BA5BF31" w14:textId="77777777" w:rsidR="00246BD9" w:rsidRPr="00176CB8" w:rsidRDefault="00246BD9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t>……………………</w:t>
      </w:r>
      <w:r w:rsidR="00176CB8" w:rsidRPr="00176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49E28" w14:textId="77777777" w:rsidR="006B5C88" w:rsidRPr="00176CB8" w:rsidRDefault="00236E13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t>4</w:t>
      </w:r>
      <w:r w:rsidR="006B5C88" w:rsidRPr="00176CB8">
        <w:rPr>
          <w:rFonts w:ascii="Times New Roman" w:hAnsi="Times New Roman" w:cs="Times New Roman"/>
          <w:sz w:val="24"/>
          <w:szCs w:val="24"/>
        </w:rPr>
        <w:t>. Give four benefits that Kenya would get if the government encourages the location of businesses in rural areas.</w:t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65438F9" w14:textId="77777777" w:rsidR="00176CB8" w:rsidRPr="00176CB8" w:rsidRDefault="00176CB8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A9D7E" w14:textId="77777777" w:rsidR="006B5C88" w:rsidRPr="00176CB8" w:rsidRDefault="00236E13" w:rsidP="006B5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t>5</w:t>
      </w:r>
      <w:r w:rsidR="006B5C88" w:rsidRPr="00176CB8">
        <w:rPr>
          <w:rFonts w:ascii="Times New Roman" w:hAnsi="Times New Roman" w:cs="Times New Roman"/>
          <w:sz w:val="24"/>
          <w:szCs w:val="24"/>
        </w:rPr>
        <w:t>.</w:t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 xml:space="preserve"> State four factors that lead to business mergers.</w:t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14:paraId="3018E056" w14:textId="77777777" w:rsidR="00176CB8" w:rsidRPr="00176CB8" w:rsidRDefault="00176CB8" w:rsidP="006B5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C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31CEE" w14:textId="77777777" w:rsidR="006B5C88" w:rsidRPr="00176CB8" w:rsidRDefault="00236E13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t>6</w:t>
      </w:r>
      <w:r w:rsidR="006B5C88" w:rsidRPr="00176CB8">
        <w:rPr>
          <w:rFonts w:ascii="Times New Roman" w:hAnsi="Times New Roman" w:cs="Times New Roman"/>
          <w:sz w:val="24"/>
          <w:szCs w:val="24"/>
        </w:rPr>
        <w:t>. State four emerging issues in the banking industry.</w:t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659C090" w14:textId="77777777" w:rsidR="00176CB8" w:rsidRPr="00176CB8" w:rsidRDefault="00176CB8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3D0F95" w14:textId="77777777" w:rsidR="006B5C88" w:rsidRPr="00176CB8" w:rsidRDefault="006A3D33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5C88" w:rsidRPr="00176CB8">
        <w:rPr>
          <w:rFonts w:ascii="Times New Roman" w:hAnsi="Times New Roman" w:cs="Times New Roman"/>
          <w:sz w:val="24"/>
          <w:szCs w:val="24"/>
        </w:rPr>
        <w:t>. Highlight four reasons why a country would rely more on primary level of production.</w:t>
      </w:r>
      <w:r w:rsidR="006B5C88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D8B949C" w14:textId="77777777" w:rsidR="00176CB8" w:rsidRPr="00176CB8" w:rsidRDefault="00176CB8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0D11B" w14:textId="77777777" w:rsidR="006B5C88" w:rsidRPr="006A3D33" w:rsidRDefault="006A3D33" w:rsidP="006A3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950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C88" w:rsidRPr="006A3D33">
        <w:rPr>
          <w:rFonts w:ascii="Times New Roman" w:eastAsia="Calibri" w:hAnsi="Times New Roman" w:cs="Times New Roman"/>
          <w:sz w:val="24"/>
          <w:szCs w:val="24"/>
        </w:rPr>
        <w:t xml:space="preserve">In the absence of a written partnership agreement, the provisions of the Partnership Act will apply. State </w:t>
      </w:r>
      <w:r w:rsidR="006B5C88" w:rsidRPr="006A3D33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="006B5C88" w:rsidRPr="006A3D33">
        <w:rPr>
          <w:rFonts w:ascii="Times New Roman" w:eastAsia="Calibri" w:hAnsi="Times New Roman" w:cs="Times New Roman"/>
          <w:sz w:val="24"/>
          <w:szCs w:val="24"/>
        </w:rPr>
        <w:t xml:space="preserve"> such provisions.</w:t>
      </w:r>
      <w:r w:rsidR="006B5C88" w:rsidRPr="006A3D33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6A3D33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6A3D33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6A3D33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6A3D33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6A3D33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6A3D33">
        <w:rPr>
          <w:rFonts w:ascii="Times New Roman" w:eastAsia="Calibri" w:hAnsi="Times New Roman" w:cs="Times New Roman"/>
          <w:sz w:val="24"/>
          <w:szCs w:val="24"/>
        </w:rPr>
        <w:tab/>
        <w:t xml:space="preserve">(4 </w:t>
      </w:r>
      <w:proofErr w:type="spellStart"/>
      <w:r w:rsidR="006B5C88" w:rsidRPr="006A3D33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="006B5C88" w:rsidRPr="006A3D3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BF2C7A1" w14:textId="77777777" w:rsidR="00176CB8" w:rsidRPr="00176CB8" w:rsidRDefault="00176CB8" w:rsidP="00176CB8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16EFC" w14:textId="77777777" w:rsidR="00176CB8" w:rsidRPr="00176CB8" w:rsidRDefault="00176CB8" w:rsidP="00176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BB15B" w14:textId="77777777" w:rsidR="006B5C88" w:rsidRPr="00176CB8" w:rsidRDefault="006A3D33" w:rsidP="00236E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236E13" w:rsidRPr="00176CB8">
        <w:rPr>
          <w:rFonts w:ascii="Times New Roman" w:eastAsia="Calibri" w:hAnsi="Times New Roman" w:cs="Times New Roman"/>
          <w:sz w:val="24"/>
          <w:szCs w:val="24"/>
        </w:rPr>
        <w:t>.</w:t>
      </w:r>
      <w:r w:rsidR="00950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 xml:space="preserve">Describe </w:t>
      </w:r>
      <w:r w:rsidR="006B5C88" w:rsidRPr="00176CB8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 xml:space="preserve"> ways in which the government creates an enabling business environment.</w:t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ab/>
        <w:t xml:space="preserve">(4 </w:t>
      </w:r>
      <w:proofErr w:type="spellStart"/>
      <w:r w:rsidR="006B5C88" w:rsidRPr="00176CB8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="006B5C88" w:rsidRPr="00176CB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87FDAE8" w14:textId="77777777" w:rsidR="00176CB8" w:rsidRPr="00176CB8" w:rsidRDefault="00176CB8" w:rsidP="00236E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C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DD105" w14:textId="77777777" w:rsidR="006B5C88" w:rsidRPr="00176CB8" w:rsidRDefault="006A3D33" w:rsidP="00236E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236E13" w:rsidRPr="00176CB8">
        <w:rPr>
          <w:rFonts w:ascii="Times New Roman" w:eastAsia="Calibri" w:hAnsi="Times New Roman" w:cs="Times New Roman"/>
          <w:sz w:val="24"/>
          <w:szCs w:val="24"/>
        </w:rPr>
        <w:t>.</w:t>
      </w:r>
      <w:r w:rsidR="00950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="006B5C88" w:rsidRPr="00176CB8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 xml:space="preserve"> elements of communication process.</w:t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ab/>
        <w:t xml:space="preserve">(4 </w:t>
      </w:r>
      <w:proofErr w:type="spellStart"/>
      <w:r w:rsidR="006B5C88" w:rsidRPr="00176CB8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="006B5C88" w:rsidRPr="00176CB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3488561" w14:textId="77777777" w:rsidR="00176CB8" w:rsidRPr="00176CB8" w:rsidRDefault="00176CB8" w:rsidP="00236E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C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.</w:t>
      </w:r>
    </w:p>
    <w:p w14:paraId="7031CEE6" w14:textId="77777777" w:rsidR="006B5C88" w:rsidRPr="00176CB8" w:rsidRDefault="006A3D33" w:rsidP="00236E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236E13" w:rsidRPr="00176CB8">
        <w:rPr>
          <w:rFonts w:ascii="Times New Roman" w:eastAsia="Calibri" w:hAnsi="Times New Roman" w:cs="Times New Roman"/>
          <w:sz w:val="24"/>
          <w:szCs w:val="24"/>
        </w:rPr>
        <w:t>.</w:t>
      </w:r>
      <w:r w:rsidR="00950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 xml:space="preserve">Mention </w:t>
      </w:r>
      <w:r w:rsidR="006B5C88" w:rsidRPr="00176CB8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 xml:space="preserve"> circumstances under which an insurance company may re-insure.</w:t>
      </w:r>
      <w:r w:rsidR="00236E13" w:rsidRPr="00176CB8">
        <w:rPr>
          <w:rFonts w:ascii="Times New Roman" w:eastAsia="Calibri" w:hAnsi="Times New Roman" w:cs="Times New Roman"/>
          <w:sz w:val="24"/>
          <w:szCs w:val="24"/>
        </w:rPr>
        <w:tab/>
      </w:r>
      <w:r w:rsidR="006B5C88" w:rsidRPr="00176CB8">
        <w:rPr>
          <w:rFonts w:ascii="Times New Roman" w:eastAsia="Calibri" w:hAnsi="Times New Roman" w:cs="Times New Roman"/>
          <w:sz w:val="24"/>
          <w:szCs w:val="24"/>
        </w:rPr>
        <w:t>(4mks)</w:t>
      </w:r>
    </w:p>
    <w:p w14:paraId="41DB46A4" w14:textId="77777777" w:rsidR="00176CB8" w:rsidRPr="00176CB8" w:rsidRDefault="00176CB8" w:rsidP="00236E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C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1C970" w14:textId="77777777" w:rsidR="006B5C88" w:rsidRPr="00176CB8" w:rsidRDefault="006A3D33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B5C88" w:rsidRPr="00176CB8">
        <w:rPr>
          <w:rFonts w:ascii="Times New Roman" w:hAnsi="Times New Roman" w:cs="Times New Roman"/>
          <w:sz w:val="24"/>
          <w:szCs w:val="24"/>
        </w:rPr>
        <w:t xml:space="preserve">. The following diagram shows a shift in demand curve. Outline </w:t>
      </w:r>
      <w:r w:rsidR="006B5C88" w:rsidRPr="00176CB8">
        <w:rPr>
          <w:rFonts w:ascii="Times New Roman" w:hAnsi="Times New Roman" w:cs="Times New Roman"/>
          <w:b/>
          <w:sz w:val="24"/>
          <w:szCs w:val="24"/>
        </w:rPr>
        <w:t>four</w:t>
      </w:r>
      <w:r w:rsidR="006B5C88" w:rsidRPr="00176CB8">
        <w:rPr>
          <w:rFonts w:ascii="Times New Roman" w:hAnsi="Times New Roman" w:cs="Times New Roman"/>
          <w:sz w:val="24"/>
          <w:szCs w:val="24"/>
        </w:rPr>
        <w:t xml:space="preserve"> reasons that can lead to this </w:t>
      </w:r>
      <w:proofErr w:type="gramStart"/>
      <w:r w:rsidR="006B5C88" w:rsidRPr="00176CB8">
        <w:rPr>
          <w:rFonts w:ascii="Times New Roman" w:hAnsi="Times New Roman" w:cs="Times New Roman"/>
          <w:sz w:val="24"/>
          <w:szCs w:val="24"/>
        </w:rPr>
        <w:t>shift.(</w:t>
      </w:r>
      <w:proofErr w:type="gramEnd"/>
      <w:r w:rsidR="006B5C88" w:rsidRPr="00176CB8">
        <w:rPr>
          <w:rFonts w:ascii="Times New Roman" w:hAnsi="Times New Roman" w:cs="Times New Roman"/>
          <w:sz w:val="24"/>
          <w:szCs w:val="24"/>
        </w:rPr>
        <w:t>4mks)</w:t>
      </w:r>
    </w:p>
    <w:p w14:paraId="55098895" w14:textId="77777777" w:rsidR="006B5C88" w:rsidRPr="00176CB8" w:rsidRDefault="006B5C88" w:rsidP="006B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98D20" w14:textId="77777777" w:rsidR="006B5C88" w:rsidRPr="00176CB8" w:rsidRDefault="006B5C8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76C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0B59AB" wp14:editId="137BB078">
            <wp:extent cx="2581275" cy="181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92" cy="181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7EC06" w14:textId="77777777" w:rsidR="00176CB8" w:rsidRPr="00176CB8" w:rsidRDefault="00176CB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76CB8">
        <w:rPr>
          <w:rFonts w:ascii="Times New Roman" w:eastAsiaTheme="minorEastAsia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76CB8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6957F" w14:textId="77777777" w:rsidR="00236E13" w:rsidRPr="00176CB8" w:rsidRDefault="006A3D33" w:rsidP="00236E13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.State </w:t>
      </w:r>
      <w:r w:rsidR="00236E13" w:rsidRPr="00176CB8">
        <w:rPr>
          <w:rFonts w:ascii="Times New Roman" w:hAnsi="Times New Roman" w:cs="Times New Roman"/>
          <w:b/>
          <w:sz w:val="24"/>
          <w:szCs w:val="24"/>
        </w:rPr>
        <w:t>four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 characteristics of services.   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A81F198" w14:textId="77777777" w:rsidR="00176CB8" w:rsidRPr="00176CB8" w:rsidRDefault="00176CB8" w:rsidP="00236E13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176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1E2080" w14:textId="77777777" w:rsidR="00236E13" w:rsidRDefault="006A3D33" w:rsidP="00236E13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36E13" w:rsidRPr="00176CB8">
        <w:rPr>
          <w:rFonts w:ascii="Times New Roman" w:hAnsi="Times New Roman" w:cs="Times New Roman"/>
          <w:sz w:val="24"/>
          <w:szCs w:val="24"/>
        </w:rPr>
        <w:t>.Outline</w:t>
      </w:r>
      <w:r w:rsidR="00236E13" w:rsidRPr="00176CB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 disadvantages of division of </w:t>
      </w:r>
      <w:r w:rsidR="00176CB8" w:rsidRPr="00176CB8">
        <w:rPr>
          <w:rFonts w:ascii="Times New Roman" w:hAnsi="Times New Roman" w:cs="Times New Roman"/>
          <w:sz w:val="24"/>
          <w:szCs w:val="24"/>
        </w:rPr>
        <w:t>labor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.     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CD17E87" w14:textId="77777777" w:rsidR="00176CB8" w:rsidRPr="00176CB8" w:rsidRDefault="00176CB8" w:rsidP="00236E13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EFEB72" w14:textId="77777777" w:rsidR="00236E13" w:rsidRDefault="006A3D33" w:rsidP="00236E13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36E13" w:rsidRPr="00176CB8">
        <w:rPr>
          <w:rFonts w:ascii="Times New Roman" w:hAnsi="Times New Roman" w:cs="Times New Roman"/>
          <w:sz w:val="24"/>
          <w:szCs w:val="24"/>
        </w:rPr>
        <w:t>.Mention</w:t>
      </w:r>
      <w:r w:rsidR="00236E13" w:rsidRPr="00176CB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 advantages of using Automatic Vending Machines.   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E282531" w14:textId="77777777" w:rsidR="00176CB8" w:rsidRPr="00176CB8" w:rsidRDefault="00176CB8" w:rsidP="00236E13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7AC28" w14:textId="77777777" w:rsidR="00236E13" w:rsidRDefault="006A3D33" w:rsidP="00236E13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36E13" w:rsidRPr="00176CB8">
        <w:rPr>
          <w:rFonts w:ascii="Times New Roman" w:hAnsi="Times New Roman" w:cs="Times New Roman"/>
          <w:sz w:val="24"/>
          <w:szCs w:val="24"/>
        </w:rPr>
        <w:t>.Give</w:t>
      </w:r>
      <w:r w:rsidR="00236E13" w:rsidRPr="00176CB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 benefits one gets from self-employment. 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E044ED4" w14:textId="77777777" w:rsidR="00176CB8" w:rsidRPr="00176CB8" w:rsidRDefault="00176CB8" w:rsidP="00236E13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50DBC1" w14:textId="77777777" w:rsidR="00236E13" w:rsidRDefault="006A3D33" w:rsidP="00236E13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36E13" w:rsidRPr="00176CB8">
        <w:rPr>
          <w:rFonts w:ascii="Times New Roman" w:hAnsi="Times New Roman" w:cs="Times New Roman"/>
          <w:sz w:val="24"/>
          <w:szCs w:val="24"/>
        </w:rPr>
        <w:t>.Outline</w:t>
      </w:r>
      <w:r w:rsidR="00236E13" w:rsidRPr="00176CB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 factors to consider when intending to buy office furniture. 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70B528F" w14:textId="77777777" w:rsidR="00176CB8" w:rsidRPr="00176CB8" w:rsidRDefault="00176CB8" w:rsidP="00236E13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AEA73" w14:textId="77777777" w:rsidR="00236E13" w:rsidRDefault="006A3D33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46BD9" w:rsidRPr="00176CB8">
        <w:rPr>
          <w:rFonts w:ascii="Times New Roman" w:hAnsi="Times New Roman" w:cs="Times New Roman"/>
          <w:sz w:val="24"/>
          <w:szCs w:val="24"/>
        </w:rPr>
        <w:t>.</w:t>
      </w:r>
      <w:r w:rsidR="00236E13" w:rsidRPr="00176CB8">
        <w:rPr>
          <w:rFonts w:ascii="Times New Roman" w:hAnsi="Times New Roman" w:cs="Times New Roman"/>
          <w:sz w:val="24"/>
          <w:szCs w:val="24"/>
        </w:rPr>
        <w:t>Outline</w:t>
      </w:r>
      <w:r w:rsidR="00236E13" w:rsidRPr="00176CB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 principles of co-operatives.    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8B127F4" w14:textId="77777777" w:rsidR="00176CB8" w:rsidRPr="00176CB8" w:rsidRDefault="00176CB8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567DE0" w14:textId="77777777" w:rsidR="00236E13" w:rsidRDefault="006A3D33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246BD9" w:rsidRPr="00176CB8">
        <w:rPr>
          <w:rFonts w:ascii="Times New Roman" w:hAnsi="Times New Roman" w:cs="Times New Roman"/>
          <w:sz w:val="24"/>
          <w:szCs w:val="24"/>
        </w:rPr>
        <w:t>.</w:t>
      </w:r>
      <w:r w:rsidR="00236E13" w:rsidRPr="00176CB8">
        <w:rPr>
          <w:rFonts w:ascii="Times New Roman" w:hAnsi="Times New Roman" w:cs="Times New Roman"/>
          <w:sz w:val="24"/>
          <w:szCs w:val="24"/>
        </w:rPr>
        <w:t>State</w:t>
      </w:r>
      <w:r w:rsidR="00236E13" w:rsidRPr="00176CB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 advantages of transporting oil by pipeline rather than by road.  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427EA19" w14:textId="77777777" w:rsidR="008247EF" w:rsidRPr="00176CB8" w:rsidRDefault="008247EF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C6DE3" w14:textId="77777777" w:rsidR="00236E13" w:rsidRDefault="006A3D33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46BD9" w:rsidRPr="00176CB8">
        <w:rPr>
          <w:rFonts w:ascii="Times New Roman" w:hAnsi="Times New Roman" w:cs="Times New Roman"/>
          <w:sz w:val="24"/>
          <w:szCs w:val="24"/>
        </w:rPr>
        <w:t>.</w:t>
      </w:r>
      <w:r w:rsidR="00236E13" w:rsidRPr="00176CB8">
        <w:rPr>
          <w:rFonts w:ascii="Times New Roman" w:hAnsi="Times New Roman" w:cs="Times New Roman"/>
          <w:sz w:val="24"/>
          <w:szCs w:val="24"/>
        </w:rPr>
        <w:t>Outline</w:t>
      </w:r>
      <w:r w:rsidR="00236E13" w:rsidRPr="00176CB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 advantages of audio-visual communication.  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1208F22" w14:textId="77777777" w:rsidR="008247EF" w:rsidRPr="00176CB8" w:rsidRDefault="008247EF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1FD3E3" w14:textId="77777777" w:rsidR="00246BD9" w:rsidRDefault="006A3D33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46BD9" w:rsidRPr="00176CB8">
        <w:rPr>
          <w:rFonts w:ascii="Times New Roman" w:hAnsi="Times New Roman" w:cs="Times New Roman"/>
          <w:sz w:val="24"/>
          <w:szCs w:val="24"/>
        </w:rPr>
        <w:t>.</w:t>
      </w:r>
      <w:r w:rsidR="00236E13" w:rsidRPr="00176CB8">
        <w:rPr>
          <w:rFonts w:ascii="Times New Roman" w:hAnsi="Times New Roman" w:cs="Times New Roman"/>
          <w:sz w:val="24"/>
          <w:szCs w:val="24"/>
        </w:rPr>
        <w:t>Highlight</w:t>
      </w:r>
      <w:r w:rsidR="00236E13" w:rsidRPr="00176CB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 ways in which the production activities of firms in your country affect the environment. 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5105858" w14:textId="77777777" w:rsidR="008247EF" w:rsidRPr="00176CB8" w:rsidRDefault="008247EF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1A209B" w14:textId="77777777" w:rsidR="00236E13" w:rsidRDefault="006A3D33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46BD9" w:rsidRPr="00176CB8">
        <w:rPr>
          <w:rFonts w:ascii="Times New Roman" w:hAnsi="Times New Roman" w:cs="Times New Roman"/>
          <w:sz w:val="24"/>
          <w:szCs w:val="24"/>
        </w:rPr>
        <w:t>.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Highlight </w:t>
      </w:r>
      <w:r w:rsidR="00236E13" w:rsidRPr="00176CB8">
        <w:rPr>
          <w:rFonts w:ascii="Times New Roman" w:hAnsi="Times New Roman" w:cs="Times New Roman"/>
          <w:b/>
          <w:sz w:val="24"/>
          <w:szCs w:val="24"/>
        </w:rPr>
        <w:t>four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 disadvantages of a private warehouse. 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8619EDD" w14:textId="77777777" w:rsidR="008247EF" w:rsidRPr="00176CB8" w:rsidRDefault="008247EF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88C34" w14:textId="77777777" w:rsidR="00236E13" w:rsidRDefault="006A3D33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46BD9" w:rsidRPr="00176CB8">
        <w:rPr>
          <w:rFonts w:ascii="Times New Roman" w:hAnsi="Times New Roman" w:cs="Times New Roman"/>
          <w:sz w:val="24"/>
          <w:szCs w:val="24"/>
        </w:rPr>
        <w:t>.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Ragati and </w:t>
      </w:r>
      <w:proofErr w:type="spellStart"/>
      <w:r w:rsidR="00236E13" w:rsidRPr="00176CB8">
        <w:rPr>
          <w:rFonts w:ascii="Times New Roman" w:hAnsi="Times New Roman" w:cs="Times New Roman"/>
          <w:sz w:val="24"/>
          <w:szCs w:val="24"/>
        </w:rPr>
        <w:t>Nzonge</w:t>
      </w:r>
      <w:proofErr w:type="spellEnd"/>
      <w:r w:rsidR="00236E13" w:rsidRPr="00176CB8">
        <w:rPr>
          <w:rFonts w:ascii="Times New Roman" w:hAnsi="Times New Roman" w:cs="Times New Roman"/>
          <w:sz w:val="24"/>
          <w:szCs w:val="24"/>
        </w:rPr>
        <w:t xml:space="preserve"> operates a business with a stock valued at ksh.3</w:t>
      </w:r>
      <w:r w:rsidR="008247EF">
        <w:rPr>
          <w:rFonts w:ascii="Times New Roman" w:hAnsi="Times New Roman" w:cs="Times New Roman"/>
          <w:sz w:val="24"/>
          <w:szCs w:val="24"/>
        </w:rPr>
        <w:t xml:space="preserve">50,000 and have interests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8247EF">
        <w:rPr>
          <w:rFonts w:ascii="Times New Roman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236E13" w:rsidRPr="00176CB8">
        <w:rPr>
          <w:rFonts w:ascii="Times New Roman" w:hAnsi="Times New Roman" w:cs="Times New Roman"/>
          <w:sz w:val="24"/>
          <w:szCs w:val="24"/>
        </w:rPr>
        <w:t xml:space="preserve"> respective</w:t>
      </w:r>
      <w:r w:rsidR="008247EF">
        <w:rPr>
          <w:rFonts w:ascii="Times New Roman" w:hAnsi="Times New Roman" w:cs="Times New Roman"/>
          <w:sz w:val="24"/>
          <w:szCs w:val="24"/>
        </w:rPr>
        <w:t xml:space="preserve">ly. </w:t>
      </w:r>
      <w:proofErr w:type="spellStart"/>
      <w:r w:rsidR="008247EF">
        <w:rPr>
          <w:rFonts w:ascii="Times New Roman" w:hAnsi="Times New Roman" w:cs="Times New Roman"/>
          <w:sz w:val="24"/>
          <w:szCs w:val="24"/>
        </w:rPr>
        <w:t>Ragati</w:t>
      </w:r>
      <w:proofErr w:type="spellEnd"/>
      <w:r w:rsidR="008247EF">
        <w:rPr>
          <w:rFonts w:ascii="Times New Roman" w:hAnsi="Times New Roman" w:cs="Times New Roman"/>
          <w:sz w:val="24"/>
          <w:szCs w:val="24"/>
        </w:rPr>
        <w:t xml:space="preserve"> decided to insure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236E13" w:rsidRPr="00176CB8">
        <w:rPr>
          <w:rFonts w:ascii="Times New Roman" w:hAnsi="Times New Roman" w:cs="Times New Roman"/>
          <w:sz w:val="24"/>
          <w:szCs w:val="24"/>
        </w:rPr>
        <w:t xml:space="preserve"> of the stock against fire. Sometimes later fire occurred at their business premises and destroyed stock worth </w:t>
      </w:r>
      <w:proofErr w:type="spellStart"/>
      <w:r w:rsidR="00236E13" w:rsidRPr="00176CB8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236E13" w:rsidRPr="00176CB8">
        <w:rPr>
          <w:rFonts w:ascii="Times New Roman" w:hAnsi="Times New Roman" w:cs="Times New Roman"/>
          <w:sz w:val="24"/>
          <w:szCs w:val="24"/>
        </w:rPr>
        <w:t xml:space="preserve">. 250,000. Calculate the amount of compensation </w:t>
      </w:r>
      <w:proofErr w:type="spellStart"/>
      <w:r w:rsidR="00236E13" w:rsidRPr="00176CB8">
        <w:rPr>
          <w:rFonts w:ascii="Times New Roman" w:hAnsi="Times New Roman" w:cs="Times New Roman"/>
          <w:sz w:val="24"/>
          <w:szCs w:val="24"/>
        </w:rPr>
        <w:t>Ragati</w:t>
      </w:r>
      <w:proofErr w:type="spellEnd"/>
      <w:r w:rsidR="00236E13" w:rsidRPr="00176CB8">
        <w:rPr>
          <w:rFonts w:ascii="Times New Roman" w:hAnsi="Times New Roman" w:cs="Times New Roman"/>
          <w:sz w:val="24"/>
          <w:szCs w:val="24"/>
        </w:rPr>
        <w:t xml:space="preserve"> would get from the insurance company.  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CC793E9" w14:textId="77777777" w:rsidR="008247EF" w:rsidRPr="00176CB8" w:rsidRDefault="008247EF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23680" w14:textId="77777777" w:rsidR="00236E13" w:rsidRDefault="006A3D33" w:rsidP="00246BD9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46BD9" w:rsidRPr="00176CB8">
        <w:rPr>
          <w:rFonts w:ascii="Times New Roman" w:hAnsi="Times New Roman" w:cs="Times New Roman"/>
          <w:sz w:val="24"/>
          <w:szCs w:val="24"/>
        </w:rPr>
        <w:t>.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Outline </w:t>
      </w:r>
      <w:r w:rsidR="00236E13" w:rsidRPr="00176CB8">
        <w:rPr>
          <w:rFonts w:ascii="Times New Roman" w:hAnsi="Times New Roman" w:cs="Times New Roman"/>
          <w:b/>
          <w:sz w:val="24"/>
          <w:szCs w:val="24"/>
        </w:rPr>
        <w:t>four</w:t>
      </w:r>
      <w:r w:rsidR="00236E13" w:rsidRPr="00176CB8">
        <w:rPr>
          <w:rFonts w:ascii="Times New Roman" w:hAnsi="Times New Roman" w:cs="Times New Roman"/>
          <w:sz w:val="24"/>
          <w:szCs w:val="24"/>
        </w:rPr>
        <w:t xml:space="preserve"> sources of monopoly power.  </w:t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</w:r>
      <w:r w:rsidR="00236E13" w:rsidRPr="00176CB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17192B5" w14:textId="77777777" w:rsidR="006A3D33" w:rsidRDefault="008247EF" w:rsidP="006A3D33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160B29" w14:textId="77777777" w:rsidR="006A3D33" w:rsidRPr="00207E4B" w:rsidRDefault="006A3D33" w:rsidP="006A3D33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207E4B">
        <w:rPr>
          <w:rFonts w:ascii="Times New Roman" w:hAnsi="Times New Roman" w:cs="Times New Roman"/>
          <w:sz w:val="24"/>
          <w:szCs w:val="24"/>
        </w:rPr>
        <w:lastRenderedPageBreak/>
        <w:t xml:space="preserve">25.Below are some factors that influence the operations of a business enterprise.  Indicate with a </w:t>
      </w:r>
      <w:proofErr w:type="gramStart"/>
      <w:r w:rsidRPr="00207E4B">
        <w:rPr>
          <w:rFonts w:ascii="Times New Roman" w:hAnsi="Times New Roman" w:cs="Times New Roman"/>
          <w:sz w:val="24"/>
          <w:szCs w:val="24"/>
        </w:rPr>
        <w:t>( √</w:t>
      </w:r>
      <w:proofErr w:type="gramEnd"/>
      <w:r w:rsidRPr="00207E4B">
        <w:rPr>
          <w:rFonts w:ascii="Times New Roman" w:hAnsi="Times New Roman" w:cs="Times New Roman"/>
          <w:sz w:val="24"/>
          <w:szCs w:val="24"/>
        </w:rPr>
        <w:t>) tick in the appropriate column the business envi</w:t>
      </w:r>
      <w:r w:rsidR="00207E4B">
        <w:rPr>
          <w:rFonts w:ascii="Times New Roman" w:hAnsi="Times New Roman" w:cs="Times New Roman"/>
          <w:sz w:val="24"/>
          <w:szCs w:val="24"/>
        </w:rPr>
        <w:t xml:space="preserve">ronment associated with each. </w:t>
      </w:r>
      <w:r w:rsidRPr="00207E4B">
        <w:rPr>
          <w:rFonts w:ascii="Times New Roman" w:hAnsi="Times New Roman" w:cs="Times New Roman"/>
          <w:sz w:val="24"/>
          <w:szCs w:val="24"/>
        </w:rPr>
        <w:tab/>
      </w:r>
      <w:r w:rsidR="00207E4B">
        <w:rPr>
          <w:rFonts w:ascii="Times New Roman" w:hAnsi="Times New Roman" w:cs="Times New Roman"/>
          <w:sz w:val="24"/>
          <w:szCs w:val="24"/>
        </w:rPr>
        <w:t>(</w:t>
      </w:r>
      <w:r w:rsidRPr="00207E4B">
        <w:rPr>
          <w:rFonts w:ascii="Times New Roman" w:hAnsi="Times New Roman" w:cs="Times New Roman"/>
          <w:sz w:val="24"/>
          <w:szCs w:val="24"/>
        </w:rPr>
        <w:t>4mks)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709"/>
        <w:gridCol w:w="2586"/>
        <w:gridCol w:w="1805"/>
      </w:tblGrid>
      <w:tr w:rsidR="006A3D33" w:rsidRPr="00207E4B" w14:paraId="17345E10" w14:textId="77777777" w:rsidTr="006A3D33">
        <w:tc>
          <w:tcPr>
            <w:tcW w:w="3709" w:type="dxa"/>
          </w:tcPr>
          <w:p w14:paraId="31B702D4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4B">
              <w:rPr>
                <w:rFonts w:ascii="Times New Roman" w:hAnsi="Times New Roman" w:cs="Times New Roman"/>
                <w:sz w:val="24"/>
                <w:szCs w:val="24"/>
              </w:rPr>
              <w:t xml:space="preserve">Factors </w:t>
            </w:r>
          </w:p>
        </w:tc>
        <w:tc>
          <w:tcPr>
            <w:tcW w:w="2586" w:type="dxa"/>
          </w:tcPr>
          <w:p w14:paraId="54F45E2C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4B"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</w:p>
        </w:tc>
        <w:tc>
          <w:tcPr>
            <w:tcW w:w="1805" w:type="dxa"/>
          </w:tcPr>
          <w:p w14:paraId="3DCDB20C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4B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</w:tr>
      <w:tr w:rsidR="006A3D33" w:rsidRPr="00207E4B" w14:paraId="5069F099" w14:textId="77777777" w:rsidTr="006A3D33">
        <w:tc>
          <w:tcPr>
            <w:tcW w:w="3709" w:type="dxa"/>
          </w:tcPr>
          <w:p w14:paraId="4F094E46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4B">
              <w:rPr>
                <w:rFonts w:ascii="Times New Roman" w:hAnsi="Times New Roman" w:cs="Times New Roman"/>
                <w:sz w:val="24"/>
                <w:szCs w:val="24"/>
              </w:rPr>
              <w:t xml:space="preserve">Depreciation of Kenya shillings </w:t>
            </w:r>
          </w:p>
        </w:tc>
        <w:tc>
          <w:tcPr>
            <w:tcW w:w="2586" w:type="dxa"/>
          </w:tcPr>
          <w:p w14:paraId="330CB1B1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9099A1D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33" w:rsidRPr="00207E4B" w14:paraId="53794D19" w14:textId="77777777" w:rsidTr="006A3D33">
        <w:tc>
          <w:tcPr>
            <w:tcW w:w="3709" w:type="dxa"/>
          </w:tcPr>
          <w:p w14:paraId="0B4001EA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4B">
              <w:rPr>
                <w:rFonts w:ascii="Times New Roman" w:hAnsi="Times New Roman" w:cs="Times New Roman"/>
                <w:sz w:val="24"/>
                <w:szCs w:val="24"/>
              </w:rPr>
              <w:t xml:space="preserve">Drought </w:t>
            </w:r>
          </w:p>
        </w:tc>
        <w:tc>
          <w:tcPr>
            <w:tcW w:w="2586" w:type="dxa"/>
          </w:tcPr>
          <w:p w14:paraId="319629CD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8CE755D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33" w:rsidRPr="00207E4B" w14:paraId="12221E52" w14:textId="77777777" w:rsidTr="006A3D33">
        <w:tc>
          <w:tcPr>
            <w:tcW w:w="3709" w:type="dxa"/>
          </w:tcPr>
          <w:p w14:paraId="6F8F8987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4B">
              <w:rPr>
                <w:rFonts w:ascii="Times New Roman" w:hAnsi="Times New Roman" w:cs="Times New Roman"/>
                <w:sz w:val="24"/>
                <w:szCs w:val="24"/>
              </w:rPr>
              <w:t>Skilled managers</w:t>
            </w:r>
          </w:p>
        </w:tc>
        <w:tc>
          <w:tcPr>
            <w:tcW w:w="2586" w:type="dxa"/>
          </w:tcPr>
          <w:p w14:paraId="709BEAE3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88F0791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33" w:rsidRPr="00207E4B" w14:paraId="5150AF8F" w14:textId="77777777" w:rsidTr="006A3D33">
        <w:tc>
          <w:tcPr>
            <w:tcW w:w="3709" w:type="dxa"/>
          </w:tcPr>
          <w:p w14:paraId="41F1DEB2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4B">
              <w:rPr>
                <w:rFonts w:ascii="Times New Roman" w:hAnsi="Times New Roman" w:cs="Times New Roman"/>
                <w:sz w:val="24"/>
                <w:szCs w:val="24"/>
              </w:rPr>
              <w:t xml:space="preserve">Increase in raw materials </w:t>
            </w:r>
          </w:p>
        </w:tc>
        <w:tc>
          <w:tcPr>
            <w:tcW w:w="2586" w:type="dxa"/>
          </w:tcPr>
          <w:p w14:paraId="76F92143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E7DF5EF" w14:textId="77777777" w:rsidR="006A3D33" w:rsidRPr="00207E4B" w:rsidRDefault="006A3D33" w:rsidP="006A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BE3B5" w14:textId="77777777" w:rsidR="006A3D33" w:rsidRPr="008247EF" w:rsidRDefault="006A3D33" w:rsidP="008247EF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sectPr w:rsidR="006A3D33" w:rsidRPr="00824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682"/>
    <w:multiLevelType w:val="hybridMultilevel"/>
    <w:tmpl w:val="383A668A"/>
    <w:lvl w:ilvl="0" w:tplc="16040682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9F0"/>
    <w:multiLevelType w:val="hybridMultilevel"/>
    <w:tmpl w:val="128CEB7C"/>
    <w:lvl w:ilvl="0" w:tplc="097E95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C0CD7"/>
    <w:multiLevelType w:val="hybridMultilevel"/>
    <w:tmpl w:val="849AA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28" w:hanging="360"/>
      </w:pPr>
    </w:lvl>
    <w:lvl w:ilvl="2" w:tplc="0409001B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 w15:restartNumberingAfterBreak="0">
    <w:nsid w:val="1D9C2CB6"/>
    <w:multiLevelType w:val="hybridMultilevel"/>
    <w:tmpl w:val="EFE0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B23ED"/>
    <w:multiLevelType w:val="hybridMultilevel"/>
    <w:tmpl w:val="7F70636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61CB"/>
    <w:multiLevelType w:val="hybridMultilevel"/>
    <w:tmpl w:val="82F67EF2"/>
    <w:lvl w:ilvl="0" w:tplc="AAAC1268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C88"/>
    <w:rsid w:val="00176CB8"/>
    <w:rsid w:val="00207E4B"/>
    <w:rsid w:val="00236E13"/>
    <w:rsid w:val="00246BD9"/>
    <w:rsid w:val="006830D3"/>
    <w:rsid w:val="006A3D33"/>
    <w:rsid w:val="006B5C88"/>
    <w:rsid w:val="008247EF"/>
    <w:rsid w:val="00950E3C"/>
    <w:rsid w:val="009552D7"/>
    <w:rsid w:val="00F0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5085"/>
  <w15:docId w15:val="{BCBB9534-CEC8-4D80-8AF0-BE56CC28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B5C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B5C88"/>
  </w:style>
  <w:style w:type="paragraph" w:styleId="BalloonText">
    <w:name w:val="Balloon Text"/>
    <w:basedOn w:val="Normal"/>
    <w:link w:val="BalloonTextChar"/>
    <w:uiPriority w:val="99"/>
    <w:semiHidden/>
    <w:unhideWhenUsed/>
    <w:rsid w:val="006B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36E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6E13"/>
  </w:style>
  <w:style w:type="character" w:styleId="PlaceholderText">
    <w:name w:val="Placeholder Text"/>
    <w:basedOn w:val="DefaultParagraphFont"/>
    <w:uiPriority w:val="99"/>
    <w:semiHidden/>
    <w:rsid w:val="00824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Gordon Kiriinya</cp:lastModifiedBy>
  <cp:revision>7</cp:revision>
  <cp:lastPrinted>2020-02-27T10:20:00Z</cp:lastPrinted>
  <dcterms:created xsi:type="dcterms:W3CDTF">2020-02-25T09:17:00Z</dcterms:created>
  <dcterms:modified xsi:type="dcterms:W3CDTF">2020-03-04T08:10:00Z</dcterms:modified>
</cp:coreProperties>
</file>