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4 CHEMISTRY PAPER 233/2</w:t>
      </w:r>
    </w:p>
    <w:p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2</w:t>
      </w:r>
      <w:bookmarkStart w:id="0" w:name="_GoBack"/>
      <w:bookmarkEnd w:id="0"/>
    </w:p>
    <w:p w:rsidR="00BA23E1" w:rsidRDefault="00BA23E1" w:rsidP="00BA2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TERM 2 2019</w:t>
      </w:r>
    </w:p>
    <w:p w:rsidR="00C648C8" w:rsidRPr="00F52FB1" w:rsidRDefault="00BA23E1" w:rsidP="00BA23E1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1.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a) 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 Alkynes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 Alkanoic acid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F2AB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b)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)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Vulcanization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i)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harden rubber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 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make it stronger and tougher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CF2AB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 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make it durable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F2AB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i) 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2CH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OH (l)   +   2K(</w:t>
      </w:r>
      <w:proofErr w:type="gramStart"/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s)   </w:t>
      </w:r>
      <w:proofErr w:type="gramEnd"/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-&gt;    2CH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OK (s)  +   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(g)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648C8" w:rsidP="00CF2AB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Dehydration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Hydrogenation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F52FB1" w:rsidRDefault="00C648C8" w:rsidP="00CF2AB8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i)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A</w:t>
      </w:r>
      <w:r w:rsidR="00CF2AB8"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</w:t>
      </w:r>
      <w:r w:rsidR="00F52FB1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, 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-dibromopropane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/ CH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BrCH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</w:t>
      </w:r>
    </w:p>
    <w:p w:rsidR="00C648C8" w:rsidRPr="00F52FB1" w:rsidRDefault="00F52FB1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B 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Ethene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 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CH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F52FB1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iv)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Nickel</w:t>
      </w:r>
      <w:r w:rsidR="00C648C8"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/palladium</w:t>
      </w:r>
    </w:p>
    <w:p w:rsidR="00F52FB1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v)</w:t>
      </w: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F52FB1" w:rsidRDefault="00F52FB1" w:rsidP="00F52FB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C648C8" w:rsidRPr="00F52FB1">
        <w:rPr>
          <w:rFonts w:ascii="Times New Roman" w:eastAsiaTheme="minorEastAsia" w:hAnsi="Times New Roman" w:cs="Times New Roman"/>
          <w:bCs/>
          <w:noProof/>
          <w:color w:val="262626" w:themeColor="text1" w:themeTint="D9"/>
          <w:sz w:val="24"/>
          <w:szCs w:val="24"/>
        </w:rPr>
        <w:drawing>
          <wp:inline distT="0" distB="0" distL="0" distR="0" wp14:anchorId="2A95D7F2" wp14:editId="518A213A">
            <wp:extent cx="1592143" cy="599846"/>
            <wp:effectExtent l="19050" t="0" r="805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29" cy="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C8" w:rsidRPr="00F52FB1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C648C8" w:rsidRPr="00F52FB1" w:rsidRDefault="00C648C8" w:rsidP="00C648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As a fuel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Production of carbon black for making printers ink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/Preparation of methanol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F52FB1" w:rsidRDefault="00C648C8" w:rsidP="00F52FB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F52FB1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/Product of hydrogen</w:t>
      </w:r>
      <w:r w:rsidRPr="00F52FB1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648C8" w:rsidRPr="00C648C8" w:rsidRDefault="00F52FB1" w:rsidP="008C4D29">
      <w:pPr>
        <w:spacing w:after="0" w:line="240" w:lineRule="auto"/>
        <w:ind w:left="780" w:hanging="7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(a)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i) Allotropy is the existence of an element in more than one form in the same physical state.</w:t>
      </w:r>
    </w:p>
    <w:p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4D29" w:rsidRPr="008C4D29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ii)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  <w:t>M</w:t>
      </w:r>
      <w:r w:rsidR="008C4D29"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Graphite√</w:t>
      </w:r>
    </w:p>
    <w:p w:rsidR="00C648C8" w:rsidRPr="008C4D29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N</w:t>
      </w:r>
      <w:r w:rsidR="008C4D29"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Diamond√</w:t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8C4D29" w:rsidRPr="008C4D29" w:rsidRDefault="008C4D29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</w:p>
    <w:p w:rsidR="00C648C8" w:rsidRPr="008C4D29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>(iii)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</w:r>
      <w:r w:rsidR="00C648C8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Making drills√</w:t>
      </w:r>
    </w:p>
    <w:p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Cutting glass and metals√</w:t>
      </w:r>
    </w:p>
    <w:p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9C01" wp14:editId="52C6AAED">
                <wp:simplePos x="0" y="0"/>
                <wp:positionH relativeFrom="column">
                  <wp:posOffset>3528060</wp:posOffset>
                </wp:positionH>
                <wp:positionV relativeFrom="paragraph">
                  <wp:posOffset>119380</wp:posOffset>
                </wp:positionV>
                <wp:extent cx="1383030" cy="262890"/>
                <wp:effectExtent l="13335" t="5080" r="13335" b="8255"/>
                <wp:wrapSquare wrapText="bothSides"/>
                <wp:docPr id="1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B8" w:rsidRPr="003151D0" w:rsidRDefault="00CF2AB8" w:rsidP="00C648C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D9C0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77.8pt;margin-top:9.4pt;width:108.9pt;height:2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">
                <v:textbox style="mso-fit-shape-to-text:t">
                  <w:txbxContent>
                    <w:p w:rsidR="00CF2AB8" w:rsidRPr="003151D0" w:rsidRDefault="00CF2AB8" w:rsidP="00C648C8">
                      <w:pPr>
                        <w:pStyle w:val="NoSpacing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In jewellery√</w:t>
      </w:r>
    </w:p>
    <w:p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  <w:t>Making padlocks√</w:t>
      </w:r>
    </w:p>
    <w:p w:rsidR="00C648C8" w:rsidRPr="008C4D29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</w:p>
    <w:p w:rsidR="002D416E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 xml:space="preserve">(iv) </w:t>
      </w:r>
      <w:r w:rsidRPr="008C4D29"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  <w:tab/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M/graphite√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  <w:r w:rsidR="008C4D29"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C648C8" w:rsidRPr="008C4D29" w:rsidRDefault="00C648C8" w:rsidP="002D416E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0D0D0D" w:themeColor="text1" w:themeTint="F2"/>
          <w:sz w:val="24"/>
          <w:szCs w:val="24"/>
        </w:rPr>
      </w:pP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>Has the free 4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8C4D29"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</w:rPr>
        <w:t xml:space="preserve"> valence electron in each carbon delocalized√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:rsidR="00C648C8" w:rsidRPr="007F59D5" w:rsidRDefault="008C4D29" w:rsidP="008C4D29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(b)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i) 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Start"/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g)   </w:t>
      </w:r>
      <w:proofErr w:type="gramEnd"/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+     C(s)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-&gt;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2CO(g) 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7F59D5" w:rsidRDefault="00C648C8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Potassium hydroxide√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7F59D5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Pass the gases separately through lime water√.</w:t>
      </w:r>
    </w:p>
    <w:p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White ppt formed with CO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No white ppt formed with CO√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16"/>
          <w:szCs w:val="16"/>
        </w:rPr>
      </w:pPr>
    </w:p>
    <w:p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Ignite the gases separately√</w:t>
      </w:r>
    </w:p>
    <w:p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 burn with a blue flame√</w:t>
      </w:r>
    </w:p>
    <w:p w:rsidR="00C648C8" w:rsidRPr="007F59D5" w:rsidRDefault="00C648C8" w:rsidP="008C4D29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CO2 does not burn√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7F59D5" w:rsidRDefault="008C4D29" w:rsidP="008C4D29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(iv) </w:t>
      </w:r>
      <w:r w:rsidRPr="007F59D5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As a fuel√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As a reducing agent in extraction of metals form their ores√.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the manufacture of methanol√.</w:t>
      </w:r>
    </w:p>
    <w:p w:rsidR="008C4D29" w:rsidRPr="007F59D5" w:rsidRDefault="008C4D29" w:rsidP="008C4D29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7F59D5" w:rsidRDefault="008C4D29" w:rsidP="00C648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a) 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</w:t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Sodium/potassium hydroxide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//NaOH/KOH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8C4D29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="007F59D5"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Heat 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the liquid air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distils first because it has a lower boiling point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7F59D5" w:rsidRPr="007F59D5" w:rsidRDefault="007F59D5" w:rsidP="007F59D5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(b)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7F59D5" w:rsidP="007F59D5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To complete the oxidation of ammonia so as to increase the yield of gas Q/NO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because all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the ammonia gas is converted to gas Q/NO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iii)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(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II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iv)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NH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3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(g)   +   HNO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3 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(aq)      -&gt;    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NH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4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NO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aq)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v)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As fertilizer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//Making explosives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7F59D5" w:rsidRDefault="007F59D5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c)</w:t>
      </w:r>
      <w:r w:rsidRPr="007F59D5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Brown fumes</w:t>
      </w:r>
      <w:r w:rsidR="00C648C8"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:rsidR="00C648C8" w:rsidRPr="007F59D5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//Yellow solid dissolves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7F59D5" w:rsidRDefault="00C648C8" w:rsidP="007F59D5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Concentrated nitric acid is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 strong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oxidizing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agent. It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oxidizes yellow sulphur to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colorless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sulphur (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IV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gas, itself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reduced to brown</w:t>
      </w:r>
    </w:p>
    <w:p w:rsidR="00C648C8" w:rsidRPr="007F59D5" w:rsidRDefault="00C648C8" w:rsidP="007F59D5">
      <w:pPr>
        <w:spacing w:after="0" w:line="240" w:lineRule="auto"/>
        <w:ind w:left="144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nitrogen (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IV</w:t>
      </w:r>
      <w:r w:rsidR="007F59D5"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oxide</w:t>
      </w:r>
      <w:r w:rsidRPr="007F59D5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7F59D5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sz w:val="16"/>
          <w:szCs w:val="16"/>
        </w:rPr>
      </w:pP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AE6B7B" w:rsidRDefault="007F59D5" w:rsidP="007F59D5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4.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Mass number√/sum of number of protons and neutrons in an atom 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of element</w:t>
      </w: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C648C8" w:rsidRPr="00AE6B7B" w:rsidRDefault="007F59D5" w:rsidP="007F59D5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(b)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(i)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NP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 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:rsidR="00C648C8" w:rsidRPr="00AE6B7B" w:rsidRDefault="007F59D5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 xml:space="preserve">(ii)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, R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, 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S√</w:t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P. √</w:t>
      </w:r>
    </w:p>
    <w:p w:rsidR="00C648C8" w:rsidRPr="00AE6B7B" w:rsidRDefault="00C648C8" w:rsidP="00AE6B7B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P is </w:t>
      </w:r>
      <w:r w:rsidR="00AE6B7B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nonmetal</w:t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√½ while R and S are metals.</w:t>
      </w:r>
    </w:p>
    <w:p w:rsidR="00C648C8" w:rsidRPr="00AE6B7B" w:rsidRDefault="00C648C8" w:rsidP="00AE6B7B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Metal come first before non-metals across a period√½</w:t>
      </w: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(iv)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 and U√</w:t>
      </w: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AE6B7B" w:rsidRDefault="00C648C8" w:rsidP="00AE6B7B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(c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)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i)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I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Ionic/electrovalent. √</w:t>
      </w:r>
    </w:p>
    <w:p w:rsidR="00C648C8" w:rsidRPr="00AE6B7B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II</w:t>
      </w:r>
      <w:r w:rsidR="00AE6B7B"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Metallic√</w:t>
      </w:r>
    </w:p>
    <w:p w:rsidR="00C648C8" w:rsidRPr="00AE6B7B" w:rsidRDefault="00AE6B7B" w:rsidP="00AE6B7B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AE6B7B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IV. √</w:t>
      </w:r>
    </w:p>
    <w:p w:rsidR="00C648C8" w:rsidRPr="00AE6B7B" w:rsidRDefault="00C648C8" w:rsidP="00AE6B7B">
      <w:pPr>
        <w:spacing w:after="0" w:line="240" w:lineRule="auto"/>
        <w:ind w:left="216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AE6B7B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Is made of simple molecular structure√ with low boiling/melting point and a poor electrical conductor.</w:t>
      </w:r>
    </w:p>
    <w:p w:rsidR="00C648C8" w:rsidRPr="00C648C8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648C8" w:rsidRPr="00604493" w:rsidRDefault="00AD3531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5.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(a)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(i)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Graphite√/Titanium</w:t>
      </w:r>
    </w:p>
    <w:p w:rsidR="00C648C8" w:rsidRPr="00604493" w:rsidRDefault="00C648C8" w:rsidP="00AD3531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They do not react with chlorine gas√ produced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AD3531" w:rsidP="00AD3531">
      <w:pPr>
        <w:spacing w:after="0" w:line="240" w:lineRule="auto"/>
        <w:ind w:left="144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(ii)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 steel diaphragm/gauze is suspended between the electrodes. 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AD3531" w:rsidP="00AD3531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2Cl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- 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(l)      -&gt;  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Cl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g)   +    2e 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AD3531" w:rsidP="00AD3531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(b)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(i)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Calcium chloride/CaCl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D3531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="00AD3531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AD3531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To reduce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the cost of production√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C648C8" w:rsidP="00604493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(c)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At cathode: H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+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ions are preferentially discharged at expense of Na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+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ion√. Hydrogen gas is produced. </w:t>
      </w:r>
    </w:p>
    <w:p w:rsidR="00C648C8" w:rsidRPr="00604493" w:rsidRDefault="00C648C8" w:rsidP="00604493">
      <w:pPr>
        <w:spacing w:after="0" w:line="240" w:lineRule="auto"/>
        <w:ind w:left="144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At anode: OH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- 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ion is preferentially discharged at expense of Cl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-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ions√. Oxygen gas is produced.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604493" w:rsidRDefault="00604493" w:rsidP="00604493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(d) </w:t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limited air: Na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C648C8"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excess air: Na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:rsidR="00C648C8" w:rsidRPr="00604493" w:rsidRDefault="00C648C8" w:rsidP="00604493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</w:t>
      </w:r>
      <w:r w:rsidR="002D416E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e)</w:t>
      </w:r>
      <w:r w:rsidR="00604493" w:rsidRPr="00604493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Produce yellow vapour in street lamps√</w:t>
      </w:r>
    </w:p>
    <w:p w:rsidR="00C648C8" w:rsidRPr="00604493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604493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Sodium/potassium alloy as coolant in nuclear reactors√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Making sodium cyanide, for extraction of gold.</w:t>
      </w:r>
    </w:p>
    <w:p w:rsidR="00C648C8" w:rsidRPr="002D416E" w:rsidRDefault="00604493" w:rsidP="00604493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6.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blue anhydrous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cobalt (II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chloride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paper is dipped in a sample of the 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liquid, it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turns to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pink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√.</w:t>
      </w:r>
    </w:p>
    <w:p w:rsidR="00C648C8" w:rsidRPr="002D416E" w:rsidRDefault="00604493" w:rsidP="00604493">
      <w:pPr>
        <w:spacing w:after="0" w:line="240" w:lineRule="auto"/>
        <w:ind w:left="144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hite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anhydrous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copper (II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sulphate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turns to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blue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 when sample of the liquid is added.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604493" w:rsidP="00604493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eastAsiaTheme="minor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F720A" wp14:editId="0746CA12">
                <wp:simplePos x="0" y="0"/>
                <wp:positionH relativeFrom="column">
                  <wp:posOffset>5716905</wp:posOffset>
                </wp:positionH>
                <wp:positionV relativeFrom="paragraph">
                  <wp:posOffset>13335</wp:posOffset>
                </wp:positionV>
                <wp:extent cx="1125855" cy="281940"/>
                <wp:effectExtent l="11430" t="13335" r="5715" b="9525"/>
                <wp:wrapSquare wrapText="bothSides"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B8" w:rsidRPr="00C11EA5" w:rsidRDefault="00CF2AB8" w:rsidP="00C648C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F720A" id="Text Box 63" o:spid="_x0000_s1027" type="#_x0000_t202" style="position:absolute;left:0;text-align:left;margin-left:450.15pt;margin-top:1.05pt;width:88.65pt;height:2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">
                <v:textbox style="mso-fit-shape-to-text:t">
                  <w:txbxContent>
                    <w:p w:rsidR="00CF2AB8" w:rsidRPr="00C11EA5" w:rsidRDefault="00CF2AB8" w:rsidP="00C648C8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the liquid is heated to boil, its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boiling point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is 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100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sea level/one atmosphere pressure√.</w:t>
      </w:r>
    </w:p>
    <w:p w:rsidR="00C648C8" w:rsidRPr="002D416E" w:rsidRDefault="00C648C8" w:rsidP="00604493">
      <w:pPr>
        <w:spacing w:after="0" w:line="240" w:lineRule="auto"/>
        <w:ind w:left="216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When the liquid is cooled to solidify, its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freezing point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is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0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sea level/one atmosphere pressure√.</w:t>
      </w:r>
    </w:p>
    <w:p w:rsidR="00C648C8" w:rsidRPr="002D416E" w:rsidRDefault="00C648C8" w:rsidP="00604493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When the density of liquid is determined it is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1gcm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-3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at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4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(b)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Large solid particles like rock/sang√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:rsidR="00C648C8" w:rsidRPr="002D416E" w:rsidRDefault="00604493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(ii)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I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 </w:t>
      </w:r>
      <w:r w:rsid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</w:t>
      </w:r>
      <w:r w:rsidR="002D416E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auses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small suspended particles to settle√.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44315C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II</w:t>
      </w:r>
      <w:r w:rsidR="00604493"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To kill germs/microorganisms√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(c) 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(i)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Permanent hardness√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604493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(ii)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Addition of sodium carbonate√ that precipitates Ca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and Mg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</w:t>
      </w:r>
    </w:p>
    <w:p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Distillation√ to remain with MgSO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4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/ CaSO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4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as residue√.</w:t>
      </w:r>
    </w:p>
    <w:p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Use ion-exchange permutit√ which will remove Ca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and Mg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ions√.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C648C8" w:rsidRPr="002D416E" w:rsidRDefault="00604493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d.</w:t>
      </w:r>
      <w:r w:rsidRPr="002D416E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(i) 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Hydrogen/H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2D416E" w:rsidRDefault="0044315C" w:rsidP="0044315C">
      <w:pPr>
        <w:spacing w:after="0" w:line="240" w:lineRule="auto"/>
        <w:ind w:left="2160" w:hanging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Calcium hydroxide is slightly soluble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in water. It is partially dissociated into few Ca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2+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and OH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perscript"/>
        </w:rPr>
        <w:t>-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(aq) ions.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16"/>
          <w:szCs w:val="16"/>
        </w:rPr>
      </w:pPr>
    </w:p>
    <w:p w:rsidR="00C648C8" w:rsidRPr="002D416E" w:rsidRDefault="0044315C" w:rsidP="0044315C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(iii)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Test for the presence of CO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gas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Preparation of ammonia gas.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2D416E" w:rsidRDefault="00C648C8" w:rsidP="0044315C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e)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(i)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Step 2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Carbon(IV)oxide/ 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44315C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Step 4</w:t>
      </w:r>
      <w:r w:rsidR="0044315C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Dilute hydrochloric acid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/ HCl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2D416E" w:rsidRDefault="00C648C8" w:rsidP="00C648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Ca(HCO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(aq)      -&gt;   CaCO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3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(s)  + CO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(g)   + H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 xml:space="preserve"> 2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O(l)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3109"/>
      </w:tblGrid>
      <w:tr w:rsidR="002D416E" w:rsidRPr="002D416E" w:rsidTr="00A80B41">
        <w:tc>
          <w:tcPr>
            <w:tcW w:w="2880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Chemical reaction</w:t>
            </w:r>
          </w:p>
        </w:tc>
        <w:tc>
          <w:tcPr>
            <w:tcW w:w="3109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Nuclear reaction</w:t>
            </w:r>
          </w:p>
        </w:tc>
      </w:tr>
      <w:tr w:rsidR="002D416E" w:rsidRPr="002D416E" w:rsidTr="00A80B41">
        <w:tc>
          <w:tcPr>
            <w:tcW w:w="2880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Involves valence electrons</w:t>
            </w:r>
          </w:p>
        </w:tc>
        <w:tc>
          <w:tcPr>
            <w:tcW w:w="3109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Involves the nucleons(protons and neutrons)</w:t>
            </w:r>
          </w:p>
        </w:tc>
      </w:tr>
      <w:tr w:rsidR="002D416E" w:rsidRPr="002D416E" w:rsidTr="00A80B41">
        <w:tc>
          <w:tcPr>
            <w:tcW w:w="2880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Rate of reaction depend on temperature and pressure</w:t>
            </w:r>
          </w:p>
        </w:tc>
        <w:tc>
          <w:tcPr>
            <w:tcW w:w="3109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Rate of reaction independent of temperature and pressure/external factors</w:t>
            </w:r>
          </w:p>
        </w:tc>
      </w:tr>
      <w:tr w:rsidR="002D416E" w:rsidRPr="002D416E" w:rsidTr="00A80B41">
        <w:tc>
          <w:tcPr>
            <w:tcW w:w="2880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Small amount of energy involved</w:t>
            </w:r>
          </w:p>
        </w:tc>
        <w:tc>
          <w:tcPr>
            <w:tcW w:w="3109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Huge amount of energy involved</w:t>
            </w:r>
          </w:p>
        </w:tc>
      </w:tr>
      <w:tr w:rsidR="002D416E" w:rsidRPr="002D416E" w:rsidTr="00A80B41">
        <w:tc>
          <w:tcPr>
            <w:tcW w:w="2880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No change in mass</w:t>
            </w:r>
          </w:p>
        </w:tc>
        <w:tc>
          <w:tcPr>
            <w:tcW w:w="3109" w:type="dxa"/>
          </w:tcPr>
          <w:p w:rsidR="00A80B41" w:rsidRPr="002D416E" w:rsidRDefault="00A80B41" w:rsidP="00A80B41">
            <w:pPr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2D416E">
              <w:rPr>
                <w:rFonts w:ascii="Times New Roman" w:eastAsiaTheme="minorEastAsia" w:hAnsi="Times New Roman" w:cs="Times New Roman"/>
                <w:bCs/>
                <w:color w:val="262626" w:themeColor="text1" w:themeTint="D9"/>
                <w:sz w:val="24"/>
                <w:szCs w:val="24"/>
              </w:rPr>
              <w:t>change in mass</w:t>
            </w:r>
          </w:p>
        </w:tc>
      </w:tr>
    </w:tbl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7.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a)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br w:type="textWrapping" w:clear="all"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780BE4" w:rsidRPr="00780BE4" w:rsidRDefault="00A80B41" w:rsidP="00780BE4"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lastRenderedPageBreak/>
        <w:t>(b)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(</w:t>
      </w:r>
      <w:proofErr w:type="spellStart"/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</w:t>
      </w:r>
      <w:proofErr w:type="spellEnd"/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)</w:t>
      </w:r>
      <w:r w:rsidR="00780BE4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780BE4" w:rsidRPr="00780BE4">
        <w:rPr>
          <w:noProof/>
        </w:rPr>
        <w:drawing>
          <wp:inline distT="0" distB="0" distL="0" distR="0" wp14:anchorId="14E870C0" wp14:editId="343A2B06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48C8" w:rsidRPr="002D416E" w:rsidRDefault="00C648C8" w:rsidP="00A80B41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C648C8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Smooth curve – 1mk</w:t>
      </w:r>
    </w:p>
    <w:p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Correct plots – 7 points -1mk</w:t>
      </w:r>
    </w:p>
    <w:p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 5 or 6 points – ½mk</w:t>
      </w:r>
    </w:p>
    <w:p w:rsidR="00503F31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 Below 5 points – 0mk</w:t>
      </w:r>
    </w:p>
    <w:p w:rsidR="00503F31" w:rsidRDefault="00503F31" w:rsidP="009002CE">
      <w:pPr>
        <w:spacing w:after="0" w:line="240" w:lineRule="auto"/>
        <w:ind w:left="144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Scale – Consistent scale on both axis – ½mk </w:t>
      </w:r>
    </w:p>
    <w:p w:rsidR="009002CE" w:rsidRDefault="00503F31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-Labeling of axis – ½mk</w:t>
      </w:r>
    </w:p>
    <w:p w:rsidR="00503F31" w:rsidRDefault="009002CE" w:rsidP="009002CE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(Penalize 1mk if the axis are inverted)</w:t>
      </w:r>
    </w:p>
    <w:p w:rsidR="009002CE" w:rsidRPr="002D416E" w:rsidRDefault="009002CE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</w:p>
    <w:p w:rsidR="00C648C8" w:rsidRPr="002D416E" w:rsidRDefault="00C648C8" w:rsidP="002D416E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 xml:space="preserve">I. 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From correctly plotted graph t ½ = 20 minutes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II</w:t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  <w:r w:rsidR="002D416E"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From correctly plotted graph at 70minutes   =   9%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2D416E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=&gt;  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Original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mass   =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0.16 x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 xml:space="preserve">100 </w:t>
      </w:r>
      <w:r w:rsidR="00F22F0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√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 =   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u w:val="single"/>
        </w:rPr>
        <w:t>1.7778 g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 xml:space="preserve">     </w:t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2D416E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 xml:space="preserve">     </w:t>
      </w: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 9</w:t>
      </w:r>
    </w:p>
    <w:p w:rsidR="00C648C8" w:rsidRPr="002D416E" w:rsidRDefault="002D416E" w:rsidP="002D416E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c)</w:t>
      </w:r>
      <w:r w:rsidRPr="002D416E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Treatment of cancer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C648C8"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Detection of uptake of iodine in kidneys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Regulation of heart pace maker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2D416E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Sterilization of surgical instruments</w:t>
      </w:r>
      <w:r w:rsidRPr="002D416E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:rsidR="00C648C8" w:rsidRPr="002D416E" w:rsidRDefault="00C648C8" w:rsidP="00C648C8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51D16" w:rsidRPr="002D416E" w:rsidRDefault="00F51D16">
      <w:pPr>
        <w:rPr>
          <w:color w:val="262626" w:themeColor="text1" w:themeTint="D9"/>
        </w:rPr>
      </w:pPr>
    </w:p>
    <w:sectPr w:rsidR="00F51D16" w:rsidRPr="002D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7DC"/>
    <w:multiLevelType w:val="hybridMultilevel"/>
    <w:tmpl w:val="3ADA095A"/>
    <w:lvl w:ilvl="0" w:tplc="118A46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6C2E"/>
    <w:multiLevelType w:val="hybridMultilevel"/>
    <w:tmpl w:val="67E2AC60"/>
    <w:lvl w:ilvl="0" w:tplc="789EA9A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858A9"/>
    <w:multiLevelType w:val="hybridMultilevel"/>
    <w:tmpl w:val="27A43AE0"/>
    <w:lvl w:ilvl="0" w:tplc="57F840B8">
      <w:start w:val="2"/>
      <w:numFmt w:val="lowerRoman"/>
      <w:lvlText w:val="(%1)"/>
      <w:lvlJc w:val="left"/>
      <w:pPr>
        <w:ind w:left="207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A972D12"/>
    <w:multiLevelType w:val="hybridMultilevel"/>
    <w:tmpl w:val="AC98CF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4D6A"/>
    <w:multiLevelType w:val="hybridMultilevel"/>
    <w:tmpl w:val="97CE311A"/>
    <w:lvl w:ilvl="0" w:tplc="DE8A13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F038D6"/>
    <w:multiLevelType w:val="hybridMultilevel"/>
    <w:tmpl w:val="14B0E1BE"/>
    <w:lvl w:ilvl="0" w:tplc="919C7DF8">
      <w:start w:val="2"/>
      <w:numFmt w:val="lowerRoman"/>
      <w:lvlText w:val="(%1)"/>
      <w:lvlJc w:val="left"/>
      <w:pPr>
        <w:ind w:left="279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425C1252"/>
    <w:multiLevelType w:val="hybridMultilevel"/>
    <w:tmpl w:val="172C3234"/>
    <w:lvl w:ilvl="0" w:tplc="0924E3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00424"/>
    <w:multiLevelType w:val="hybridMultilevel"/>
    <w:tmpl w:val="95FE9F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A6183"/>
    <w:multiLevelType w:val="hybridMultilevel"/>
    <w:tmpl w:val="901AB1BE"/>
    <w:lvl w:ilvl="0" w:tplc="C66E13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C213C"/>
    <w:multiLevelType w:val="hybridMultilevel"/>
    <w:tmpl w:val="9CCCEE24"/>
    <w:lvl w:ilvl="0" w:tplc="5CA6BBA8">
      <w:start w:val="6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551167"/>
    <w:multiLevelType w:val="hybridMultilevel"/>
    <w:tmpl w:val="E368BC04"/>
    <w:lvl w:ilvl="0" w:tplc="D30E7B12">
      <w:start w:val="2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89A2437"/>
    <w:multiLevelType w:val="hybridMultilevel"/>
    <w:tmpl w:val="A13E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1943"/>
    <w:multiLevelType w:val="hybridMultilevel"/>
    <w:tmpl w:val="E3722A06"/>
    <w:lvl w:ilvl="0" w:tplc="0E10CD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17848A7"/>
    <w:multiLevelType w:val="hybridMultilevel"/>
    <w:tmpl w:val="FA9CD4EE"/>
    <w:lvl w:ilvl="0" w:tplc="4072C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03617"/>
    <w:multiLevelType w:val="hybridMultilevel"/>
    <w:tmpl w:val="D626F9A0"/>
    <w:lvl w:ilvl="0" w:tplc="99D89FB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C8"/>
    <w:rsid w:val="002D416E"/>
    <w:rsid w:val="0044315C"/>
    <w:rsid w:val="00503F31"/>
    <w:rsid w:val="00604493"/>
    <w:rsid w:val="00780BE4"/>
    <w:rsid w:val="007F59D5"/>
    <w:rsid w:val="008C4D29"/>
    <w:rsid w:val="009002CE"/>
    <w:rsid w:val="00A80B41"/>
    <w:rsid w:val="00AD3531"/>
    <w:rsid w:val="00AE6B7B"/>
    <w:rsid w:val="00BA23E1"/>
    <w:rsid w:val="00C648C8"/>
    <w:rsid w:val="00CF2AB8"/>
    <w:rsid w:val="00F22F08"/>
    <w:rsid w:val="00F51D16"/>
    <w:rsid w:val="00F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4A7A"/>
  <w15:chartTrackingRefBased/>
  <w15:docId w15:val="{40D09333-E501-4719-8F44-9AA163F4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8C8"/>
  </w:style>
  <w:style w:type="paragraph" w:styleId="NoSpacing">
    <w:name w:val="No Spacing"/>
    <w:link w:val="NoSpacingChar"/>
    <w:uiPriority w:val="1"/>
    <w:qFormat/>
    <w:rsid w:val="00C648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48C8"/>
    <w:rPr>
      <w:rFonts w:eastAsiaTheme="minorEastAsia"/>
    </w:rPr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 of Percentage</a:t>
            </a:r>
            <a:r>
              <a:rPr lang="en-US" baseline="0"/>
              <a:t> Bismuth against Time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22</c:v>
                </c:pt>
                <c:pt idx="4">
                  <c:v>38</c:v>
                </c:pt>
                <c:pt idx="5">
                  <c:v>62</c:v>
                </c:pt>
                <c:pt idx="6">
                  <c:v>100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100</c:v>
                </c:pt>
                <c:pt idx="1">
                  <c:v>81</c:v>
                </c:pt>
                <c:pt idx="2">
                  <c:v>65</c:v>
                </c:pt>
                <c:pt idx="3">
                  <c:v>46</c:v>
                </c:pt>
                <c:pt idx="4">
                  <c:v>29</c:v>
                </c:pt>
                <c:pt idx="5">
                  <c:v>12</c:v>
                </c:pt>
                <c:pt idx="6">
                  <c:v>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A38-40E3-829E-D3ADC3F0D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244520"/>
        <c:axId val="186244912"/>
      </c:scatterChart>
      <c:valAx>
        <c:axId val="186244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(min)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44912"/>
        <c:crosses val="autoZero"/>
        <c:crossBetween val="midCat"/>
      </c:valAx>
      <c:valAx>
        <c:axId val="18624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Bismuth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6244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Alexander Njuguna</cp:lastModifiedBy>
  <cp:revision>7</cp:revision>
  <dcterms:created xsi:type="dcterms:W3CDTF">2019-06-02T14:56:00Z</dcterms:created>
  <dcterms:modified xsi:type="dcterms:W3CDTF">2019-06-30T01:06:00Z</dcterms:modified>
</cp:coreProperties>
</file>