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5F1C" w:rsidRDefault="00B95F1C" w:rsidP="002876CF">
      <w:pPr>
        <w:jc w:val="both"/>
        <w:rPr>
          <w:b/>
          <w:szCs w:val="28"/>
        </w:rPr>
      </w:pPr>
    </w:p>
    <w:p w:rsidR="00B95F1C" w:rsidRDefault="00B95F1C" w:rsidP="00B95F1C">
      <w:pPr>
        <w:pStyle w:val="PlainText"/>
        <w:rPr>
          <w:rFonts w:ascii="Times New Roman" w:eastAsia="MS Mincho" w:hAnsi="Times New Roman" w:cs="Times New Roman"/>
          <w:b/>
          <w:bCs/>
          <w:sz w:val="24"/>
        </w:rPr>
      </w:pPr>
      <w:r>
        <w:rPr>
          <w:rFonts w:ascii="Times New Roman" w:eastAsia="MS Mincho" w:hAnsi="Times New Roman" w:cs="Times New Roman"/>
          <w:b/>
          <w:bCs/>
          <w:sz w:val="24"/>
        </w:rPr>
        <w:t>Name…………………………………………………</w:t>
      </w:r>
      <w:r>
        <w:rPr>
          <w:rFonts w:ascii="Times New Roman" w:eastAsia="MS Mincho" w:hAnsi="Times New Roman" w:cs="Times New Roman"/>
          <w:b/>
          <w:bCs/>
          <w:sz w:val="24"/>
        </w:rPr>
        <w:tab/>
      </w:r>
      <w:r>
        <w:rPr>
          <w:rFonts w:ascii="Times New Roman" w:eastAsia="MS Mincho" w:hAnsi="Times New Roman" w:cs="Times New Roman"/>
          <w:b/>
          <w:bCs/>
          <w:sz w:val="24"/>
        </w:rPr>
        <w:tab/>
        <w:t>Index No. …………………….</w:t>
      </w:r>
    </w:p>
    <w:p w:rsidR="00B95F1C" w:rsidRDefault="00B95F1C" w:rsidP="00B95F1C">
      <w:pPr>
        <w:pStyle w:val="PlainText"/>
        <w:rPr>
          <w:rFonts w:ascii="Times New Roman" w:eastAsia="MS Mincho" w:hAnsi="Times New Roman" w:cs="Times New Roman"/>
          <w:b/>
          <w:bCs/>
          <w:sz w:val="24"/>
        </w:rPr>
      </w:pPr>
    </w:p>
    <w:p w:rsidR="00B95F1C" w:rsidRDefault="00B95F1C" w:rsidP="00B95F1C">
      <w:pPr>
        <w:pStyle w:val="PlainText"/>
        <w:rPr>
          <w:rFonts w:ascii="Times New Roman" w:eastAsia="MS Mincho" w:hAnsi="Times New Roman" w:cs="Times New Roman"/>
          <w:b/>
          <w:bCs/>
          <w:sz w:val="24"/>
        </w:rPr>
      </w:pPr>
      <w:r>
        <w:rPr>
          <w:rFonts w:ascii="Times New Roman" w:eastAsia="MS Mincho" w:hAnsi="Times New Roman" w:cs="Times New Roman"/>
          <w:b/>
          <w:bCs/>
          <w:sz w:val="24"/>
        </w:rPr>
        <w:t>School ………………………………………………...</w:t>
      </w:r>
    </w:p>
    <w:p w:rsidR="00B95F1C" w:rsidRDefault="00B95F1C" w:rsidP="00B95F1C">
      <w:pPr>
        <w:pStyle w:val="PlainText"/>
        <w:rPr>
          <w:rFonts w:ascii="Times New Roman" w:eastAsia="MS Mincho" w:hAnsi="Times New Roman" w:cs="Times New Roman"/>
          <w:b/>
          <w:bCs/>
          <w:sz w:val="24"/>
        </w:rPr>
      </w:pPr>
    </w:p>
    <w:p w:rsidR="00B95F1C" w:rsidRDefault="00B95F1C" w:rsidP="00B95F1C">
      <w:pPr>
        <w:pStyle w:val="PlainText"/>
        <w:rPr>
          <w:rFonts w:ascii="Times New Roman" w:eastAsia="MS Mincho" w:hAnsi="Times New Roman" w:cs="Times New Roman"/>
          <w:b/>
          <w:bCs/>
          <w:sz w:val="24"/>
        </w:rPr>
      </w:pPr>
    </w:p>
    <w:p w:rsidR="00B95F1C" w:rsidRDefault="00B95F1C" w:rsidP="00B95F1C">
      <w:pPr>
        <w:rPr>
          <w:szCs w:val="28"/>
        </w:rPr>
      </w:pPr>
      <w:r>
        <w:rPr>
          <w:szCs w:val="28"/>
        </w:rPr>
        <w:t>233/3</w:t>
      </w:r>
    </w:p>
    <w:p w:rsidR="00B95F1C" w:rsidRDefault="00B95F1C" w:rsidP="00B95F1C">
      <w:pPr>
        <w:rPr>
          <w:b/>
          <w:szCs w:val="28"/>
        </w:rPr>
      </w:pPr>
      <w:r>
        <w:rPr>
          <w:b/>
          <w:szCs w:val="28"/>
        </w:rPr>
        <w:t>CHEMISTRY</w:t>
      </w:r>
    </w:p>
    <w:p w:rsidR="00B95F1C" w:rsidRDefault="00B95F1C" w:rsidP="00B95F1C">
      <w:pPr>
        <w:rPr>
          <w:b/>
          <w:szCs w:val="28"/>
        </w:rPr>
      </w:pPr>
      <w:r>
        <w:rPr>
          <w:b/>
          <w:szCs w:val="28"/>
        </w:rPr>
        <w:t>PRACTICALS</w:t>
      </w:r>
    </w:p>
    <w:p w:rsidR="00B95F1C" w:rsidRDefault="00B95F1C" w:rsidP="00B95F1C">
      <w:pPr>
        <w:rPr>
          <w:szCs w:val="28"/>
        </w:rPr>
      </w:pPr>
      <w:r>
        <w:rPr>
          <w:szCs w:val="28"/>
        </w:rPr>
        <w:t>Paper 3</w:t>
      </w:r>
    </w:p>
    <w:p w:rsidR="00B95F1C" w:rsidRDefault="007E3E66" w:rsidP="00B95F1C">
      <w:pPr>
        <w:rPr>
          <w:szCs w:val="28"/>
        </w:rPr>
      </w:pPr>
      <w:r>
        <w:rPr>
          <w:szCs w:val="28"/>
        </w:rPr>
        <w:t>July/August- 2019</w:t>
      </w:r>
    </w:p>
    <w:p w:rsidR="00B95F1C" w:rsidRDefault="00B95F1C" w:rsidP="00B95F1C">
      <w:pPr>
        <w:rPr>
          <w:b/>
          <w:szCs w:val="28"/>
        </w:rPr>
      </w:pPr>
      <w:r>
        <w:rPr>
          <w:b/>
          <w:szCs w:val="28"/>
        </w:rPr>
        <w:t>Time: 2 ¼   Hours</w:t>
      </w:r>
    </w:p>
    <w:p w:rsidR="00B95F1C" w:rsidRDefault="00B95F1C" w:rsidP="00B95F1C">
      <w:pPr>
        <w:pStyle w:val="PlainText"/>
        <w:rPr>
          <w:rFonts w:ascii="Times New Roman" w:eastAsia="MS Mincho" w:hAnsi="Times New Roman" w:cs="Times New Roman"/>
          <w:b/>
          <w:bCs/>
          <w:sz w:val="24"/>
        </w:rPr>
      </w:pPr>
    </w:p>
    <w:p w:rsidR="00B95F1C" w:rsidRDefault="00B95F1C" w:rsidP="00B95F1C">
      <w:pPr>
        <w:pStyle w:val="PlainText"/>
        <w:rPr>
          <w:rFonts w:ascii="Times New Roman" w:eastAsia="MS Mincho" w:hAnsi="Times New Roman" w:cs="Times New Roman"/>
          <w:b/>
          <w:bCs/>
          <w:sz w:val="24"/>
        </w:rPr>
      </w:pPr>
    </w:p>
    <w:p w:rsidR="00B95F1C" w:rsidRDefault="00B95F1C" w:rsidP="00B95F1C">
      <w:pPr>
        <w:pStyle w:val="PlainText"/>
        <w:rPr>
          <w:rFonts w:ascii="Times New Roman" w:eastAsia="MS Mincho" w:hAnsi="Times New Roman" w:cs="Times New Roman"/>
          <w:b/>
          <w:bCs/>
          <w:sz w:val="24"/>
        </w:rPr>
      </w:pPr>
    </w:p>
    <w:p w:rsidR="00B95F1C" w:rsidRPr="000F303B" w:rsidRDefault="007E3E66" w:rsidP="00B95F1C">
      <w:pPr>
        <w:pStyle w:val="PlainText"/>
        <w:rPr>
          <w:rFonts w:ascii="Times New Roman" w:eastAsia="MS Mincho" w:hAnsi="Times New Roman" w:cs="Times New Roman"/>
          <w:b/>
          <w:bCs/>
          <w:sz w:val="22"/>
        </w:rPr>
      </w:pPr>
      <w:r>
        <w:rPr>
          <w:rFonts w:ascii="Times New Roman" w:eastAsia="MS Mincho" w:hAnsi="Times New Roman" w:cs="Times New Roman"/>
          <w:b/>
          <w:bCs/>
          <w:sz w:val="24"/>
        </w:rPr>
        <w:t xml:space="preserve">MALIET </w:t>
      </w:r>
      <w:r w:rsidR="00B95F1C" w:rsidRPr="000F303B">
        <w:rPr>
          <w:rFonts w:ascii="Times New Roman" w:eastAsia="MS Mincho" w:hAnsi="Times New Roman" w:cs="Times New Roman"/>
          <w:b/>
          <w:bCs/>
          <w:sz w:val="24"/>
        </w:rPr>
        <w:t xml:space="preserve"> SCHOOL</w:t>
      </w:r>
      <w:r w:rsidR="00B95F1C">
        <w:rPr>
          <w:rFonts w:ascii="Times New Roman" w:eastAsia="MS Mincho" w:hAnsi="Times New Roman" w:cs="Times New Roman"/>
          <w:b/>
          <w:bCs/>
          <w:sz w:val="24"/>
        </w:rPr>
        <w:t>S</w:t>
      </w:r>
      <w:r>
        <w:rPr>
          <w:rFonts w:ascii="Times New Roman" w:eastAsia="MS Mincho" w:hAnsi="Times New Roman" w:cs="Times New Roman"/>
          <w:b/>
          <w:bCs/>
          <w:sz w:val="24"/>
        </w:rPr>
        <w:t xml:space="preserve"> EVALUATION EXAMINATIONS – 2019</w:t>
      </w:r>
    </w:p>
    <w:p w:rsidR="00B95F1C" w:rsidRDefault="00B95F1C" w:rsidP="00B95F1C">
      <w:pPr>
        <w:pStyle w:val="PlainText"/>
        <w:rPr>
          <w:rFonts w:ascii="Times New Roman" w:eastAsia="MS Mincho" w:hAnsi="Times New Roman" w:cs="Times New Roman"/>
          <w:b/>
          <w:bCs/>
          <w:i/>
          <w:iCs/>
          <w:sz w:val="24"/>
        </w:rPr>
      </w:pPr>
      <w:r>
        <w:rPr>
          <w:rFonts w:ascii="Times New Roman" w:eastAsia="MS Mincho" w:hAnsi="Times New Roman" w:cs="Times New Roman"/>
          <w:b/>
          <w:bCs/>
          <w:i/>
          <w:iCs/>
          <w:sz w:val="24"/>
        </w:rPr>
        <w:t>Kenya Certificate of Secondary Education (K.C.S.E)</w:t>
      </w:r>
    </w:p>
    <w:p w:rsidR="00B95F1C" w:rsidRDefault="00B95F1C" w:rsidP="00B95F1C">
      <w:pPr>
        <w:pStyle w:val="PlainText"/>
        <w:jc w:val="center"/>
        <w:rPr>
          <w:rFonts w:ascii="Times New Roman" w:eastAsia="MS Mincho" w:hAnsi="Times New Roman" w:cs="Times New Roman"/>
          <w:b/>
          <w:bCs/>
          <w:sz w:val="24"/>
        </w:rPr>
      </w:pPr>
    </w:p>
    <w:p w:rsidR="00B95F1C" w:rsidRDefault="00B95F1C" w:rsidP="00B95F1C">
      <w:pPr>
        <w:pStyle w:val="PlainText"/>
        <w:jc w:val="center"/>
        <w:rPr>
          <w:rFonts w:ascii="Times New Roman" w:eastAsia="MS Mincho" w:hAnsi="Times New Roman" w:cs="Times New Roman"/>
          <w:b/>
          <w:bCs/>
          <w:sz w:val="24"/>
        </w:rPr>
      </w:pPr>
    </w:p>
    <w:p w:rsidR="00B95F1C" w:rsidRDefault="00B95F1C" w:rsidP="00B95F1C">
      <w:pPr>
        <w:rPr>
          <w:szCs w:val="28"/>
        </w:rPr>
      </w:pPr>
    </w:p>
    <w:p w:rsidR="00B95F1C" w:rsidRDefault="00B95F1C" w:rsidP="00B95F1C">
      <w:pPr>
        <w:rPr>
          <w:szCs w:val="28"/>
        </w:rPr>
      </w:pPr>
      <w:r>
        <w:rPr>
          <w:szCs w:val="28"/>
        </w:rPr>
        <w:t>233/3</w:t>
      </w:r>
    </w:p>
    <w:p w:rsidR="00B95F1C" w:rsidRDefault="00B95F1C" w:rsidP="00B95F1C">
      <w:pPr>
        <w:rPr>
          <w:b/>
          <w:szCs w:val="28"/>
        </w:rPr>
      </w:pPr>
      <w:r>
        <w:rPr>
          <w:b/>
          <w:szCs w:val="28"/>
        </w:rPr>
        <w:t>CHEMISTRY</w:t>
      </w:r>
    </w:p>
    <w:p w:rsidR="00B95F1C" w:rsidRDefault="00B95F1C" w:rsidP="00B95F1C">
      <w:pPr>
        <w:rPr>
          <w:b/>
          <w:szCs w:val="28"/>
        </w:rPr>
      </w:pPr>
      <w:r>
        <w:rPr>
          <w:b/>
          <w:szCs w:val="28"/>
        </w:rPr>
        <w:t>PRACTICALS</w:t>
      </w:r>
    </w:p>
    <w:p w:rsidR="00B95F1C" w:rsidRDefault="00B95F1C" w:rsidP="00B95F1C">
      <w:pPr>
        <w:rPr>
          <w:szCs w:val="28"/>
        </w:rPr>
      </w:pPr>
      <w:r>
        <w:rPr>
          <w:szCs w:val="28"/>
        </w:rPr>
        <w:t>Paper 1</w:t>
      </w:r>
    </w:p>
    <w:p w:rsidR="00B95F1C" w:rsidRDefault="00B95F1C" w:rsidP="00B95F1C">
      <w:pPr>
        <w:rPr>
          <w:szCs w:val="28"/>
        </w:rPr>
      </w:pPr>
      <w:r>
        <w:rPr>
          <w:szCs w:val="28"/>
        </w:rPr>
        <w:t>March/April- 2019</w:t>
      </w:r>
    </w:p>
    <w:p w:rsidR="00B95F1C" w:rsidRDefault="00B95F1C" w:rsidP="00B95F1C">
      <w:pPr>
        <w:rPr>
          <w:b/>
          <w:szCs w:val="28"/>
        </w:rPr>
      </w:pPr>
      <w:r>
        <w:rPr>
          <w:b/>
          <w:szCs w:val="28"/>
        </w:rPr>
        <w:t>Time: 2 ¼   Hours</w:t>
      </w:r>
    </w:p>
    <w:p w:rsidR="00B95F1C" w:rsidRDefault="00B95F1C" w:rsidP="00B95F1C">
      <w:pPr>
        <w:ind w:left="1440" w:firstLine="720"/>
        <w:rPr>
          <w:b/>
          <w:sz w:val="28"/>
          <w:szCs w:val="28"/>
        </w:rPr>
      </w:pPr>
    </w:p>
    <w:p w:rsidR="00B95F1C" w:rsidRDefault="00B95F1C" w:rsidP="00B95F1C">
      <w:pPr>
        <w:pStyle w:val="Heading2"/>
      </w:pPr>
    </w:p>
    <w:p w:rsidR="00B95F1C" w:rsidRDefault="00B95F1C" w:rsidP="00B95F1C"/>
    <w:p w:rsidR="00B95F1C" w:rsidRDefault="00B95F1C" w:rsidP="00B95F1C">
      <w:pPr>
        <w:pStyle w:val="Heading2"/>
        <w:jc w:val="left"/>
      </w:pPr>
      <w:r>
        <w:t>INSTRUCTIONS TO CANDIDATES.</w:t>
      </w:r>
    </w:p>
    <w:p w:rsidR="00B95F1C" w:rsidRPr="00ED045C" w:rsidRDefault="00B95F1C" w:rsidP="00B95F1C"/>
    <w:p w:rsidR="00B95F1C" w:rsidRDefault="00B95F1C" w:rsidP="00B95F1C">
      <w:pPr>
        <w:numPr>
          <w:ilvl w:val="0"/>
          <w:numId w:val="6"/>
        </w:numPr>
        <w:tabs>
          <w:tab w:val="clear" w:pos="720"/>
          <w:tab w:val="num" w:pos="360"/>
        </w:tabs>
        <w:ind w:left="360"/>
      </w:pPr>
      <w:r>
        <w:t xml:space="preserve">Answer </w:t>
      </w:r>
      <w:r>
        <w:rPr>
          <w:b/>
        </w:rPr>
        <w:t>all</w:t>
      </w:r>
      <w:r>
        <w:t xml:space="preserve"> the questions in the spaces provided</w:t>
      </w:r>
    </w:p>
    <w:p w:rsidR="00B95F1C" w:rsidRDefault="00B95F1C" w:rsidP="00B95F1C">
      <w:pPr>
        <w:numPr>
          <w:ilvl w:val="0"/>
          <w:numId w:val="6"/>
        </w:numPr>
        <w:tabs>
          <w:tab w:val="clear" w:pos="720"/>
          <w:tab w:val="num" w:pos="360"/>
        </w:tabs>
        <w:ind w:left="360"/>
      </w:pPr>
      <w:r>
        <w:t xml:space="preserve">You are </w:t>
      </w:r>
      <w:r>
        <w:rPr>
          <w:b/>
        </w:rPr>
        <w:t>not</w:t>
      </w:r>
      <w:r>
        <w:t xml:space="preserve"> allowed to start working with the apparatus for the first 15 minutes of the 2 ¼ hours allowed in this paper.  This is to enable you read the question paper and make sure you have all the chemicals and apparatus you may need.</w:t>
      </w:r>
    </w:p>
    <w:p w:rsidR="00B95F1C" w:rsidRDefault="00B95F1C" w:rsidP="00B95F1C">
      <w:pPr>
        <w:numPr>
          <w:ilvl w:val="0"/>
          <w:numId w:val="6"/>
        </w:numPr>
        <w:tabs>
          <w:tab w:val="clear" w:pos="720"/>
          <w:tab w:val="num" w:pos="360"/>
        </w:tabs>
        <w:ind w:left="360"/>
      </w:pPr>
      <w:r>
        <w:t>Mathematical tables and Electronic calculators may be used.</w:t>
      </w:r>
    </w:p>
    <w:p w:rsidR="00B95F1C" w:rsidRPr="00ED045C" w:rsidRDefault="00B95F1C" w:rsidP="00B95F1C">
      <w:pPr>
        <w:numPr>
          <w:ilvl w:val="0"/>
          <w:numId w:val="6"/>
        </w:numPr>
        <w:tabs>
          <w:tab w:val="clear" w:pos="720"/>
          <w:tab w:val="num" w:pos="360"/>
        </w:tabs>
        <w:ind w:left="360"/>
      </w:pPr>
      <w:r>
        <w:t xml:space="preserve">All working </w:t>
      </w:r>
      <w:r>
        <w:rPr>
          <w:b/>
        </w:rPr>
        <w:t>must</w:t>
      </w:r>
      <w:r>
        <w:t xml:space="preserve"> be clearly  shown where necessary</w:t>
      </w:r>
    </w:p>
    <w:p w:rsidR="00B95F1C" w:rsidRDefault="00B95F1C" w:rsidP="00B95F1C"/>
    <w:p w:rsidR="00B95F1C" w:rsidRPr="00505347" w:rsidRDefault="00B95F1C" w:rsidP="00B95F1C">
      <w:pPr>
        <w:spacing w:line="360" w:lineRule="auto"/>
        <w:rPr>
          <w:i/>
        </w:rPr>
      </w:pPr>
      <w:r w:rsidRPr="00505347">
        <w:rPr>
          <w:i/>
        </w:rPr>
        <w:t>For Examiner’s Use only</w:t>
      </w:r>
    </w:p>
    <w:tbl>
      <w:tblPr>
        <w:tblStyle w:val="TableGrid"/>
        <w:tblW w:w="0" w:type="auto"/>
        <w:tblLook w:val="01E0"/>
      </w:tblPr>
      <w:tblGrid>
        <w:gridCol w:w="3369"/>
        <w:gridCol w:w="3370"/>
        <w:gridCol w:w="3370"/>
      </w:tblGrid>
      <w:tr w:rsidR="00B95F1C" w:rsidTr="00B95F1C">
        <w:tc>
          <w:tcPr>
            <w:tcW w:w="3369" w:type="dxa"/>
          </w:tcPr>
          <w:p w:rsidR="00B95F1C" w:rsidRPr="008C0BD4" w:rsidRDefault="00B95F1C" w:rsidP="00B95F1C">
            <w:pPr>
              <w:spacing w:line="480" w:lineRule="auto"/>
              <w:jc w:val="center"/>
              <w:rPr>
                <w:b/>
                <w:sz w:val="20"/>
              </w:rPr>
            </w:pPr>
            <w:r w:rsidRPr="008C0BD4">
              <w:rPr>
                <w:b/>
                <w:sz w:val="20"/>
              </w:rPr>
              <w:t>Question</w:t>
            </w:r>
          </w:p>
        </w:tc>
        <w:tc>
          <w:tcPr>
            <w:tcW w:w="3370" w:type="dxa"/>
          </w:tcPr>
          <w:p w:rsidR="00B95F1C" w:rsidRPr="008C0BD4" w:rsidRDefault="00B95F1C" w:rsidP="00B95F1C">
            <w:pPr>
              <w:spacing w:line="480" w:lineRule="auto"/>
              <w:jc w:val="center"/>
              <w:rPr>
                <w:b/>
                <w:sz w:val="20"/>
              </w:rPr>
            </w:pPr>
            <w:r w:rsidRPr="008C0BD4">
              <w:rPr>
                <w:b/>
                <w:sz w:val="20"/>
              </w:rPr>
              <w:t>Maximum Score</w:t>
            </w:r>
          </w:p>
        </w:tc>
        <w:tc>
          <w:tcPr>
            <w:tcW w:w="3370" w:type="dxa"/>
          </w:tcPr>
          <w:p w:rsidR="00B95F1C" w:rsidRPr="008C0BD4" w:rsidRDefault="00B95F1C" w:rsidP="00B95F1C">
            <w:pPr>
              <w:spacing w:line="480" w:lineRule="auto"/>
              <w:jc w:val="center"/>
              <w:rPr>
                <w:b/>
                <w:sz w:val="20"/>
              </w:rPr>
            </w:pPr>
            <w:r w:rsidRPr="008C0BD4">
              <w:rPr>
                <w:b/>
                <w:sz w:val="20"/>
              </w:rPr>
              <w:t>Candidates Score</w:t>
            </w:r>
          </w:p>
        </w:tc>
      </w:tr>
      <w:tr w:rsidR="00B95F1C" w:rsidTr="00B95F1C">
        <w:tc>
          <w:tcPr>
            <w:tcW w:w="3369" w:type="dxa"/>
          </w:tcPr>
          <w:p w:rsidR="00B95F1C" w:rsidRPr="008C0BD4" w:rsidRDefault="00B95F1C" w:rsidP="00B95F1C">
            <w:pPr>
              <w:spacing w:line="480" w:lineRule="auto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3370" w:type="dxa"/>
          </w:tcPr>
          <w:p w:rsidR="00B95F1C" w:rsidRPr="008C0BD4" w:rsidRDefault="00B95F1C" w:rsidP="00B95F1C">
            <w:pPr>
              <w:spacing w:line="480" w:lineRule="auto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15</w:t>
            </w:r>
          </w:p>
        </w:tc>
        <w:tc>
          <w:tcPr>
            <w:tcW w:w="3370" w:type="dxa"/>
          </w:tcPr>
          <w:p w:rsidR="00B95F1C" w:rsidRPr="008C0BD4" w:rsidRDefault="00B95F1C" w:rsidP="00B95F1C">
            <w:pPr>
              <w:spacing w:line="480" w:lineRule="auto"/>
              <w:jc w:val="center"/>
              <w:rPr>
                <w:b/>
                <w:sz w:val="20"/>
              </w:rPr>
            </w:pPr>
          </w:p>
        </w:tc>
      </w:tr>
      <w:tr w:rsidR="00B95F1C" w:rsidTr="00B95F1C">
        <w:tc>
          <w:tcPr>
            <w:tcW w:w="3369" w:type="dxa"/>
          </w:tcPr>
          <w:p w:rsidR="00B95F1C" w:rsidRDefault="00B95F1C" w:rsidP="00B95F1C">
            <w:pPr>
              <w:spacing w:line="480" w:lineRule="auto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3370" w:type="dxa"/>
          </w:tcPr>
          <w:p w:rsidR="00B95F1C" w:rsidRDefault="00B95F1C" w:rsidP="00B95F1C">
            <w:pPr>
              <w:spacing w:line="480" w:lineRule="auto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15</w:t>
            </w:r>
          </w:p>
        </w:tc>
        <w:tc>
          <w:tcPr>
            <w:tcW w:w="3370" w:type="dxa"/>
          </w:tcPr>
          <w:p w:rsidR="00B95F1C" w:rsidRPr="008C0BD4" w:rsidRDefault="00B95F1C" w:rsidP="00B95F1C">
            <w:pPr>
              <w:spacing w:line="480" w:lineRule="auto"/>
              <w:jc w:val="center"/>
              <w:rPr>
                <w:b/>
                <w:sz w:val="20"/>
              </w:rPr>
            </w:pPr>
          </w:p>
        </w:tc>
      </w:tr>
      <w:tr w:rsidR="00B95F1C" w:rsidTr="00B95F1C">
        <w:tc>
          <w:tcPr>
            <w:tcW w:w="3369" w:type="dxa"/>
          </w:tcPr>
          <w:p w:rsidR="00B95F1C" w:rsidRDefault="00B95F1C" w:rsidP="00B95F1C">
            <w:pPr>
              <w:spacing w:line="480" w:lineRule="auto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</w:t>
            </w:r>
          </w:p>
        </w:tc>
        <w:tc>
          <w:tcPr>
            <w:tcW w:w="3370" w:type="dxa"/>
          </w:tcPr>
          <w:p w:rsidR="00B95F1C" w:rsidRDefault="00B95F1C" w:rsidP="00B95F1C">
            <w:pPr>
              <w:spacing w:line="480" w:lineRule="auto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10</w:t>
            </w:r>
          </w:p>
        </w:tc>
        <w:tc>
          <w:tcPr>
            <w:tcW w:w="3370" w:type="dxa"/>
          </w:tcPr>
          <w:p w:rsidR="00B95F1C" w:rsidRPr="008C0BD4" w:rsidRDefault="00B95F1C" w:rsidP="00B95F1C">
            <w:pPr>
              <w:spacing w:line="480" w:lineRule="auto"/>
              <w:jc w:val="center"/>
              <w:rPr>
                <w:b/>
                <w:sz w:val="20"/>
              </w:rPr>
            </w:pPr>
          </w:p>
        </w:tc>
      </w:tr>
      <w:tr w:rsidR="00B95F1C" w:rsidTr="00B95F1C">
        <w:tc>
          <w:tcPr>
            <w:tcW w:w="3369" w:type="dxa"/>
          </w:tcPr>
          <w:p w:rsidR="00B95F1C" w:rsidRDefault="00B95F1C" w:rsidP="00B95F1C">
            <w:pPr>
              <w:spacing w:line="480" w:lineRule="auto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</w:p>
        </w:tc>
        <w:tc>
          <w:tcPr>
            <w:tcW w:w="3370" w:type="dxa"/>
          </w:tcPr>
          <w:p w:rsidR="00B95F1C" w:rsidRDefault="00B95F1C" w:rsidP="00B95F1C">
            <w:pPr>
              <w:spacing w:line="480" w:lineRule="auto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40</w:t>
            </w:r>
          </w:p>
        </w:tc>
        <w:tc>
          <w:tcPr>
            <w:tcW w:w="3370" w:type="dxa"/>
          </w:tcPr>
          <w:p w:rsidR="00B95F1C" w:rsidRPr="008C0BD4" w:rsidRDefault="00B95F1C" w:rsidP="00B95F1C">
            <w:pPr>
              <w:spacing w:line="480" w:lineRule="auto"/>
              <w:jc w:val="center"/>
              <w:rPr>
                <w:b/>
                <w:sz w:val="20"/>
              </w:rPr>
            </w:pPr>
          </w:p>
        </w:tc>
      </w:tr>
    </w:tbl>
    <w:p w:rsidR="00B95F1C" w:rsidRDefault="00B95F1C" w:rsidP="00B95F1C">
      <w:pPr>
        <w:ind w:left="360"/>
        <w:jc w:val="center"/>
        <w:rPr>
          <w:i/>
          <w:sz w:val="20"/>
        </w:rPr>
      </w:pPr>
    </w:p>
    <w:p w:rsidR="00B95F1C" w:rsidRDefault="00B95F1C" w:rsidP="00B95F1C">
      <w:pPr>
        <w:ind w:left="360"/>
        <w:jc w:val="center"/>
        <w:rPr>
          <w:i/>
          <w:sz w:val="20"/>
        </w:rPr>
      </w:pPr>
      <w:r>
        <w:rPr>
          <w:i/>
          <w:sz w:val="20"/>
        </w:rPr>
        <w:t>This paper consists of 4  printed pages.</w:t>
      </w:r>
    </w:p>
    <w:p w:rsidR="00B95F1C" w:rsidRDefault="00B95F1C" w:rsidP="00B95F1C">
      <w:pPr>
        <w:ind w:left="360"/>
        <w:jc w:val="center"/>
        <w:rPr>
          <w:i/>
          <w:sz w:val="20"/>
        </w:rPr>
      </w:pPr>
      <w:r>
        <w:rPr>
          <w:i/>
          <w:sz w:val="20"/>
        </w:rPr>
        <w:t>Candidates should check the question paper to ensure that all pages are printed as indicated</w:t>
      </w:r>
    </w:p>
    <w:p w:rsidR="00B95F1C" w:rsidRDefault="00B95F1C" w:rsidP="00B95F1C">
      <w:pPr>
        <w:jc w:val="center"/>
        <w:rPr>
          <w:i/>
          <w:sz w:val="20"/>
        </w:rPr>
      </w:pPr>
      <w:r>
        <w:rPr>
          <w:i/>
          <w:sz w:val="20"/>
        </w:rPr>
        <w:t>and no questions are missing</w:t>
      </w:r>
    </w:p>
    <w:p w:rsidR="00B95F1C" w:rsidRDefault="00B95F1C" w:rsidP="002876CF">
      <w:pPr>
        <w:jc w:val="both"/>
        <w:rPr>
          <w:b/>
          <w:szCs w:val="28"/>
        </w:rPr>
      </w:pPr>
    </w:p>
    <w:p w:rsidR="00B95F1C" w:rsidRDefault="00B95F1C" w:rsidP="002876CF">
      <w:pPr>
        <w:jc w:val="both"/>
        <w:rPr>
          <w:b/>
          <w:szCs w:val="28"/>
        </w:rPr>
      </w:pPr>
    </w:p>
    <w:p w:rsidR="00B95F1C" w:rsidRDefault="00B95F1C" w:rsidP="002876CF">
      <w:pPr>
        <w:jc w:val="both"/>
        <w:rPr>
          <w:b/>
          <w:szCs w:val="28"/>
        </w:rPr>
      </w:pPr>
    </w:p>
    <w:p w:rsidR="002876CF" w:rsidRDefault="002876CF" w:rsidP="002876CF">
      <w:pPr>
        <w:pStyle w:val="BodyTextIndent2"/>
        <w:spacing w:line="240" w:lineRule="auto"/>
      </w:pPr>
      <w:r>
        <w:lastRenderedPageBreak/>
        <w:t>1.</w:t>
      </w:r>
      <w:r>
        <w:tab/>
        <w:t>You are provided with the following solutions</w:t>
      </w:r>
    </w:p>
    <w:p w:rsidR="002876CF" w:rsidRDefault="002876CF" w:rsidP="002876CF">
      <w:pPr>
        <w:pStyle w:val="BodyTextIndent2"/>
        <w:numPr>
          <w:ilvl w:val="0"/>
          <w:numId w:val="1"/>
        </w:numPr>
        <w:spacing w:line="240" w:lineRule="auto"/>
      </w:pPr>
      <w:r>
        <w:t>M</w:t>
      </w:r>
      <w:r>
        <w:rPr>
          <w:vertAlign w:val="subscript"/>
        </w:rPr>
        <w:t>1</w:t>
      </w:r>
      <w:r>
        <w:t xml:space="preserve"> containing 95g of a mixture of sodium carbonate and sodium chloride per litre of solution.</w:t>
      </w:r>
    </w:p>
    <w:p w:rsidR="002876CF" w:rsidRDefault="002876CF" w:rsidP="002876CF">
      <w:pPr>
        <w:pStyle w:val="BodyTextIndent2"/>
        <w:numPr>
          <w:ilvl w:val="0"/>
          <w:numId w:val="1"/>
        </w:numPr>
        <w:spacing w:line="240" w:lineRule="auto"/>
      </w:pPr>
      <w:r>
        <w:t>M</w:t>
      </w:r>
      <w:r>
        <w:rPr>
          <w:vertAlign w:val="subscript"/>
        </w:rPr>
        <w:t>2</w:t>
      </w:r>
      <w:r>
        <w:t xml:space="preserve"> which is 1MHCl.</w:t>
      </w:r>
    </w:p>
    <w:p w:rsidR="002876CF" w:rsidRDefault="002876CF" w:rsidP="002876CF">
      <w:pPr>
        <w:pStyle w:val="BodyTextIndent2"/>
        <w:spacing w:line="240" w:lineRule="auto"/>
        <w:ind w:firstLine="0"/>
      </w:pPr>
      <w:r>
        <w:t>You are to determine the percentage of sodium chloride in the mixture.</w:t>
      </w:r>
    </w:p>
    <w:p w:rsidR="002876CF" w:rsidRDefault="002876CF" w:rsidP="002876CF">
      <w:pPr>
        <w:pStyle w:val="BodyTextIndent2"/>
        <w:spacing w:line="240" w:lineRule="auto"/>
        <w:ind w:firstLine="0"/>
      </w:pPr>
      <w:r>
        <w:t>Proceed as follows</w:t>
      </w:r>
    </w:p>
    <w:p w:rsidR="002876CF" w:rsidRDefault="002876CF" w:rsidP="002876CF">
      <w:pPr>
        <w:pStyle w:val="BodyTextIndent2"/>
        <w:spacing w:line="240" w:lineRule="auto"/>
        <w:ind w:firstLine="0"/>
      </w:pPr>
      <w:r>
        <w:t>Pipette 25.0cm</w:t>
      </w:r>
      <w:r>
        <w:rPr>
          <w:vertAlign w:val="superscript"/>
        </w:rPr>
        <w:t>3</w:t>
      </w:r>
      <w:r>
        <w:t xml:space="preserve"> of M</w:t>
      </w:r>
      <w:r>
        <w:rPr>
          <w:vertAlign w:val="subscript"/>
        </w:rPr>
        <w:t>1</w:t>
      </w:r>
      <w:r>
        <w:t xml:space="preserve"> and titrate with M</w:t>
      </w:r>
      <w:r>
        <w:rPr>
          <w:vertAlign w:val="subscript"/>
        </w:rPr>
        <w:t>2</w:t>
      </w:r>
      <w:r>
        <w:t xml:space="preserve"> from the burette using 3 – 4 drops of methyl orange indicator.  Stop titrating when a permanent pink colour appears.  Repeat the experiment and complete the table below.</w:t>
      </w:r>
    </w:p>
    <w:p w:rsidR="002876CF" w:rsidRDefault="002876CF" w:rsidP="002876CF">
      <w:pPr>
        <w:pStyle w:val="BodyTextIndent2"/>
        <w:spacing w:line="240" w:lineRule="auto"/>
        <w:ind w:firstLine="0"/>
      </w:pPr>
    </w:p>
    <w:p w:rsidR="002876CF" w:rsidRDefault="002876CF" w:rsidP="002876CF">
      <w:pPr>
        <w:pStyle w:val="BodyTextIndent2"/>
        <w:spacing w:line="240" w:lineRule="auto"/>
        <w:ind w:firstLine="0"/>
        <w:rPr>
          <w:b/>
        </w:rPr>
      </w:pPr>
      <w:r>
        <w:rPr>
          <w:b/>
        </w:rPr>
        <w:t>TABLE 1</w:t>
      </w: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988"/>
        <w:gridCol w:w="1724"/>
        <w:gridCol w:w="2334"/>
        <w:gridCol w:w="2343"/>
      </w:tblGrid>
      <w:tr w:rsidR="002876CF" w:rsidTr="00B95F1C">
        <w:tc>
          <w:tcPr>
            <w:tcW w:w="2988" w:type="dxa"/>
          </w:tcPr>
          <w:p w:rsidR="002876CF" w:rsidRDefault="002876CF" w:rsidP="00B95F1C">
            <w:pPr>
              <w:pStyle w:val="BodyTextIndent2"/>
              <w:spacing w:line="240" w:lineRule="auto"/>
              <w:ind w:left="0" w:firstLine="0"/>
              <w:rPr>
                <w:b/>
              </w:rPr>
            </w:pPr>
          </w:p>
        </w:tc>
        <w:tc>
          <w:tcPr>
            <w:tcW w:w="1724" w:type="dxa"/>
          </w:tcPr>
          <w:p w:rsidR="002876CF" w:rsidRDefault="002876CF" w:rsidP="00B95F1C">
            <w:pPr>
              <w:pStyle w:val="BodyTextIndent2"/>
              <w:spacing w:line="240" w:lineRule="auto"/>
              <w:ind w:left="0" w:firstLine="0"/>
              <w:jc w:val="center"/>
              <w:rPr>
                <w:b/>
              </w:rPr>
            </w:pPr>
            <w:r>
              <w:rPr>
                <w:b/>
              </w:rPr>
              <w:t>I</w:t>
            </w:r>
          </w:p>
        </w:tc>
        <w:tc>
          <w:tcPr>
            <w:tcW w:w="2334" w:type="dxa"/>
          </w:tcPr>
          <w:p w:rsidR="002876CF" w:rsidRDefault="002876CF" w:rsidP="00B95F1C">
            <w:pPr>
              <w:pStyle w:val="BodyTextIndent2"/>
              <w:spacing w:line="240" w:lineRule="auto"/>
              <w:ind w:left="0" w:firstLine="0"/>
              <w:jc w:val="center"/>
              <w:rPr>
                <w:b/>
              </w:rPr>
            </w:pPr>
            <w:r>
              <w:rPr>
                <w:b/>
              </w:rPr>
              <w:t>II</w:t>
            </w:r>
          </w:p>
        </w:tc>
        <w:tc>
          <w:tcPr>
            <w:tcW w:w="2343" w:type="dxa"/>
          </w:tcPr>
          <w:p w:rsidR="002876CF" w:rsidRDefault="002876CF" w:rsidP="00B95F1C">
            <w:pPr>
              <w:pStyle w:val="BodyTextIndent2"/>
              <w:spacing w:line="240" w:lineRule="auto"/>
              <w:ind w:left="0" w:firstLine="0"/>
              <w:jc w:val="center"/>
              <w:rPr>
                <w:b/>
              </w:rPr>
            </w:pPr>
            <w:r>
              <w:rPr>
                <w:b/>
              </w:rPr>
              <w:t>III</w:t>
            </w:r>
          </w:p>
        </w:tc>
      </w:tr>
      <w:tr w:rsidR="002876CF" w:rsidTr="00B95F1C">
        <w:tc>
          <w:tcPr>
            <w:tcW w:w="2988" w:type="dxa"/>
          </w:tcPr>
          <w:p w:rsidR="002876CF" w:rsidRDefault="002876CF" w:rsidP="00B95F1C">
            <w:pPr>
              <w:pStyle w:val="BodyTextIndent2"/>
              <w:spacing w:line="240" w:lineRule="auto"/>
              <w:ind w:left="0" w:firstLine="0"/>
              <w:rPr>
                <w:bCs/>
              </w:rPr>
            </w:pPr>
            <w:r>
              <w:rPr>
                <w:bCs/>
              </w:rPr>
              <w:t>Final burette reading (cm</w:t>
            </w:r>
            <w:r>
              <w:rPr>
                <w:bCs/>
                <w:vertAlign w:val="superscript"/>
              </w:rPr>
              <w:t>3</w:t>
            </w:r>
            <w:r>
              <w:rPr>
                <w:bCs/>
              </w:rPr>
              <w:t>)</w:t>
            </w:r>
          </w:p>
        </w:tc>
        <w:tc>
          <w:tcPr>
            <w:tcW w:w="1724" w:type="dxa"/>
          </w:tcPr>
          <w:p w:rsidR="002876CF" w:rsidRDefault="002876CF" w:rsidP="00B95F1C">
            <w:pPr>
              <w:pStyle w:val="BodyTextIndent2"/>
              <w:spacing w:line="240" w:lineRule="auto"/>
              <w:ind w:left="0" w:firstLine="0"/>
              <w:rPr>
                <w:b/>
              </w:rPr>
            </w:pPr>
          </w:p>
        </w:tc>
        <w:tc>
          <w:tcPr>
            <w:tcW w:w="2334" w:type="dxa"/>
          </w:tcPr>
          <w:p w:rsidR="002876CF" w:rsidRDefault="002876CF" w:rsidP="00B95F1C">
            <w:pPr>
              <w:pStyle w:val="BodyTextIndent2"/>
              <w:spacing w:line="240" w:lineRule="auto"/>
              <w:ind w:left="0" w:firstLine="0"/>
              <w:rPr>
                <w:b/>
              </w:rPr>
            </w:pPr>
          </w:p>
        </w:tc>
        <w:tc>
          <w:tcPr>
            <w:tcW w:w="2343" w:type="dxa"/>
          </w:tcPr>
          <w:p w:rsidR="002876CF" w:rsidRDefault="002876CF" w:rsidP="00B95F1C">
            <w:pPr>
              <w:pStyle w:val="BodyTextIndent2"/>
              <w:spacing w:line="240" w:lineRule="auto"/>
              <w:ind w:left="0" w:firstLine="0"/>
              <w:rPr>
                <w:b/>
              </w:rPr>
            </w:pPr>
          </w:p>
        </w:tc>
      </w:tr>
      <w:tr w:rsidR="002876CF" w:rsidTr="00B95F1C">
        <w:tc>
          <w:tcPr>
            <w:tcW w:w="2988" w:type="dxa"/>
          </w:tcPr>
          <w:p w:rsidR="002876CF" w:rsidRDefault="002876CF" w:rsidP="00B95F1C">
            <w:pPr>
              <w:pStyle w:val="BodyTextIndent2"/>
              <w:spacing w:line="240" w:lineRule="auto"/>
              <w:ind w:left="0" w:firstLine="0"/>
              <w:rPr>
                <w:bCs/>
              </w:rPr>
            </w:pPr>
            <w:r>
              <w:rPr>
                <w:bCs/>
              </w:rPr>
              <w:t>Initial burette reading (cm</w:t>
            </w:r>
            <w:r>
              <w:rPr>
                <w:bCs/>
                <w:vertAlign w:val="superscript"/>
              </w:rPr>
              <w:t>3</w:t>
            </w:r>
            <w:r>
              <w:rPr>
                <w:bCs/>
              </w:rPr>
              <w:t>)</w:t>
            </w:r>
          </w:p>
        </w:tc>
        <w:tc>
          <w:tcPr>
            <w:tcW w:w="1724" w:type="dxa"/>
          </w:tcPr>
          <w:p w:rsidR="002876CF" w:rsidRDefault="002876CF" w:rsidP="00B95F1C">
            <w:pPr>
              <w:pStyle w:val="BodyTextIndent2"/>
              <w:spacing w:line="240" w:lineRule="auto"/>
              <w:ind w:left="0" w:firstLine="0"/>
              <w:rPr>
                <w:b/>
              </w:rPr>
            </w:pPr>
          </w:p>
        </w:tc>
        <w:tc>
          <w:tcPr>
            <w:tcW w:w="2334" w:type="dxa"/>
          </w:tcPr>
          <w:p w:rsidR="002876CF" w:rsidRDefault="002876CF" w:rsidP="00B95F1C">
            <w:pPr>
              <w:pStyle w:val="BodyTextIndent2"/>
              <w:spacing w:line="240" w:lineRule="auto"/>
              <w:ind w:left="0" w:firstLine="0"/>
              <w:rPr>
                <w:b/>
              </w:rPr>
            </w:pPr>
          </w:p>
        </w:tc>
        <w:tc>
          <w:tcPr>
            <w:tcW w:w="2343" w:type="dxa"/>
          </w:tcPr>
          <w:p w:rsidR="002876CF" w:rsidRDefault="002876CF" w:rsidP="00B95F1C">
            <w:pPr>
              <w:pStyle w:val="BodyTextIndent2"/>
              <w:spacing w:line="240" w:lineRule="auto"/>
              <w:ind w:left="0" w:firstLine="0"/>
              <w:rPr>
                <w:b/>
              </w:rPr>
            </w:pPr>
          </w:p>
        </w:tc>
      </w:tr>
      <w:tr w:rsidR="002876CF" w:rsidTr="00B95F1C">
        <w:tc>
          <w:tcPr>
            <w:tcW w:w="2988" w:type="dxa"/>
          </w:tcPr>
          <w:p w:rsidR="002876CF" w:rsidRDefault="002876CF" w:rsidP="00B95F1C">
            <w:pPr>
              <w:pStyle w:val="BodyTextIndent2"/>
              <w:spacing w:line="240" w:lineRule="auto"/>
              <w:ind w:left="0" w:firstLine="0"/>
              <w:rPr>
                <w:bCs/>
              </w:rPr>
            </w:pPr>
            <w:r>
              <w:rPr>
                <w:bCs/>
              </w:rPr>
              <w:t>Volume of M</w:t>
            </w:r>
            <w:r>
              <w:rPr>
                <w:bCs/>
                <w:vertAlign w:val="subscript"/>
              </w:rPr>
              <w:t>2</w:t>
            </w:r>
            <w:r>
              <w:rPr>
                <w:bCs/>
              </w:rPr>
              <w:t xml:space="preserve"> used (cm</w:t>
            </w:r>
            <w:r>
              <w:rPr>
                <w:bCs/>
                <w:vertAlign w:val="superscript"/>
              </w:rPr>
              <w:t>3</w:t>
            </w:r>
            <w:r>
              <w:rPr>
                <w:bCs/>
              </w:rPr>
              <w:t>)</w:t>
            </w:r>
          </w:p>
        </w:tc>
        <w:tc>
          <w:tcPr>
            <w:tcW w:w="1724" w:type="dxa"/>
          </w:tcPr>
          <w:p w:rsidR="002876CF" w:rsidRDefault="002876CF" w:rsidP="00B95F1C">
            <w:pPr>
              <w:pStyle w:val="BodyTextIndent2"/>
              <w:spacing w:line="240" w:lineRule="auto"/>
              <w:ind w:left="0" w:firstLine="0"/>
              <w:rPr>
                <w:b/>
              </w:rPr>
            </w:pPr>
          </w:p>
        </w:tc>
        <w:tc>
          <w:tcPr>
            <w:tcW w:w="2334" w:type="dxa"/>
          </w:tcPr>
          <w:p w:rsidR="002876CF" w:rsidRDefault="002876CF" w:rsidP="00B95F1C">
            <w:pPr>
              <w:pStyle w:val="BodyTextIndent2"/>
              <w:spacing w:line="240" w:lineRule="auto"/>
              <w:ind w:left="0" w:firstLine="0"/>
              <w:rPr>
                <w:b/>
              </w:rPr>
            </w:pPr>
          </w:p>
        </w:tc>
        <w:tc>
          <w:tcPr>
            <w:tcW w:w="2343" w:type="dxa"/>
          </w:tcPr>
          <w:p w:rsidR="002876CF" w:rsidRDefault="002876CF" w:rsidP="00B95F1C">
            <w:pPr>
              <w:pStyle w:val="BodyTextIndent2"/>
              <w:spacing w:line="240" w:lineRule="auto"/>
              <w:ind w:left="0" w:firstLine="0"/>
              <w:rPr>
                <w:b/>
              </w:rPr>
            </w:pPr>
          </w:p>
        </w:tc>
      </w:tr>
    </w:tbl>
    <w:p w:rsidR="002876CF" w:rsidRDefault="002876CF" w:rsidP="002876CF">
      <w:pPr>
        <w:pStyle w:val="BodyTextIndent2"/>
        <w:spacing w:line="240" w:lineRule="auto"/>
        <w:ind w:firstLine="0"/>
        <w:rPr>
          <w:bCs/>
        </w:rPr>
      </w:pP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  <w:t>4mks</w:t>
      </w:r>
    </w:p>
    <w:p w:rsidR="002876CF" w:rsidRDefault="002876CF" w:rsidP="002876CF">
      <w:pPr>
        <w:pStyle w:val="BodyTextIndent2"/>
        <w:numPr>
          <w:ilvl w:val="0"/>
          <w:numId w:val="2"/>
        </w:numPr>
        <w:spacing w:line="240" w:lineRule="auto"/>
        <w:rPr>
          <w:bCs/>
        </w:rPr>
      </w:pPr>
      <w:r>
        <w:rPr>
          <w:bCs/>
        </w:rPr>
        <w:t>Determine the average volume of M</w:t>
      </w:r>
      <w:r>
        <w:rPr>
          <w:bCs/>
          <w:vertAlign w:val="subscript"/>
        </w:rPr>
        <w:t>2</w:t>
      </w:r>
      <w:r>
        <w:rPr>
          <w:bCs/>
        </w:rPr>
        <w:t xml:space="preserve"> used. Show your workings.1mk</w:t>
      </w:r>
    </w:p>
    <w:p w:rsidR="002876CF" w:rsidRDefault="002876CF" w:rsidP="002876CF">
      <w:pPr>
        <w:pStyle w:val="BodyTextIndent2"/>
        <w:spacing w:line="240" w:lineRule="auto"/>
        <w:rPr>
          <w:bCs/>
        </w:rPr>
      </w:pPr>
      <w:r>
        <w:rPr>
          <w:bCs/>
        </w:rPr>
        <w:t>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2876CF" w:rsidRDefault="002876CF" w:rsidP="002876CF">
      <w:pPr>
        <w:pStyle w:val="BodyTextIndent2"/>
        <w:spacing w:line="240" w:lineRule="auto"/>
        <w:ind w:firstLine="0"/>
        <w:rPr>
          <w:bCs/>
        </w:rPr>
      </w:pPr>
      <w:r>
        <w:rPr>
          <w:bCs/>
        </w:rPr>
        <w:t>b)  Determine the number of moles of M</w:t>
      </w:r>
      <w:r>
        <w:rPr>
          <w:bCs/>
          <w:vertAlign w:val="subscript"/>
        </w:rPr>
        <w:t>2</w:t>
      </w:r>
      <w:r>
        <w:rPr>
          <w:bCs/>
        </w:rPr>
        <w:t xml:space="preserve"> used</w:t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  <w:t>2mks</w:t>
      </w:r>
    </w:p>
    <w:p w:rsidR="002876CF" w:rsidRDefault="002876CF" w:rsidP="002876CF">
      <w:pPr>
        <w:pStyle w:val="BodyTextIndent2"/>
        <w:spacing w:line="240" w:lineRule="auto"/>
        <w:ind w:firstLine="0"/>
        <w:rPr>
          <w:bCs/>
        </w:rPr>
      </w:pPr>
      <w:r>
        <w:rPr>
          <w:bCs/>
        </w:rPr>
        <w:t>…………………………………………………………………………………………………………………………………………………………………………………………………………</w:t>
      </w:r>
    </w:p>
    <w:p w:rsidR="002876CF" w:rsidRDefault="002876CF" w:rsidP="002876CF">
      <w:pPr>
        <w:pStyle w:val="BodyTextIndent2"/>
        <w:spacing w:line="240" w:lineRule="auto"/>
        <w:ind w:firstLine="0"/>
      </w:pPr>
      <w:r>
        <w:t>c)  Write down an ionic equation for the substances that  react.</w:t>
      </w:r>
      <w:r>
        <w:tab/>
      </w:r>
      <w:r>
        <w:tab/>
      </w:r>
      <w:r>
        <w:tab/>
        <w:t>1mk</w:t>
      </w:r>
    </w:p>
    <w:p w:rsidR="002876CF" w:rsidRDefault="002876CF" w:rsidP="002876CF">
      <w:pPr>
        <w:pStyle w:val="BodyTextIndent2"/>
        <w:spacing w:line="240" w:lineRule="auto"/>
        <w:ind w:firstLine="0"/>
      </w:pPr>
      <w:r>
        <w:t>……………………………………………………………………………………………………………………………………………………………………………………………………….</w:t>
      </w:r>
    </w:p>
    <w:p w:rsidR="002876CF" w:rsidRDefault="002876CF" w:rsidP="002876CF">
      <w:pPr>
        <w:pStyle w:val="BodyTextIndent2"/>
        <w:spacing w:line="240" w:lineRule="auto"/>
        <w:ind w:firstLine="0"/>
      </w:pPr>
      <w:r>
        <w:t>d)  Determine the number of moles of the base used.</w:t>
      </w:r>
      <w:r>
        <w:tab/>
      </w:r>
      <w:r>
        <w:tab/>
      </w:r>
      <w:r>
        <w:tab/>
      </w:r>
      <w:r>
        <w:tab/>
      </w:r>
      <w:r>
        <w:tab/>
        <w:t>2mks</w:t>
      </w:r>
    </w:p>
    <w:p w:rsidR="002876CF" w:rsidRDefault="002876CF" w:rsidP="002876CF">
      <w:pPr>
        <w:pStyle w:val="BodyTextIndent2"/>
        <w:spacing w:line="240" w:lineRule="auto"/>
        <w:ind w:firstLine="0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2876CF" w:rsidRDefault="002876CF" w:rsidP="002876CF">
      <w:pPr>
        <w:pStyle w:val="BodyTextIndent2"/>
        <w:spacing w:line="240" w:lineRule="auto"/>
        <w:ind w:firstLine="0"/>
      </w:pPr>
      <w:r>
        <w:t>e)  Calculate the concentration of sodium carbonate.</w:t>
      </w:r>
      <w:r>
        <w:tab/>
      </w:r>
      <w:r>
        <w:tab/>
      </w:r>
      <w:r>
        <w:tab/>
      </w:r>
      <w:r>
        <w:tab/>
      </w:r>
      <w:r>
        <w:tab/>
        <w:t>2mks</w:t>
      </w:r>
    </w:p>
    <w:p w:rsidR="002876CF" w:rsidRDefault="002876CF" w:rsidP="002876CF">
      <w:pPr>
        <w:pStyle w:val="BodyTextIndent2"/>
        <w:spacing w:line="240" w:lineRule="auto"/>
        <w:ind w:firstLine="0"/>
      </w:pPr>
      <w:r>
        <w:t>…………………………………………………………………………………………………………………………………………………………………………………………………………</w:t>
      </w:r>
    </w:p>
    <w:p w:rsidR="002876CF" w:rsidRDefault="002876CF" w:rsidP="002876CF">
      <w:pPr>
        <w:pStyle w:val="BodyTextIndent2"/>
        <w:numPr>
          <w:ilvl w:val="0"/>
          <w:numId w:val="3"/>
        </w:numPr>
        <w:spacing w:line="240" w:lineRule="auto"/>
      </w:pPr>
      <w:r>
        <w:t xml:space="preserve">Determine the mass of sodium carbonate in 1 litre of the solution (Na=23, C=12, O=16) </w:t>
      </w:r>
    </w:p>
    <w:p w:rsidR="00B95F1C" w:rsidRDefault="00B95F1C" w:rsidP="00B95F1C">
      <w:pPr>
        <w:pStyle w:val="BodyTextIndent2"/>
        <w:spacing w:line="240" w:lineRule="auto"/>
        <w:ind w:left="7920" w:firstLine="720"/>
      </w:pPr>
      <w:r>
        <w:t>(</w:t>
      </w:r>
      <w:r w:rsidR="002876CF">
        <w:t>2mks</w:t>
      </w:r>
      <w:r>
        <w:t>)</w:t>
      </w:r>
    </w:p>
    <w:p w:rsidR="002876CF" w:rsidRDefault="00B95F1C" w:rsidP="00B95F1C">
      <w:pPr>
        <w:pStyle w:val="BodyTextIndent2"/>
        <w:spacing w:line="240" w:lineRule="auto"/>
      </w:pPr>
      <w:r>
        <w:t>…………………………………………………………………………………………………………</w:t>
      </w:r>
      <w:r w:rsidR="002876CF">
        <w:t>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2876CF" w:rsidRDefault="002876CF" w:rsidP="002876CF">
      <w:pPr>
        <w:pStyle w:val="BodyTextIndent2"/>
        <w:spacing w:line="240" w:lineRule="auto"/>
        <w:ind w:left="7920" w:firstLine="720"/>
      </w:pPr>
    </w:p>
    <w:p w:rsidR="002876CF" w:rsidRDefault="002876CF" w:rsidP="002876CF">
      <w:pPr>
        <w:pStyle w:val="BodyTextIndent2"/>
        <w:spacing w:line="240" w:lineRule="auto"/>
        <w:ind w:left="0" w:firstLine="0"/>
      </w:pPr>
      <w:r>
        <w:t>g)  Determine the percentage of sodium chloride in the mixture.</w:t>
      </w:r>
      <w:r>
        <w:tab/>
      </w:r>
      <w:r>
        <w:tab/>
      </w:r>
      <w:r>
        <w:tab/>
        <w:t>2mks</w:t>
      </w:r>
    </w:p>
    <w:p w:rsidR="002876CF" w:rsidRDefault="002876CF" w:rsidP="002876CF">
      <w:pPr>
        <w:pStyle w:val="BodyTextIndent2"/>
        <w:spacing w:line="240" w:lineRule="auto"/>
        <w:ind w:left="0" w:firstLine="0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2876CF" w:rsidRDefault="002876CF" w:rsidP="002876CF">
      <w:pPr>
        <w:pStyle w:val="BodyTextIndent2"/>
        <w:spacing w:line="240" w:lineRule="auto"/>
        <w:rPr>
          <w:bCs/>
        </w:rPr>
      </w:pPr>
      <w:r>
        <w:rPr>
          <w:bCs/>
        </w:rPr>
        <w:t>2.</w:t>
      </w:r>
      <w:r>
        <w:rPr>
          <w:bCs/>
        </w:rPr>
        <w:tab/>
        <w:t>You are provided with the following solutions</w:t>
      </w:r>
    </w:p>
    <w:p w:rsidR="002876CF" w:rsidRDefault="002876CF" w:rsidP="002876CF">
      <w:pPr>
        <w:pStyle w:val="BodyTextIndent2"/>
        <w:numPr>
          <w:ilvl w:val="0"/>
          <w:numId w:val="1"/>
        </w:numPr>
        <w:spacing w:line="240" w:lineRule="auto"/>
        <w:rPr>
          <w:bCs/>
        </w:rPr>
      </w:pPr>
      <w:r>
        <w:rPr>
          <w:bCs/>
        </w:rPr>
        <w:t>1M HCl, solution M</w:t>
      </w:r>
      <w:r>
        <w:rPr>
          <w:bCs/>
          <w:vertAlign w:val="subscript"/>
        </w:rPr>
        <w:t>2</w:t>
      </w:r>
    </w:p>
    <w:p w:rsidR="002876CF" w:rsidRDefault="002876CF" w:rsidP="002876CF">
      <w:pPr>
        <w:pStyle w:val="BodyTextIndent2"/>
        <w:numPr>
          <w:ilvl w:val="0"/>
          <w:numId w:val="1"/>
        </w:numPr>
        <w:spacing w:line="240" w:lineRule="auto"/>
        <w:rPr>
          <w:bCs/>
        </w:rPr>
      </w:pPr>
      <w:r>
        <w:rPr>
          <w:bCs/>
        </w:rPr>
        <w:t>1 M NaOH, solution M</w:t>
      </w:r>
      <w:r>
        <w:rPr>
          <w:bCs/>
          <w:vertAlign w:val="subscript"/>
        </w:rPr>
        <w:t>3</w:t>
      </w:r>
    </w:p>
    <w:p w:rsidR="002876CF" w:rsidRDefault="002876CF" w:rsidP="002876CF">
      <w:pPr>
        <w:pStyle w:val="BodyTextIndent2"/>
        <w:spacing w:line="240" w:lineRule="auto"/>
        <w:ind w:firstLine="0"/>
        <w:rPr>
          <w:bCs/>
        </w:rPr>
      </w:pPr>
      <w:r>
        <w:rPr>
          <w:bCs/>
        </w:rPr>
        <w:t>You are expected to determine the molar heat of neutralization of hydrochloric acid.</w:t>
      </w:r>
    </w:p>
    <w:p w:rsidR="002876CF" w:rsidRDefault="002876CF" w:rsidP="002876CF">
      <w:pPr>
        <w:pStyle w:val="BodyTextIndent2"/>
        <w:spacing w:line="240" w:lineRule="auto"/>
        <w:ind w:firstLine="0"/>
        <w:rPr>
          <w:bCs/>
        </w:rPr>
      </w:pPr>
      <w:r>
        <w:rPr>
          <w:bCs/>
        </w:rPr>
        <w:t>Proceed as follows:</w:t>
      </w:r>
    </w:p>
    <w:p w:rsidR="002876CF" w:rsidRDefault="002876CF" w:rsidP="002876CF">
      <w:pPr>
        <w:pStyle w:val="BodyTextIndent2"/>
        <w:spacing w:line="240" w:lineRule="auto"/>
        <w:ind w:firstLine="0"/>
        <w:rPr>
          <w:bCs/>
        </w:rPr>
      </w:pPr>
      <w:r>
        <w:rPr>
          <w:bCs/>
        </w:rPr>
        <w:t>Measure 23cm</w:t>
      </w:r>
      <w:r>
        <w:rPr>
          <w:bCs/>
          <w:vertAlign w:val="superscript"/>
        </w:rPr>
        <w:t>3</w:t>
      </w:r>
      <w:r>
        <w:rPr>
          <w:bCs/>
        </w:rPr>
        <w:t xml:space="preserve"> of M</w:t>
      </w:r>
      <w:r>
        <w:rPr>
          <w:bCs/>
          <w:vertAlign w:val="subscript"/>
        </w:rPr>
        <w:t>2</w:t>
      </w:r>
      <w:r>
        <w:rPr>
          <w:bCs/>
        </w:rPr>
        <w:t xml:space="preserve"> and put in a 100ml beaker.  Measure its temperature and record in the table below under first column.  By use of measuring cylinder measure 5cm</w:t>
      </w:r>
      <w:r>
        <w:rPr>
          <w:bCs/>
          <w:vertAlign w:val="superscript"/>
        </w:rPr>
        <w:t>3</w:t>
      </w:r>
      <w:r>
        <w:rPr>
          <w:bCs/>
        </w:rPr>
        <w:t xml:space="preserve"> of M</w:t>
      </w:r>
      <w:r>
        <w:rPr>
          <w:bCs/>
          <w:vertAlign w:val="subscript"/>
        </w:rPr>
        <w:t>3</w:t>
      </w:r>
      <w:r>
        <w:rPr>
          <w:bCs/>
        </w:rPr>
        <w:t xml:space="preserve"> and add to M</w:t>
      </w:r>
      <w:r>
        <w:rPr>
          <w:bCs/>
          <w:vertAlign w:val="subscript"/>
        </w:rPr>
        <w:t>2</w:t>
      </w:r>
      <w:r>
        <w:rPr>
          <w:bCs/>
        </w:rPr>
        <w:t xml:space="preserve"> in the beaker.  Stir with the thermometer and record  the final steady temperature.  Continue adding 5cm</w:t>
      </w:r>
      <w:r>
        <w:rPr>
          <w:bCs/>
          <w:vertAlign w:val="superscript"/>
        </w:rPr>
        <w:t>3</w:t>
      </w:r>
      <w:r>
        <w:rPr>
          <w:bCs/>
        </w:rPr>
        <w:t xml:space="preserve"> at a time and recording the temperature till 35cm</w:t>
      </w:r>
      <w:r>
        <w:rPr>
          <w:bCs/>
          <w:vertAlign w:val="superscript"/>
        </w:rPr>
        <w:t>3</w:t>
      </w:r>
      <w:r>
        <w:rPr>
          <w:bCs/>
        </w:rPr>
        <w:t xml:space="preserve"> of M</w:t>
      </w:r>
      <w:r>
        <w:rPr>
          <w:bCs/>
          <w:vertAlign w:val="subscript"/>
        </w:rPr>
        <w:t>2</w:t>
      </w:r>
      <w:r>
        <w:rPr>
          <w:bCs/>
        </w:rPr>
        <w:t xml:space="preserve"> has been added, complete the table below.</w:t>
      </w:r>
    </w:p>
    <w:p w:rsidR="00672A9F" w:rsidRDefault="00672A9F" w:rsidP="002876CF">
      <w:pPr>
        <w:pStyle w:val="BodyTextIndent2"/>
        <w:spacing w:line="240" w:lineRule="auto"/>
        <w:ind w:firstLine="0"/>
        <w:rPr>
          <w:bCs/>
        </w:rPr>
      </w:pPr>
    </w:p>
    <w:p w:rsidR="00672A9F" w:rsidRDefault="00672A9F" w:rsidP="002876CF">
      <w:pPr>
        <w:pStyle w:val="BodyTextIndent2"/>
        <w:spacing w:line="240" w:lineRule="auto"/>
        <w:ind w:firstLine="0"/>
        <w:rPr>
          <w:bCs/>
        </w:rPr>
      </w:pPr>
    </w:p>
    <w:p w:rsidR="002876CF" w:rsidRDefault="002876CF" w:rsidP="002876CF">
      <w:pPr>
        <w:pStyle w:val="BodyTextIndent2"/>
        <w:numPr>
          <w:ilvl w:val="0"/>
          <w:numId w:val="4"/>
        </w:numPr>
        <w:spacing w:line="240" w:lineRule="auto"/>
        <w:rPr>
          <w:bCs/>
        </w:rPr>
      </w:pPr>
      <w:r>
        <w:rPr>
          <w:bCs/>
        </w:rPr>
        <w:lastRenderedPageBreak/>
        <w:t>TABLE II</w:t>
      </w: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788"/>
        <w:gridCol w:w="540"/>
        <w:gridCol w:w="540"/>
        <w:gridCol w:w="540"/>
        <w:gridCol w:w="540"/>
        <w:gridCol w:w="540"/>
        <w:gridCol w:w="540"/>
        <w:gridCol w:w="720"/>
        <w:gridCol w:w="641"/>
      </w:tblGrid>
      <w:tr w:rsidR="002876CF" w:rsidTr="00B95F1C">
        <w:tc>
          <w:tcPr>
            <w:tcW w:w="4788" w:type="dxa"/>
          </w:tcPr>
          <w:p w:rsidR="002876CF" w:rsidRDefault="002876CF" w:rsidP="00B95F1C">
            <w:pPr>
              <w:pStyle w:val="BodyTextIndent2"/>
              <w:spacing w:line="240" w:lineRule="auto"/>
              <w:ind w:left="0" w:firstLine="0"/>
              <w:rPr>
                <w:bCs/>
              </w:rPr>
            </w:pPr>
            <w:r>
              <w:rPr>
                <w:bCs/>
              </w:rPr>
              <w:t>Volume of M</w:t>
            </w:r>
            <w:r>
              <w:rPr>
                <w:bCs/>
                <w:vertAlign w:val="subscript"/>
              </w:rPr>
              <w:t>3</w:t>
            </w:r>
            <w:r>
              <w:rPr>
                <w:bCs/>
              </w:rPr>
              <w:t xml:space="preserve"> added (cm </w:t>
            </w:r>
            <w:r>
              <w:rPr>
                <w:bCs/>
                <w:vertAlign w:val="superscript"/>
              </w:rPr>
              <w:t>3</w:t>
            </w:r>
            <w:r>
              <w:rPr>
                <w:bCs/>
              </w:rPr>
              <w:t>)</w:t>
            </w:r>
          </w:p>
        </w:tc>
        <w:tc>
          <w:tcPr>
            <w:tcW w:w="540" w:type="dxa"/>
          </w:tcPr>
          <w:p w:rsidR="002876CF" w:rsidRDefault="002876CF" w:rsidP="00B95F1C">
            <w:pPr>
              <w:pStyle w:val="BodyTextIndent2"/>
              <w:spacing w:line="240" w:lineRule="auto"/>
              <w:ind w:left="0" w:firstLine="0"/>
              <w:rPr>
                <w:bCs/>
              </w:rPr>
            </w:pPr>
            <w:r>
              <w:rPr>
                <w:bCs/>
              </w:rPr>
              <w:t>0</w:t>
            </w:r>
          </w:p>
        </w:tc>
        <w:tc>
          <w:tcPr>
            <w:tcW w:w="540" w:type="dxa"/>
          </w:tcPr>
          <w:p w:rsidR="002876CF" w:rsidRDefault="002876CF" w:rsidP="00B95F1C">
            <w:pPr>
              <w:pStyle w:val="BodyTextIndent2"/>
              <w:spacing w:line="240" w:lineRule="auto"/>
              <w:ind w:left="0" w:firstLine="0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540" w:type="dxa"/>
          </w:tcPr>
          <w:p w:rsidR="002876CF" w:rsidRDefault="002876CF" w:rsidP="00B95F1C">
            <w:pPr>
              <w:pStyle w:val="BodyTextIndent2"/>
              <w:spacing w:line="240" w:lineRule="auto"/>
              <w:ind w:left="0" w:firstLine="0"/>
              <w:rPr>
                <w:bCs/>
              </w:rPr>
            </w:pPr>
            <w:r>
              <w:rPr>
                <w:bCs/>
              </w:rPr>
              <w:t>10</w:t>
            </w:r>
          </w:p>
        </w:tc>
        <w:tc>
          <w:tcPr>
            <w:tcW w:w="540" w:type="dxa"/>
          </w:tcPr>
          <w:p w:rsidR="002876CF" w:rsidRDefault="002876CF" w:rsidP="00B95F1C">
            <w:pPr>
              <w:pStyle w:val="BodyTextIndent2"/>
              <w:spacing w:line="240" w:lineRule="auto"/>
              <w:ind w:left="0" w:firstLine="0"/>
              <w:rPr>
                <w:bCs/>
              </w:rPr>
            </w:pPr>
            <w:r>
              <w:rPr>
                <w:bCs/>
              </w:rPr>
              <w:t>15</w:t>
            </w:r>
          </w:p>
        </w:tc>
        <w:tc>
          <w:tcPr>
            <w:tcW w:w="540" w:type="dxa"/>
          </w:tcPr>
          <w:p w:rsidR="002876CF" w:rsidRDefault="002876CF" w:rsidP="00B95F1C">
            <w:pPr>
              <w:pStyle w:val="BodyTextIndent2"/>
              <w:spacing w:line="240" w:lineRule="auto"/>
              <w:ind w:left="0" w:firstLine="0"/>
              <w:rPr>
                <w:bCs/>
              </w:rPr>
            </w:pPr>
            <w:r>
              <w:rPr>
                <w:bCs/>
              </w:rPr>
              <w:t>20</w:t>
            </w:r>
          </w:p>
        </w:tc>
        <w:tc>
          <w:tcPr>
            <w:tcW w:w="540" w:type="dxa"/>
          </w:tcPr>
          <w:p w:rsidR="002876CF" w:rsidRDefault="002876CF" w:rsidP="00B95F1C">
            <w:pPr>
              <w:pStyle w:val="BodyTextIndent2"/>
              <w:spacing w:line="240" w:lineRule="auto"/>
              <w:ind w:left="0" w:firstLine="0"/>
              <w:rPr>
                <w:bCs/>
              </w:rPr>
            </w:pPr>
            <w:r>
              <w:rPr>
                <w:bCs/>
              </w:rPr>
              <w:t>25</w:t>
            </w:r>
          </w:p>
        </w:tc>
        <w:tc>
          <w:tcPr>
            <w:tcW w:w="720" w:type="dxa"/>
          </w:tcPr>
          <w:p w:rsidR="002876CF" w:rsidRDefault="002876CF" w:rsidP="00B95F1C">
            <w:pPr>
              <w:pStyle w:val="BodyTextIndent2"/>
              <w:spacing w:line="240" w:lineRule="auto"/>
              <w:ind w:left="0" w:firstLine="0"/>
              <w:rPr>
                <w:bCs/>
              </w:rPr>
            </w:pPr>
            <w:r>
              <w:rPr>
                <w:bCs/>
              </w:rPr>
              <w:t>30</w:t>
            </w:r>
          </w:p>
        </w:tc>
        <w:tc>
          <w:tcPr>
            <w:tcW w:w="641" w:type="dxa"/>
          </w:tcPr>
          <w:p w:rsidR="002876CF" w:rsidRDefault="002876CF" w:rsidP="00B95F1C">
            <w:pPr>
              <w:pStyle w:val="BodyTextIndent2"/>
              <w:spacing w:line="240" w:lineRule="auto"/>
              <w:ind w:left="0" w:firstLine="0"/>
              <w:rPr>
                <w:bCs/>
              </w:rPr>
            </w:pPr>
            <w:r>
              <w:rPr>
                <w:bCs/>
              </w:rPr>
              <w:t>35</w:t>
            </w:r>
          </w:p>
        </w:tc>
      </w:tr>
      <w:tr w:rsidR="002876CF" w:rsidTr="00B95F1C">
        <w:tc>
          <w:tcPr>
            <w:tcW w:w="4788" w:type="dxa"/>
          </w:tcPr>
          <w:p w:rsidR="002876CF" w:rsidRDefault="002876CF" w:rsidP="00B95F1C">
            <w:pPr>
              <w:pStyle w:val="BodyTextIndent2"/>
              <w:spacing w:line="240" w:lineRule="auto"/>
              <w:ind w:left="0" w:firstLine="0"/>
              <w:rPr>
                <w:bCs/>
              </w:rPr>
            </w:pPr>
            <w:r>
              <w:rPr>
                <w:bCs/>
              </w:rPr>
              <w:t>Temperature (C</w:t>
            </w:r>
            <w:r>
              <w:rPr>
                <w:bCs/>
                <w:vertAlign w:val="superscript"/>
              </w:rPr>
              <w:t>0</w:t>
            </w:r>
            <w:r>
              <w:rPr>
                <w:bCs/>
              </w:rPr>
              <w:t>)</w:t>
            </w:r>
          </w:p>
        </w:tc>
        <w:tc>
          <w:tcPr>
            <w:tcW w:w="540" w:type="dxa"/>
          </w:tcPr>
          <w:p w:rsidR="002876CF" w:rsidRDefault="002876CF" w:rsidP="00B95F1C">
            <w:pPr>
              <w:pStyle w:val="BodyTextIndent2"/>
              <w:spacing w:line="240" w:lineRule="auto"/>
              <w:ind w:left="0" w:firstLine="0"/>
              <w:rPr>
                <w:bCs/>
              </w:rPr>
            </w:pPr>
          </w:p>
        </w:tc>
        <w:tc>
          <w:tcPr>
            <w:tcW w:w="540" w:type="dxa"/>
          </w:tcPr>
          <w:p w:rsidR="002876CF" w:rsidRDefault="002876CF" w:rsidP="00B95F1C">
            <w:pPr>
              <w:pStyle w:val="BodyTextIndent2"/>
              <w:spacing w:line="240" w:lineRule="auto"/>
              <w:ind w:left="0" w:firstLine="0"/>
              <w:rPr>
                <w:bCs/>
              </w:rPr>
            </w:pPr>
          </w:p>
        </w:tc>
        <w:tc>
          <w:tcPr>
            <w:tcW w:w="540" w:type="dxa"/>
          </w:tcPr>
          <w:p w:rsidR="002876CF" w:rsidRDefault="002876CF" w:rsidP="00B95F1C">
            <w:pPr>
              <w:pStyle w:val="BodyTextIndent2"/>
              <w:spacing w:line="240" w:lineRule="auto"/>
              <w:ind w:left="0" w:firstLine="0"/>
              <w:rPr>
                <w:bCs/>
              </w:rPr>
            </w:pPr>
          </w:p>
        </w:tc>
        <w:tc>
          <w:tcPr>
            <w:tcW w:w="540" w:type="dxa"/>
          </w:tcPr>
          <w:p w:rsidR="002876CF" w:rsidRDefault="002876CF" w:rsidP="00B95F1C">
            <w:pPr>
              <w:pStyle w:val="BodyTextIndent2"/>
              <w:spacing w:line="240" w:lineRule="auto"/>
              <w:ind w:left="0" w:firstLine="0"/>
              <w:rPr>
                <w:bCs/>
              </w:rPr>
            </w:pPr>
          </w:p>
        </w:tc>
        <w:tc>
          <w:tcPr>
            <w:tcW w:w="540" w:type="dxa"/>
          </w:tcPr>
          <w:p w:rsidR="002876CF" w:rsidRDefault="002876CF" w:rsidP="00B95F1C">
            <w:pPr>
              <w:pStyle w:val="BodyTextIndent2"/>
              <w:spacing w:line="240" w:lineRule="auto"/>
              <w:ind w:left="0" w:firstLine="0"/>
              <w:rPr>
                <w:bCs/>
              </w:rPr>
            </w:pPr>
          </w:p>
        </w:tc>
        <w:tc>
          <w:tcPr>
            <w:tcW w:w="540" w:type="dxa"/>
          </w:tcPr>
          <w:p w:rsidR="002876CF" w:rsidRDefault="002876CF" w:rsidP="00B95F1C">
            <w:pPr>
              <w:pStyle w:val="BodyTextIndent2"/>
              <w:spacing w:line="240" w:lineRule="auto"/>
              <w:ind w:left="0" w:firstLine="0"/>
              <w:rPr>
                <w:bCs/>
              </w:rPr>
            </w:pPr>
          </w:p>
        </w:tc>
        <w:tc>
          <w:tcPr>
            <w:tcW w:w="720" w:type="dxa"/>
          </w:tcPr>
          <w:p w:rsidR="002876CF" w:rsidRDefault="002876CF" w:rsidP="00B95F1C">
            <w:pPr>
              <w:pStyle w:val="BodyTextIndent2"/>
              <w:spacing w:line="240" w:lineRule="auto"/>
              <w:ind w:left="0" w:firstLine="0"/>
              <w:rPr>
                <w:bCs/>
              </w:rPr>
            </w:pPr>
          </w:p>
        </w:tc>
        <w:tc>
          <w:tcPr>
            <w:tcW w:w="641" w:type="dxa"/>
          </w:tcPr>
          <w:p w:rsidR="002876CF" w:rsidRDefault="002876CF" w:rsidP="00B95F1C">
            <w:pPr>
              <w:pStyle w:val="BodyTextIndent2"/>
              <w:spacing w:line="240" w:lineRule="auto"/>
              <w:ind w:left="0" w:firstLine="0"/>
              <w:rPr>
                <w:bCs/>
              </w:rPr>
            </w:pPr>
          </w:p>
        </w:tc>
      </w:tr>
    </w:tbl>
    <w:p w:rsidR="002876CF" w:rsidRDefault="002876CF" w:rsidP="002876CF">
      <w:pPr>
        <w:pStyle w:val="BodyTextIndent2"/>
        <w:spacing w:line="240" w:lineRule="auto"/>
        <w:ind w:firstLine="0"/>
        <w:rPr>
          <w:bCs/>
        </w:rPr>
      </w:pP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  <w:t>4mks</w:t>
      </w:r>
    </w:p>
    <w:p w:rsidR="002876CF" w:rsidRDefault="002876CF" w:rsidP="002876CF">
      <w:pPr>
        <w:pStyle w:val="BodyTextIndent2"/>
        <w:spacing w:line="240" w:lineRule="auto"/>
        <w:ind w:firstLine="0"/>
        <w:rPr>
          <w:bCs/>
        </w:rPr>
      </w:pPr>
      <w:r>
        <w:rPr>
          <w:bCs/>
        </w:rPr>
        <w:t>b)  Plot a graph of temperature (vertical axis) against volume of NaOH added.</w:t>
      </w:r>
      <w:r>
        <w:rPr>
          <w:bCs/>
        </w:rPr>
        <w:tab/>
        <w:t>4mks</w:t>
      </w:r>
    </w:p>
    <w:p w:rsidR="002876CF" w:rsidRDefault="002876CF" w:rsidP="002876CF">
      <w:pPr>
        <w:pStyle w:val="BodyTextIndent2"/>
        <w:spacing w:line="240" w:lineRule="auto"/>
        <w:ind w:firstLine="0"/>
        <w:rPr>
          <w:bCs/>
        </w:rPr>
      </w:pPr>
    </w:p>
    <w:p w:rsidR="002876CF" w:rsidRDefault="002876CF" w:rsidP="002876CF">
      <w:pPr>
        <w:pStyle w:val="BodyTextIndent2"/>
        <w:spacing w:line="240" w:lineRule="auto"/>
        <w:ind w:firstLine="0"/>
        <w:rPr>
          <w:bCs/>
        </w:rPr>
      </w:pPr>
    </w:p>
    <w:p w:rsidR="002876CF" w:rsidRDefault="003B001B" w:rsidP="002876CF">
      <w:pPr>
        <w:pStyle w:val="BodyTextIndent2"/>
        <w:spacing w:line="240" w:lineRule="auto"/>
        <w:ind w:firstLine="0"/>
        <w:rPr>
          <w:bCs/>
        </w:rPr>
      </w:pPr>
      <w:r>
        <w:rPr>
          <w:bCs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9.1pt;margin-top:2.3pt;width:486pt;height:443.5pt;z-index:251658240">
            <v:imagedata r:id="rId7" o:title="" croptop="17448f" cropbottom="2638f" cropleft="-1009f" cropright="-1512f"/>
          </v:shape>
          <o:OLEObject Type="Embed" ProgID="Visio.Drawing.5" ShapeID="_x0000_s1027" DrawAspect="Content" ObjectID="_1613304895" r:id="rId8"/>
        </w:pict>
      </w:r>
    </w:p>
    <w:p w:rsidR="002876CF" w:rsidRDefault="002876CF" w:rsidP="002876CF">
      <w:pPr>
        <w:pStyle w:val="BodyTextIndent2"/>
        <w:spacing w:line="240" w:lineRule="auto"/>
        <w:ind w:firstLine="0"/>
        <w:rPr>
          <w:bCs/>
        </w:rPr>
      </w:pPr>
    </w:p>
    <w:p w:rsidR="002876CF" w:rsidRDefault="002876CF" w:rsidP="002876CF">
      <w:pPr>
        <w:pStyle w:val="BodyTextIndent2"/>
        <w:spacing w:line="240" w:lineRule="auto"/>
        <w:ind w:firstLine="0"/>
        <w:rPr>
          <w:bCs/>
        </w:rPr>
      </w:pPr>
    </w:p>
    <w:p w:rsidR="002876CF" w:rsidRDefault="002876CF" w:rsidP="002876CF">
      <w:pPr>
        <w:pStyle w:val="BodyTextIndent2"/>
        <w:spacing w:line="240" w:lineRule="auto"/>
        <w:ind w:firstLine="0"/>
        <w:rPr>
          <w:bCs/>
        </w:rPr>
      </w:pPr>
    </w:p>
    <w:p w:rsidR="002876CF" w:rsidRDefault="002876CF" w:rsidP="002876CF">
      <w:pPr>
        <w:pStyle w:val="BodyTextIndent2"/>
        <w:spacing w:line="240" w:lineRule="auto"/>
        <w:ind w:firstLine="0"/>
        <w:rPr>
          <w:bCs/>
        </w:rPr>
      </w:pPr>
    </w:p>
    <w:p w:rsidR="002876CF" w:rsidRDefault="002876CF" w:rsidP="002876CF">
      <w:pPr>
        <w:pStyle w:val="BodyTextIndent2"/>
        <w:spacing w:line="240" w:lineRule="auto"/>
        <w:ind w:firstLine="0"/>
        <w:rPr>
          <w:bCs/>
        </w:rPr>
      </w:pPr>
    </w:p>
    <w:p w:rsidR="002876CF" w:rsidRDefault="002876CF" w:rsidP="002876CF">
      <w:pPr>
        <w:pStyle w:val="BodyTextIndent2"/>
        <w:spacing w:line="240" w:lineRule="auto"/>
        <w:ind w:firstLine="0"/>
        <w:rPr>
          <w:bCs/>
        </w:rPr>
      </w:pPr>
    </w:p>
    <w:p w:rsidR="002876CF" w:rsidRDefault="002876CF" w:rsidP="002876CF">
      <w:pPr>
        <w:pStyle w:val="BodyTextIndent2"/>
        <w:spacing w:line="240" w:lineRule="auto"/>
        <w:ind w:firstLine="0"/>
        <w:rPr>
          <w:bCs/>
        </w:rPr>
      </w:pPr>
    </w:p>
    <w:p w:rsidR="002876CF" w:rsidRDefault="002876CF" w:rsidP="002876CF">
      <w:pPr>
        <w:pStyle w:val="BodyTextIndent2"/>
        <w:spacing w:line="240" w:lineRule="auto"/>
        <w:ind w:firstLine="0"/>
        <w:rPr>
          <w:bCs/>
        </w:rPr>
      </w:pPr>
    </w:p>
    <w:p w:rsidR="002876CF" w:rsidRDefault="002876CF" w:rsidP="002876CF">
      <w:pPr>
        <w:pStyle w:val="BodyTextIndent2"/>
        <w:spacing w:line="240" w:lineRule="auto"/>
        <w:ind w:firstLine="0"/>
        <w:rPr>
          <w:bCs/>
        </w:rPr>
      </w:pPr>
    </w:p>
    <w:p w:rsidR="002876CF" w:rsidRDefault="002876CF" w:rsidP="002876CF">
      <w:pPr>
        <w:pStyle w:val="BodyTextIndent2"/>
        <w:spacing w:line="240" w:lineRule="auto"/>
        <w:ind w:firstLine="0"/>
        <w:rPr>
          <w:bCs/>
        </w:rPr>
      </w:pPr>
    </w:p>
    <w:p w:rsidR="002876CF" w:rsidRDefault="002876CF" w:rsidP="002876CF">
      <w:pPr>
        <w:pStyle w:val="BodyTextIndent2"/>
        <w:spacing w:line="240" w:lineRule="auto"/>
        <w:ind w:firstLine="0"/>
        <w:rPr>
          <w:bCs/>
        </w:rPr>
      </w:pPr>
    </w:p>
    <w:p w:rsidR="002876CF" w:rsidRDefault="002876CF" w:rsidP="002876CF">
      <w:pPr>
        <w:pStyle w:val="BodyTextIndent2"/>
        <w:spacing w:line="240" w:lineRule="auto"/>
        <w:ind w:firstLine="0"/>
        <w:rPr>
          <w:bCs/>
        </w:rPr>
      </w:pPr>
    </w:p>
    <w:p w:rsidR="002876CF" w:rsidRDefault="002876CF" w:rsidP="002876CF">
      <w:pPr>
        <w:pStyle w:val="BodyTextIndent2"/>
        <w:spacing w:line="240" w:lineRule="auto"/>
        <w:ind w:firstLine="0"/>
        <w:rPr>
          <w:bCs/>
        </w:rPr>
      </w:pPr>
    </w:p>
    <w:p w:rsidR="002876CF" w:rsidRDefault="002876CF" w:rsidP="002876CF">
      <w:pPr>
        <w:pStyle w:val="BodyTextIndent2"/>
        <w:spacing w:line="240" w:lineRule="auto"/>
        <w:ind w:firstLine="0"/>
        <w:rPr>
          <w:bCs/>
        </w:rPr>
      </w:pPr>
    </w:p>
    <w:p w:rsidR="002876CF" w:rsidRDefault="002876CF" w:rsidP="002876CF">
      <w:pPr>
        <w:pStyle w:val="BodyTextIndent2"/>
        <w:spacing w:line="240" w:lineRule="auto"/>
        <w:ind w:firstLine="0"/>
        <w:rPr>
          <w:bCs/>
        </w:rPr>
      </w:pPr>
    </w:p>
    <w:p w:rsidR="002876CF" w:rsidRDefault="002876CF" w:rsidP="002876CF">
      <w:pPr>
        <w:pStyle w:val="BodyTextIndent2"/>
        <w:spacing w:line="240" w:lineRule="auto"/>
        <w:ind w:firstLine="0"/>
        <w:rPr>
          <w:bCs/>
        </w:rPr>
      </w:pPr>
    </w:p>
    <w:p w:rsidR="002876CF" w:rsidRDefault="002876CF" w:rsidP="002876CF">
      <w:pPr>
        <w:pStyle w:val="BodyTextIndent2"/>
        <w:spacing w:line="240" w:lineRule="auto"/>
        <w:ind w:firstLine="0"/>
        <w:rPr>
          <w:bCs/>
        </w:rPr>
      </w:pPr>
    </w:p>
    <w:p w:rsidR="002876CF" w:rsidRDefault="002876CF" w:rsidP="002876CF">
      <w:pPr>
        <w:pStyle w:val="BodyTextIndent2"/>
        <w:spacing w:line="240" w:lineRule="auto"/>
        <w:ind w:firstLine="0"/>
        <w:rPr>
          <w:bCs/>
        </w:rPr>
      </w:pPr>
    </w:p>
    <w:p w:rsidR="002876CF" w:rsidRDefault="002876CF" w:rsidP="002876CF">
      <w:pPr>
        <w:pStyle w:val="BodyTextIndent2"/>
        <w:spacing w:line="240" w:lineRule="auto"/>
        <w:ind w:firstLine="0"/>
        <w:rPr>
          <w:bCs/>
        </w:rPr>
      </w:pPr>
    </w:p>
    <w:p w:rsidR="002876CF" w:rsidRDefault="002876CF" w:rsidP="002876CF">
      <w:pPr>
        <w:pStyle w:val="BodyTextIndent2"/>
        <w:spacing w:line="240" w:lineRule="auto"/>
        <w:ind w:firstLine="0"/>
        <w:rPr>
          <w:bCs/>
        </w:rPr>
      </w:pPr>
    </w:p>
    <w:p w:rsidR="002876CF" w:rsidRDefault="002876CF" w:rsidP="002876CF">
      <w:pPr>
        <w:pStyle w:val="BodyTextIndent2"/>
        <w:spacing w:line="240" w:lineRule="auto"/>
        <w:ind w:firstLine="0"/>
        <w:rPr>
          <w:bCs/>
        </w:rPr>
      </w:pPr>
    </w:p>
    <w:p w:rsidR="002876CF" w:rsidRDefault="002876CF" w:rsidP="002876CF">
      <w:pPr>
        <w:pStyle w:val="BodyTextIndent2"/>
        <w:spacing w:line="240" w:lineRule="auto"/>
        <w:ind w:firstLine="0"/>
        <w:rPr>
          <w:bCs/>
        </w:rPr>
      </w:pPr>
    </w:p>
    <w:p w:rsidR="002876CF" w:rsidRDefault="002876CF" w:rsidP="002876CF">
      <w:pPr>
        <w:pStyle w:val="BodyTextIndent2"/>
        <w:spacing w:line="240" w:lineRule="auto"/>
        <w:ind w:firstLine="0"/>
        <w:rPr>
          <w:bCs/>
        </w:rPr>
      </w:pPr>
    </w:p>
    <w:p w:rsidR="002876CF" w:rsidRDefault="002876CF" w:rsidP="002876CF">
      <w:pPr>
        <w:pStyle w:val="BodyTextIndent2"/>
        <w:spacing w:line="240" w:lineRule="auto"/>
        <w:ind w:firstLine="0"/>
        <w:rPr>
          <w:bCs/>
        </w:rPr>
      </w:pPr>
    </w:p>
    <w:p w:rsidR="002876CF" w:rsidRDefault="002876CF" w:rsidP="002876CF">
      <w:pPr>
        <w:pStyle w:val="BodyTextIndent2"/>
        <w:spacing w:line="240" w:lineRule="auto"/>
        <w:ind w:firstLine="0"/>
        <w:rPr>
          <w:bCs/>
        </w:rPr>
      </w:pPr>
    </w:p>
    <w:p w:rsidR="002876CF" w:rsidRDefault="002876CF" w:rsidP="002876CF">
      <w:pPr>
        <w:pStyle w:val="BodyTextIndent2"/>
        <w:spacing w:line="240" w:lineRule="auto"/>
        <w:ind w:firstLine="0"/>
        <w:rPr>
          <w:bCs/>
        </w:rPr>
      </w:pPr>
    </w:p>
    <w:p w:rsidR="002876CF" w:rsidRDefault="002876CF" w:rsidP="002876CF">
      <w:pPr>
        <w:pStyle w:val="BodyTextIndent2"/>
        <w:spacing w:line="240" w:lineRule="auto"/>
        <w:ind w:firstLine="0"/>
        <w:rPr>
          <w:bCs/>
        </w:rPr>
      </w:pPr>
    </w:p>
    <w:p w:rsidR="002876CF" w:rsidRDefault="002876CF" w:rsidP="002876CF">
      <w:pPr>
        <w:pStyle w:val="BodyTextIndent2"/>
        <w:spacing w:line="240" w:lineRule="auto"/>
        <w:ind w:firstLine="0"/>
        <w:rPr>
          <w:bCs/>
        </w:rPr>
      </w:pPr>
    </w:p>
    <w:p w:rsidR="002876CF" w:rsidRDefault="002876CF" w:rsidP="002876CF">
      <w:pPr>
        <w:pStyle w:val="BodyTextIndent2"/>
        <w:spacing w:line="240" w:lineRule="auto"/>
        <w:ind w:firstLine="0"/>
        <w:rPr>
          <w:bCs/>
        </w:rPr>
      </w:pPr>
    </w:p>
    <w:p w:rsidR="002876CF" w:rsidRDefault="002876CF" w:rsidP="002876CF">
      <w:pPr>
        <w:pStyle w:val="BodyTextIndent2"/>
        <w:spacing w:line="240" w:lineRule="auto"/>
        <w:ind w:firstLine="0"/>
        <w:rPr>
          <w:bCs/>
        </w:rPr>
      </w:pPr>
    </w:p>
    <w:p w:rsidR="002876CF" w:rsidRDefault="002876CF" w:rsidP="002876CF">
      <w:pPr>
        <w:pStyle w:val="BodyTextIndent2"/>
        <w:spacing w:line="240" w:lineRule="auto"/>
        <w:ind w:firstLine="0"/>
        <w:rPr>
          <w:bCs/>
        </w:rPr>
      </w:pPr>
    </w:p>
    <w:p w:rsidR="002876CF" w:rsidRDefault="002876CF" w:rsidP="002876CF">
      <w:pPr>
        <w:pStyle w:val="BodyTextIndent2"/>
        <w:spacing w:line="240" w:lineRule="auto"/>
        <w:ind w:firstLine="0"/>
        <w:rPr>
          <w:bCs/>
        </w:rPr>
      </w:pPr>
    </w:p>
    <w:p w:rsidR="002876CF" w:rsidRDefault="002876CF" w:rsidP="002876CF">
      <w:pPr>
        <w:pStyle w:val="BodyTextIndent2"/>
        <w:spacing w:line="240" w:lineRule="auto"/>
        <w:ind w:firstLine="0"/>
        <w:rPr>
          <w:bCs/>
        </w:rPr>
      </w:pPr>
    </w:p>
    <w:p w:rsidR="002876CF" w:rsidRDefault="002876CF" w:rsidP="002876CF">
      <w:pPr>
        <w:pStyle w:val="BodyTextIndent2"/>
        <w:spacing w:line="240" w:lineRule="auto"/>
        <w:ind w:firstLine="0"/>
        <w:rPr>
          <w:bCs/>
        </w:rPr>
      </w:pPr>
    </w:p>
    <w:p w:rsidR="002876CF" w:rsidRDefault="002876CF" w:rsidP="002876CF">
      <w:pPr>
        <w:pStyle w:val="BodyTextIndent2"/>
        <w:spacing w:line="240" w:lineRule="auto"/>
        <w:ind w:firstLine="0"/>
        <w:rPr>
          <w:bCs/>
        </w:rPr>
      </w:pPr>
    </w:p>
    <w:p w:rsidR="002876CF" w:rsidRDefault="002876CF" w:rsidP="002876CF">
      <w:pPr>
        <w:pStyle w:val="BodyTextIndent2"/>
        <w:spacing w:line="240" w:lineRule="auto"/>
        <w:ind w:firstLine="0"/>
        <w:rPr>
          <w:bCs/>
        </w:rPr>
      </w:pPr>
    </w:p>
    <w:p w:rsidR="002876CF" w:rsidRDefault="002876CF" w:rsidP="002876CF">
      <w:pPr>
        <w:pStyle w:val="BodyTextIndent2"/>
        <w:spacing w:line="240" w:lineRule="auto"/>
        <w:ind w:firstLine="0"/>
        <w:rPr>
          <w:bCs/>
        </w:rPr>
      </w:pPr>
    </w:p>
    <w:p w:rsidR="002876CF" w:rsidRDefault="002876CF" w:rsidP="002876CF">
      <w:pPr>
        <w:pStyle w:val="BodyTextIndent2"/>
        <w:spacing w:line="240" w:lineRule="auto"/>
        <w:ind w:firstLine="0"/>
        <w:rPr>
          <w:bCs/>
        </w:rPr>
      </w:pPr>
    </w:p>
    <w:p w:rsidR="002876CF" w:rsidRDefault="002876CF" w:rsidP="002876CF">
      <w:pPr>
        <w:pStyle w:val="BodyTextIndent2"/>
        <w:spacing w:line="240" w:lineRule="auto"/>
        <w:ind w:firstLine="0"/>
        <w:rPr>
          <w:bCs/>
        </w:rPr>
      </w:pPr>
    </w:p>
    <w:p w:rsidR="002876CF" w:rsidRDefault="002876CF" w:rsidP="002876CF">
      <w:pPr>
        <w:pStyle w:val="BodyTextIndent2"/>
        <w:spacing w:line="240" w:lineRule="auto"/>
        <w:ind w:firstLine="0"/>
        <w:rPr>
          <w:bCs/>
        </w:rPr>
      </w:pPr>
    </w:p>
    <w:p w:rsidR="002876CF" w:rsidRDefault="002876CF" w:rsidP="002876CF">
      <w:pPr>
        <w:pStyle w:val="BodyTextIndent2"/>
        <w:spacing w:line="240" w:lineRule="auto"/>
        <w:ind w:firstLine="0"/>
        <w:rPr>
          <w:bCs/>
        </w:rPr>
      </w:pPr>
    </w:p>
    <w:p w:rsidR="002876CF" w:rsidRDefault="002876CF" w:rsidP="002876CF">
      <w:pPr>
        <w:pStyle w:val="BodyTextIndent2"/>
        <w:spacing w:line="240" w:lineRule="auto"/>
        <w:ind w:firstLine="0"/>
        <w:rPr>
          <w:bCs/>
        </w:rPr>
      </w:pPr>
    </w:p>
    <w:p w:rsidR="002876CF" w:rsidRDefault="002876CF" w:rsidP="002876CF">
      <w:pPr>
        <w:pStyle w:val="BodyTextIndent2"/>
        <w:spacing w:line="240" w:lineRule="auto"/>
        <w:ind w:firstLine="0"/>
        <w:rPr>
          <w:bCs/>
        </w:rPr>
      </w:pPr>
    </w:p>
    <w:p w:rsidR="002876CF" w:rsidRDefault="002876CF" w:rsidP="002876CF">
      <w:pPr>
        <w:pStyle w:val="BodyTextIndent2"/>
        <w:spacing w:line="240" w:lineRule="auto"/>
        <w:ind w:firstLine="0"/>
        <w:rPr>
          <w:bCs/>
        </w:rPr>
      </w:pPr>
    </w:p>
    <w:p w:rsidR="002876CF" w:rsidRDefault="002876CF" w:rsidP="002876CF">
      <w:pPr>
        <w:pStyle w:val="BodyTextIndent2"/>
        <w:spacing w:line="240" w:lineRule="auto"/>
        <w:ind w:firstLine="0"/>
        <w:rPr>
          <w:bCs/>
        </w:rPr>
      </w:pPr>
    </w:p>
    <w:p w:rsidR="002876CF" w:rsidRDefault="002876CF" w:rsidP="002876CF">
      <w:pPr>
        <w:pStyle w:val="BodyTextIndent2"/>
        <w:spacing w:line="240" w:lineRule="auto"/>
        <w:ind w:firstLine="0"/>
        <w:rPr>
          <w:bCs/>
        </w:rPr>
      </w:pPr>
    </w:p>
    <w:p w:rsidR="002876CF" w:rsidRDefault="002876CF" w:rsidP="002876CF">
      <w:pPr>
        <w:pStyle w:val="BodyTextIndent2"/>
        <w:spacing w:line="240" w:lineRule="auto"/>
        <w:ind w:firstLine="0"/>
        <w:rPr>
          <w:bCs/>
        </w:rPr>
      </w:pPr>
    </w:p>
    <w:p w:rsidR="002876CF" w:rsidRDefault="002876CF" w:rsidP="002876CF">
      <w:pPr>
        <w:pStyle w:val="BodyTextIndent2"/>
        <w:spacing w:line="240" w:lineRule="auto"/>
        <w:ind w:left="0" w:firstLine="0"/>
        <w:rPr>
          <w:bCs/>
        </w:rPr>
      </w:pPr>
      <w:r>
        <w:rPr>
          <w:bCs/>
        </w:rPr>
        <w:lastRenderedPageBreak/>
        <w:t>c)  From your graph determine</w:t>
      </w:r>
    </w:p>
    <w:p w:rsidR="002876CF" w:rsidRDefault="002876CF" w:rsidP="002876CF">
      <w:pPr>
        <w:pStyle w:val="BodyTextIndent2"/>
        <w:spacing w:line="240" w:lineRule="auto"/>
        <w:rPr>
          <w:bCs/>
        </w:rPr>
      </w:pPr>
      <w:r>
        <w:rPr>
          <w:bCs/>
        </w:rPr>
        <w:t>(i)  Volume of 1M NaOH needed to neutralize 23cm</w:t>
      </w:r>
      <w:r>
        <w:rPr>
          <w:bCs/>
          <w:vertAlign w:val="superscript"/>
        </w:rPr>
        <w:t>3</w:t>
      </w:r>
      <w:r>
        <w:rPr>
          <w:bCs/>
        </w:rPr>
        <w:t xml:space="preserve"> of 1M HCl</w:t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  <w:t>1mk</w:t>
      </w:r>
    </w:p>
    <w:p w:rsidR="00672A9F" w:rsidRDefault="00672A9F" w:rsidP="002876CF">
      <w:pPr>
        <w:pStyle w:val="BodyTextIndent2"/>
        <w:spacing w:line="240" w:lineRule="auto"/>
        <w:rPr>
          <w:bCs/>
        </w:rPr>
      </w:pPr>
      <w:r>
        <w:rPr>
          <w:bCs/>
        </w:rPr>
        <w:t>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2876CF" w:rsidRDefault="002876CF" w:rsidP="002876CF">
      <w:pPr>
        <w:pStyle w:val="BodyTextIndent2"/>
        <w:spacing w:line="240" w:lineRule="auto"/>
        <w:rPr>
          <w:bCs/>
        </w:rPr>
      </w:pPr>
      <w:r>
        <w:rPr>
          <w:bCs/>
        </w:rPr>
        <w:t xml:space="preserve"> (ii)  Rise in temperature </w:t>
      </w:r>
      <w:r>
        <w:rPr>
          <w:bCs/>
        </w:rPr>
        <w:sym w:font="Symbol" w:char="F044"/>
      </w:r>
      <w:r>
        <w:rPr>
          <w:bCs/>
        </w:rPr>
        <w:t>T.</w:t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  <w:t>1mk</w:t>
      </w:r>
    </w:p>
    <w:p w:rsidR="00672A9F" w:rsidRDefault="00672A9F" w:rsidP="002876CF">
      <w:pPr>
        <w:pStyle w:val="BodyTextIndent2"/>
        <w:spacing w:line="240" w:lineRule="auto"/>
        <w:rPr>
          <w:bCs/>
        </w:rPr>
      </w:pPr>
      <w:r>
        <w:rPr>
          <w:bCs/>
        </w:rPr>
        <w:t>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2876CF" w:rsidRDefault="002876CF" w:rsidP="002876CF">
      <w:r>
        <w:t xml:space="preserve">d)  </w:t>
      </w:r>
      <w:r>
        <w:tab/>
        <w:t>Calculate the amount of heat evolved in the above reaction.  Take specific heat capacity of solution to be 4.2J/gK, density of solution 1glcm</w:t>
      </w:r>
      <w:r>
        <w:rPr>
          <w:vertAlign w:val="superscript"/>
        </w:rPr>
        <w:t>3</w:t>
      </w:r>
      <w:r>
        <w:t>.</w:t>
      </w:r>
      <w:r>
        <w:tab/>
      </w:r>
      <w:r>
        <w:tab/>
      </w:r>
      <w:r>
        <w:tab/>
      </w:r>
      <w:r>
        <w:tab/>
        <w:t>2mks</w:t>
      </w:r>
    </w:p>
    <w:p w:rsidR="00672A9F" w:rsidRDefault="00672A9F" w:rsidP="002876CF">
      <w:r>
        <w:t>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2876CF" w:rsidRDefault="002876CF" w:rsidP="002876CF">
      <w:r>
        <w:t xml:space="preserve">e)  </w:t>
      </w:r>
      <w:r>
        <w:tab/>
        <w:t xml:space="preserve">Calculate the number of moles of HCl </w:t>
      </w:r>
      <w:r w:rsidR="007E3E66">
        <w:t>used.</w:t>
      </w:r>
      <w:r>
        <w:tab/>
      </w:r>
      <w:r>
        <w:tab/>
      </w:r>
      <w:r>
        <w:tab/>
      </w:r>
      <w:r>
        <w:tab/>
      </w:r>
      <w:r>
        <w:tab/>
      </w:r>
      <w:r>
        <w:tab/>
        <w:t>1mk</w:t>
      </w:r>
    </w:p>
    <w:p w:rsidR="00672A9F" w:rsidRDefault="00672A9F" w:rsidP="002876CF">
      <w:r>
        <w:t>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2876CF" w:rsidRDefault="002876CF" w:rsidP="002876CF">
      <w:r>
        <w:t xml:space="preserve">f)  </w:t>
      </w:r>
      <w:r>
        <w:tab/>
        <w:t>Hence determine the molar heat of neutralization of hydrochloric acid.</w:t>
      </w:r>
      <w:r>
        <w:tab/>
      </w:r>
      <w:r>
        <w:tab/>
        <w:t>2mks</w:t>
      </w:r>
    </w:p>
    <w:p w:rsidR="002876CF" w:rsidRDefault="00672A9F" w:rsidP="002876CF"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  <w:r w:rsidR="002876CF">
        <w:br w:type="page"/>
      </w:r>
      <w:r w:rsidR="002876CF">
        <w:lastRenderedPageBreak/>
        <w:t>3.</w:t>
      </w:r>
      <w:r w:rsidR="002876CF">
        <w:tab/>
        <w:t>You are given solid W. carry out the tests below and infer accordingly.</w:t>
      </w:r>
    </w:p>
    <w:p w:rsidR="002876CF" w:rsidRDefault="002876CF" w:rsidP="002876CF">
      <w:pPr>
        <w:numPr>
          <w:ilvl w:val="0"/>
          <w:numId w:val="5"/>
        </w:numPr>
      </w:pPr>
      <w:r>
        <w:t>Take a spatula endful of W and put in a boiling tube.  Add about 8cm</w:t>
      </w:r>
      <w:r>
        <w:rPr>
          <w:vertAlign w:val="superscript"/>
        </w:rPr>
        <w:t>3</w:t>
      </w:r>
      <w:r>
        <w:t xml:space="preserve"> of water and shake.  Keep the mixture for the tests below.</w:t>
      </w: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709"/>
        <w:gridCol w:w="4680"/>
      </w:tblGrid>
      <w:tr w:rsidR="002876CF" w:rsidTr="00B95F1C">
        <w:tc>
          <w:tcPr>
            <w:tcW w:w="5054" w:type="dxa"/>
          </w:tcPr>
          <w:p w:rsidR="002876CF" w:rsidRDefault="002876CF" w:rsidP="00B95F1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Observations</w:t>
            </w:r>
          </w:p>
        </w:tc>
        <w:tc>
          <w:tcPr>
            <w:tcW w:w="5055" w:type="dxa"/>
          </w:tcPr>
          <w:p w:rsidR="002876CF" w:rsidRDefault="002876CF" w:rsidP="00B95F1C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Inferences</w:t>
            </w:r>
          </w:p>
        </w:tc>
      </w:tr>
      <w:tr w:rsidR="002876CF" w:rsidTr="00672A9F">
        <w:trPr>
          <w:trHeight w:val="944"/>
        </w:trPr>
        <w:tc>
          <w:tcPr>
            <w:tcW w:w="5054" w:type="dxa"/>
          </w:tcPr>
          <w:p w:rsidR="002876CF" w:rsidRDefault="002876CF" w:rsidP="00B95F1C">
            <w:r>
              <w:t>1mk</w:t>
            </w:r>
          </w:p>
        </w:tc>
        <w:tc>
          <w:tcPr>
            <w:tcW w:w="5055" w:type="dxa"/>
          </w:tcPr>
          <w:p w:rsidR="002876CF" w:rsidRDefault="002876CF" w:rsidP="00B95F1C">
            <w:r>
              <w:t>1mk</w:t>
            </w:r>
          </w:p>
        </w:tc>
      </w:tr>
    </w:tbl>
    <w:p w:rsidR="002876CF" w:rsidRDefault="002876CF" w:rsidP="002876CF">
      <w:pPr>
        <w:ind w:left="720"/>
      </w:pPr>
    </w:p>
    <w:p w:rsidR="002876CF" w:rsidRDefault="002876CF" w:rsidP="002876CF">
      <w:pPr>
        <w:ind w:left="720"/>
      </w:pPr>
      <w:r>
        <w:t>b)  To about 2cm</w:t>
      </w:r>
      <w:r>
        <w:rPr>
          <w:vertAlign w:val="superscript"/>
        </w:rPr>
        <w:t>3</w:t>
      </w:r>
      <w:r>
        <w:t xml:space="preserve"> of solution of W add Sodium Hydroxide (2M NaOH) dropwise till in excess.</w:t>
      </w: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709"/>
        <w:gridCol w:w="4680"/>
      </w:tblGrid>
      <w:tr w:rsidR="002876CF" w:rsidTr="00B95F1C">
        <w:tc>
          <w:tcPr>
            <w:tcW w:w="4709" w:type="dxa"/>
          </w:tcPr>
          <w:p w:rsidR="002876CF" w:rsidRDefault="002876CF" w:rsidP="00B95F1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Observations</w:t>
            </w:r>
          </w:p>
        </w:tc>
        <w:tc>
          <w:tcPr>
            <w:tcW w:w="4680" w:type="dxa"/>
          </w:tcPr>
          <w:p w:rsidR="002876CF" w:rsidRDefault="002876CF" w:rsidP="00B95F1C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Inferences</w:t>
            </w:r>
          </w:p>
        </w:tc>
      </w:tr>
      <w:tr w:rsidR="002876CF" w:rsidTr="00672A9F">
        <w:trPr>
          <w:trHeight w:val="1295"/>
        </w:trPr>
        <w:tc>
          <w:tcPr>
            <w:tcW w:w="4709" w:type="dxa"/>
          </w:tcPr>
          <w:p w:rsidR="002876CF" w:rsidRDefault="002876CF" w:rsidP="00B95F1C">
            <w:r>
              <w:t>1mk</w:t>
            </w:r>
          </w:p>
        </w:tc>
        <w:tc>
          <w:tcPr>
            <w:tcW w:w="4680" w:type="dxa"/>
          </w:tcPr>
          <w:p w:rsidR="002876CF" w:rsidRDefault="002876CF" w:rsidP="00B95F1C">
            <w:r>
              <w:t>2mks</w:t>
            </w:r>
          </w:p>
        </w:tc>
      </w:tr>
    </w:tbl>
    <w:p w:rsidR="002876CF" w:rsidRDefault="002876CF" w:rsidP="002876CF"/>
    <w:p w:rsidR="002876CF" w:rsidRDefault="002876CF" w:rsidP="002876CF">
      <w:pPr>
        <w:ind w:left="720"/>
      </w:pPr>
      <w:r>
        <w:t>c)To about 2cm</w:t>
      </w:r>
      <w:r>
        <w:rPr>
          <w:vertAlign w:val="superscript"/>
        </w:rPr>
        <w:t>3</w:t>
      </w:r>
      <w:r>
        <w:t xml:space="preserve"> of solution W, add  Ammonia solution (2M NH</w:t>
      </w:r>
      <w:r>
        <w:rPr>
          <w:vertAlign w:val="subscript"/>
        </w:rPr>
        <w:t>3(aq)</w:t>
      </w:r>
      <w:r>
        <w:t>) dropwise till in excess.</w:t>
      </w:r>
    </w:p>
    <w:p w:rsidR="002876CF" w:rsidRDefault="002876CF" w:rsidP="002876CF"/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709"/>
        <w:gridCol w:w="4680"/>
      </w:tblGrid>
      <w:tr w:rsidR="002876CF" w:rsidTr="00B95F1C">
        <w:tc>
          <w:tcPr>
            <w:tcW w:w="5054" w:type="dxa"/>
          </w:tcPr>
          <w:p w:rsidR="002876CF" w:rsidRDefault="002876CF" w:rsidP="00B95F1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Observations</w:t>
            </w:r>
          </w:p>
        </w:tc>
        <w:tc>
          <w:tcPr>
            <w:tcW w:w="5055" w:type="dxa"/>
          </w:tcPr>
          <w:p w:rsidR="002876CF" w:rsidRDefault="002876CF" w:rsidP="00B95F1C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Inferences</w:t>
            </w:r>
          </w:p>
        </w:tc>
      </w:tr>
      <w:tr w:rsidR="002876CF" w:rsidTr="00672A9F">
        <w:trPr>
          <w:trHeight w:val="1574"/>
        </w:trPr>
        <w:tc>
          <w:tcPr>
            <w:tcW w:w="5054" w:type="dxa"/>
          </w:tcPr>
          <w:p w:rsidR="002876CF" w:rsidRDefault="002876CF" w:rsidP="00B95F1C">
            <w:r>
              <w:t>1mk</w:t>
            </w:r>
          </w:p>
        </w:tc>
        <w:tc>
          <w:tcPr>
            <w:tcW w:w="5055" w:type="dxa"/>
          </w:tcPr>
          <w:p w:rsidR="002876CF" w:rsidRDefault="007E3E66" w:rsidP="00B95F1C">
            <w:r>
              <w:t>2</w:t>
            </w:r>
            <w:r w:rsidR="002876CF">
              <w:t>mk</w:t>
            </w:r>
            <w:r>
              <w:t>s</w:t>
            </w:r>
          </w:p>
        </w:tc>
      </w:tr>
    </w:tbl>
    <w:p w:rsidR="002876CF" w:rsidRDefault="002876CF" w:rsidP="002876CF">
      <w:pPr>
        <w:ind w:left="720"/>
      </w:pPr>
    </w:p>
    <w:p w:rsidR="002876CF" w:rsidRDefault="00F16AA3" w:rsidP="002876CF">
      <w:pPr>
        <w:pStyle w:val="BodyTextIndent2"/>
        <w:spacing w:line="240" w:lineRule="auto"/>
        <w:ind w:firstLine="0"/>
        <w:rPr>
          <w:bCs/>
        </w:rPr>
      </w:pPr>
      <w:r>
        <w:rPr>
          <w:bCs/>
        </w:rPr>
        <w:t>d) Add</w:t>
      </w:r>
      <w:r w:rsidR="002876CF">
        <w:rPr>
          <w:bCs/>
        </w:rPr>
        <w:t xml:space="preserve"> about 2cm</w:t>
      </w:r>
      <w:r w:rsidR="002876CF">
        <w:rPr>
          <w:bCs/>
          <w:vertAlign w:val="superscript"/>
        </w:rPr>
        <w:t>3</w:t>
      </w:r>
      <w:r w:rsidR="002876CF">
        <w:rPr>
          <w:bCs/>
        </w:rPr>
        <w:t xml:space="preserve"> of solution W, add about 5 drops of  Nitric Acid (HNO</w:t>
      </w:r>
      <w:r w:rsidR="002876CF">
        <w:rPr>
          <w:bCs/>
          <w:vertAlign w:val="subscript"/>
        </w:rPr>
        <w:t>3(aq)</w:t>
      </w:r>
      <w:r w:rsidR="002876CF">
        <w:rPr>
          <w:bCs/>
        </w:rPr>
        <w:t>) followed by 2 drops of Barium chloride.</w:t>
      </w:r>
    </w:p>
    <w:p w:rsidR="002876CF" w:rsidRDefault="002876CF" w:rsidP="002876CF">
      <w:pPr>
        <w:ind w:left="720"/>
      </w:pP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709"/>
        <w:gridCol w:w="4680"/>
      </w:tblGrid>
      <w:tr w:rsidR="002876CF" w:rsidTr="00B95F1C">
        <w:tc>
          <w:tcPr>
            <w:tcW w:w="5054" w:type="dxa"/>
          </w:tcPr>
          <w:p w:rsidR="002876CF" w:rsidRDefault="002876CF" w:rsidP="00B95F1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Observations</w:t>
            </w:r>
          </w:p>
        </w:tc>
        <w:tc>
          <w:tcPr>
            <w:tcW w:w="5055" w:type="dxa"/>
          </w:tcPr>
          <w:p w:rsidR="002876CF" w:rsidRDefault="002876CF" w:rsidP="00B95F1C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Inferences</w:t>
            </w:r>
          </w:p>
        </w:tc>
      </w:tr>
      <w:tr w:rsidR="002876CF" w:rsidTr="00672A9F">
        <w:trPr>
          <w:trHeight w:val="1826"/>
        </w:trPr>
        <w:tc>
          <w:tcPr>
            <w:tcW w:w="5054" w:type="dxa"/>
          </w:tcPr>
          <w:p w:rsidR="002876CF" w:rsidRDefault="002876CF" w:rsidP="00B95F1C">
            <w:r>
              <w:t>1mk</w:t>
            </w:r>
          </w:p>
        </w:tc>
        <w:tc>
          <w:tcPr>
            <w:tcW w:w="5055" w:type="dxa"/>
          </w:tcPr>
          <w:p w:rsidR="002876CF" w:rsidRDefault="002876CF" w:rsidP="00B95F1C">
            <w:r>
              <w:t>1mk</w:t>
            </w:r>
          </w:p>
        </w:tc>
      </w:tr>
    </w:tbl>
    <w:p w:rsidR="002876CF" w:rsidRDefault="002876CF" w:rsidP="002876CF">
      <w:pPr>
        <w:pStyle w:val="BodyTextIndent2"/>
        <w:spacing w:line="240" w:lineRule="auto"/>
        <w:ind w:firstLine="0"/>
      </w:pPr>
    </w:p>
    <w:p w:rsidR="00D609EF" w:rsidRDefault="00D609EF"/>
    <w:sectPr w:rsidR="00D609EF" w:rsidSect="003B001B">
      <w:footerReference w:type="even" r:id="rId9"/>
      <w:footerReference w:type="default" r:id="rId10"/>
      <w:pgSz w:w="11909" w:h="16834" w:code="9"/>
      <w:pgMar w:top="576" w:right="1008" w:bottom="432" w:left="1008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92D1D" w:rsidRDefault="00392D1D" w:rsidP="002876CF">
      <w:r>
        <w:separator/>
      </w:r>
    </w:p>
  </w:endnote>
  <w:endnote w:type="continuationSeparator" w:id="1">
    <w:p w:rsidR="00392D1D" w:rsidRDefault="00392D1D" w:rsidP="002876C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5F1C" w:rsidRDefault="00B95F1C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B95F1C" w:rsidRDefault="00B95F1C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5F1C" w:rsidRDefault="00B95F1C">
    <w:pPr>
      <w:pStyle w:val="Footer"/>
      <w:framePr w:wrap="around" w:vAnchor="text" w:hAnchor="page" w:x="5869" w:y="26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F16AA3">
      <w:rPr>
        <w:rStyle w:val="PageNumber"/>
        <w:noProof/>
      </w:rPr>
      <w:t>5</w:t>
    </w:r>
    <w:r>
      <w:rPr>
        <w:rStyle w:val="PageNumber"/>
      </w:rPr>
      <w:fldChar w:fldCharType="end"/>
    </w:r>
  </w:p>
  <w:p w:rsidR="00B95F1C" w:rsidRDefault="00B95F1C">
    <w:pPr>
      <w:pStyle w:val="Footer"/>
    </w:pPr>
    <w:r>
      <w:rPr>
        <w:b/>
        <w:bCs/>
        <w:i/>
        <w:sz w:val="22"/>
      </w:rPr>
      <w:t xml:space="preserve">Maliet Examination Committee 2019 </w:t>
    </w:r>
    <w:r>
      <w:rPr>
        <w:b/>
        <w:bCs/>
        <w:i/>
        <w:sz w:val="22"/>
      </w:rPr>
      <w:tab/>
      <w:t xml:space="preserve">                    Chemistry 233/3                      </w:t>
    </w:r>
    <w:r>
      <w:rPr>
        <w:b/>
        <w:sz w:val="22"/>
      </w:rPr>
      <w:t>TURN OVER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92D1D" w:rsidRDefault="00392D1D" w:rsidP="002876CF">
      <w:r>
        <w:separator/>
      </w:r>
    </w:p>
  </w:footnote>
  <w:footnote w:type="continuationSeparator" w:id="1">
    <w:p w:rsidR="00392D1D" w:rsidRDefault="00392D1D" w:rsidP="002876C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CFC494D"/>
    <w:multiLevelType w:val="hybridMultilevel"/>
    <w:tmpl w:val="9A0EA5C4"/>
    <w:lvl w:ilvl="0" w:tplc="833CF99C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">
    <w:nsid w:val="70151CD9"/>
    <w:multiLevelType w:val="hybridMultilevel"/>
    <w:tmpl w:val="4EF45910"/>
    <w:lvl w:ilvl="0" w:tplc="8EDE821E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">
    <w:nsid w:val="71B56C80"/>
    <w:multiLevelType w:val="hybridMultilevel"/>
    <w:tmpl w:val="9612C812"/>
    <w:lvl w:ilvl="0" w:tplc="04090001">
      <w:start w:val="3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74036033"/>
    <w:multiLevelType w:val="hybridMultilevel"/>
    <w:tmpl w:val="06BA549A"/>
    <w:lvl w:ilvl="0" w:tplc="50AE764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">
    <w:nsid w:val="750D3EB7"/>
    <w:multiLevelType w:val="hybridMultilevel"/>
    <w:tmpl w:val="8BDE6924"/>
    <w:lvl w:ilvl="0" w:tplc="57888276">
      <w:start w:val="6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">
    <w:nsid w:val="77B810F7"/>
    <w:multiLevelType w:val="hybridMultilevel"/>
    <w:tmpl w:val="CD1C55D6"/>
    <w:lvl w:ilvl="0" w:tplc="8B8617A8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5"/>
  </w:num>
  <w:num w:numId="5">
    <w:abstractNumId w:val="1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876CF"/>
    <w:rsid w:val="002876CF"/>
    <w:rsid w:val="00392D1D"/>
    <w:rsid w:val="003B001B"/>
    <w:rsid w:val="006312F0"/>
    <w:rsid w:val="00672A9F"/>
    <w:rsid w:val="007E3E66"/>
    <w:rsid w:val="00B95F1C"/>
    <w:rsid w:val="00C64A28"/>
    <w:rsid w:val="00D609EF"/>
    <w:rsid w:val="00F16A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876C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2">
    <w:name w:val="heading 2"/>
    <w:basedOn w:val="Normal"/>
    <w:next w:val="Normal"/>
    <w:link w:val="Heading2Char"/>
    <w:qFormat/>
    <w:rsid w:val="00B95F1C"/>
    <w:pPr>
      <w:keepNext/>
      <w:jc w:val="center"/>
      <w:outlineLvl w:val="1"/>
    </w:pPr>
    <w:rPr>
      <w:b/>
      <w:sz w:val="28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2876C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2876CF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rsid w:val="002876C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2876CF"/>
    <w:rPr>
      <w:rFonts w:ascii="Times New Roman" w:eastAsia="Times New Roman" w:hAnsi="Times New Roman" w:cs="Times New Roman"/>
      <w:sz w:val="24"/>
      <w:szCs w:val="24"/>
    </w:rPr>
  </w:style>
  <w:style w:type="character" w:styleId="PageNumber">
    <w:name w:val="page number"/>
    <w:basedOn w:val="DefaultParagraphFont"/>
    <w:rsid w:val="002876CF"/>
  </w:style>
  <w:style w:type="paragraph" w:styleId="BodyTextIndent2">
    <w:name w:val="Body Text Indent 2"/>
    <w:basedOn w:val="Normal"/>
    <w:link w:val="BodyTextIndent2Char"/>
    <w:rsid w:val="002876CF"/>
    <w:pPr>
      <w:spacing w:line="360" w:lineRule="auto"/>
      <w:ind w:left="720" w:hanging="720"/>
    </w:pPr>
  </w:style>
  <w:style w:type="character" w:customStyle="1" w:styleId="BodyTextIndent2Char">
    <w:name w:val="Body Text Indent 2 Char"/>
    <w:basedOn w:val="DefaultParagraphFont"/>
    <w:link w:val="BodyTextIndent2"/>
    <w:rsid w:val="002876CF"/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2Char">
    <w:name w:val="Heading 2 Char"/>
    <w:basedOn w:val="DefaultParagraphFont"/>
    <w:link w:val="Heading2"/>
    <w:rsid w:val="00B95F1C"/>
    <w:rPr>
      <w:rFonts w:ascii="Times New Roman" w:eastAsia="Times New Roman" w:hAnsi="Times New Roman" w:cs="Times New Roman"/>
      <w:b/>
      <w:sz w:val="28"/>
      <w:szCs w:val="24"/>
      <w:u w:val="single"/>
    </w:rPr>
  </w:style>
  <w:style w:type="paragraph" w:styleId="PlainText">
    <w:name w:val="Plain Text"/>
    <w:basedOn w:val="Normal"/>
    <w:link w:val="PlainTextChar"/>
    <w:rsid w:val="00B95F1C"/>
    <w:rPr>
      <w:rFonts w:ascii="Courier New" w:hAnsi="Courier New" w:cs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rsid w:val="00B95F1C"/>
    <w:rPr>
      <w:rFonts w:ascii="Courier New" w:eastAsia="Times New Roman" w:hAnsi="Courier New" w:cs="Courier New"/>
      <w:sz w:val="20"/>
      <w:szCs w:val="20"/>
    </w:rPr>
  </w:style>
  <w:style w:type="table" w:styleId="TableGrid">
    <w:name w:val="Table Grid"/>
    <w:basedOn w:val="TableNormal"/>
    <w:rsid w:val="00B95F1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5</Pages>
  <Words>763</Words>
  <Characters>4354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sammy</dc:creator>
  <cp:lastModifiedBy>Windows User</cp:lastModifiedBy>
  <cp:revision>4</cp:revision>
  <cp:lastPrinted>2019-03-05T12:21:00Z</cp:lastPrinted>
  <dcterms:created xsi:type="dcterms:W3CDTF">2019-03-05T11:39:00Z</dcterms:created>
  <dcterms:modified xsi:type="dcterms:W3CDTF">2019-03-05T12:28:00Z</dcterms:modified>
</cp:coreProperties>
</file>