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30" w:rsidRPr="003E70AC" w:rsidRDefault="00115130" w:rsidP="00115130">
      <w:pPr>
        <w:rPr>
          <w:b/>
          <w:sz w:val="40"/>
          <w:szCs w:val="40"/>
        </w:rPr>
      </w:pPr>
      <w:r w:rsidRPr="003E70AC">
        <w:rPr>
          <w:b/>
          <w:sz w:val="40"/>
          <w:szCs w:val="40"/>
        </w:rPr>
        <w:t>MWAKICAN JOINT EXAMINATION</w:t>
      </w:r>
    </w:p>
    <w:p w:rsidR="00115130" w:rsidRPr="00075F9D" w:rsidRDefault="00115130" w:rsidP="00115130">
      <w:pPr>
        <w:rPr>
          <w:b/>
          <w:sz w:val="28"/>
          <w:szCs w:val="28"/>
        </w:rPr>
      </w:pPr>
      <w:r w:rsidRPr="00075F9D">
        <w:rPr>
          <w:b/>
          <w:sz w:val="28"/>
          <w:szCs w:val="28"/>
        </w:rPr>
        <w:t xml:space="preserve"> CHEMISTRY</w:t>
      </w:r>
      <w:r>
        <w:rPr>
          <w:b/>
          <w:sz w:val="28"/>
          <w:szCs w:val="28"/>
        </w:rPr>
        <w:t xml:space="preserve"> FORM 1</w:t>
      </w:r>
    </w:p>
    <w:p w:rsidR="00115130" w:rsidRDefault="00115130" w:rsidP="00115130">
      <w:pPr>
        <w:rPr>
          <w:b/>
          <w:sz w:val="28"/>
          <w:szCs w:val="28"/>
        </w:rPr>
      </w:pPr>
      <w:r w:rsidRPr="00075F9D">
        <w:rPr>
          <w:b/>
          <w:sz w:val="28"/>
          <w:szCs w:val="28"/>
        </w:rPr>
        <w:t>END OF</w:t>
      </w:r>
      <w:r w:rsidR="008D37AC">
        <w:rPr>
          <w:b/>
          <w:sz w:val="28"/>
          <w:szCs w:val="28"/>
        </w:rPr>
        <w:t xml:space="preserve">  </w:t>
      </w:r>
      <w:r w:rsidRPr="00075F9D">
        <w:rPr>
          <w:b/>
          <w:sz w:val="28"/>
          <w:szCs w:val="28"/>
        </w:rPr>
        <w:t xml:space="preserve"> TERM</w:t>
      </w:r>
      <w:r w:rsidR="00484491">
        <w:rPr>
          <w:b/>
          <w:sz w:val="28"/>
          <w:szCs w:val="28"/>
        </w:rPr>
        <w:t>III</w:t>
      </w:r>
      <w:bookmarkStart w:id="0" w:name="_GoBack"/>
      <w:bookmarkEnd w:id="0"/>
      <w:r w:rsidRPr="00075F9D">
        <w:rPr>
          <w:b/>
          <w:sz w:val="28"/>
          <w:szCs w:val="28"/>
        </w:rPr>
        <w:t xml:space="preserve"> </w:t>
      </w:r>
      <w:r w:rsidR="008D37AC">
        <w:rPr>
          <w:b/>
          <w:sz w:val="28"/>
          <w:szCs w:val="28"/>
        </w:rPr>
        <w:t xml:space="preserve">    </w:t>
      </w:r>
      <w:r w:rsidRPr="00075F9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</w:p>
    <w:p w:rsidR="008D37AC" w:rsidRPr="00FA54DB" w:rsidRDefault="008D37AC" w:rsidP="001151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</w:p>
    <w:p w:rsidR="00115130" w:rsidRPr="00571DCF" w:rsidRDefault="00115130" w:rsidP="00115130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71DCF">
        <w:rPr>
          <w:rFonts w:ascii="Times New Roman" w:hAnsi="Times New Roman" w:cs="Times New Roman"/>
          <w:b/>
          <w:sz w:val="23"/>
          <w:szCs w:val="23"/>
        </w:rPr>
        <w:t>MARKING SCHEME</w:t>
      </w:r>
    </w:p>
    <w:p w:rsidR="00115130" w:rsidRDefault="00115130" w:rsidP="00115130">
      <w:pPr>
        <w:pStyle w:val="ListParagraph"/>
        <w:numPr>
          <w:ilvl w:val="0"/>
          <w:numId w:val="1"/>
        </w:numPr>
        <w:spacing w:after="200" w:line="276" w:lineRule="auto"/>
        <w:ind w:left="540" w:hanging="450"/>
      </w:pPr>
      <w:r>
        <w:t>Branch of science that deals with study of composition, properties and reactions of matter</w:t>
      </w:r>
    </w:p>
    <w:p w:rsidR="00115130" w:rsidRDefault="00115130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115130" w:rsidRDefault="00115130" w:rsidP="00115130">
      <w:pPr>
        <w:pStyle w:val="ListParagraph"/>
        <w:ind w:left="540" w:hanging="450"/>
      </w:pPr>
      <w:r>
        <w:rPr>
          <w:b/>
        </w:rPr>
        <w:t xml:space="preserve"> </w:t>
      </w:r>
      <w:r w:rsidR="005A2D42">
        <w:rPr>
          <w:b/>
        </w:rPr>
        <w:t>2</w:t>
      </w:r>
      <w:r>
        <w:rPr>
          <w:b/>
        </w:rPr>
        <w:t xml:space="preserve">. – Forms foundation for </w:t>
      </w:r>
      <w:r>
        <w:t>professional training</w:t>
      </w:r>
      <w:r w:rsidR="00B87C14">
        <w:t>.</w:t>
      </w:r>
      <w:r w:rsidR="00B87C14">
        <w:tab/>
        <w:t xml:space="preserve">(1 </w:t>
      </w:r>
      <w:proofErr w:type="spellStart"/>
      <w:proofErr w:type="gramStart"/>
      <w:r w:rsidR="00B87C14">
        <w:t>mk</w:t>
      </w:r>
      <w:proofErr w:type="spellEnd"/>
      <w:proofErr w:type="gramEnd"/>
      <w:r w:rsidR="00B87C14">
        <w:t xml:space="preserve"> for any one)</w:t>
      </w:r>
    </w:p>
    <w:p w:rsidR="00115130" w:rsidRDefault="00115130" w:rsidP="00115130">
      <w:pPr>
        <w:ind w:left="540" w:hanging="450"/>
      </w:pPr>
      <w:r>
        <w:t xml:space="preserve">       -- Provides man with </w:t>
      </w:r>
      <w:proofErr w:type="gramStart"/>
      <w:r>
        <w:t>knowledge  necessary</w:t>
      </w:r>
      <w:proofErr w:type="gramEnd"/>
      <w:r>
        <w:t xml:space="preserve"> for manufacture of basic necessities</w:t>
      </w:r>
    </w:p>
    <w:p w:rsidR="00115130" w:rsidRPr="00E031A9" w:rsidRDefault="00115130" w:rsidP="00115130">
      <w:pPr>
        <w:ind w:left="540" w:hanging="450"/>
        <w:rPr>
          <w:b/>
        </w:rPr>
      </w:pPr>
      <w:r>
        <w:t xml:space="preserve">       -- Enables man to understand and deal with environmental factors affecting him</w:t>
      </w:r>
    </w:p>
    <w:p w:rsidR="00115130" w:rsidRDefault="005A2D42" w:rsidP="005A2D42">
      <w:r>
        <w:t>3</w:t>
      </w:r>
      <w:r w:rsidR="00115130">
        <w:t>a) Heroin</w:t>
      </w:r>
    </w:p>
    <w:p w:rsidR="00115130" w:rsidRDefault="00115130" w:rsidP="00115130">
      <w:pPr>
        <w:pStyle w:val="ListParagraph"/>
        <w:ind w:left="540" w:hanging="450"/>
      </w:pPr>
      <w:r>
        <w:t>Cocaine</w:t>
      </w:r>
    </w:p>
    <w:p w:rsidR="00115130" w:rsidRDefault="00115130" w:rsidP="00115130">
      <w:pPr>
        <w:pStyle w:val="ListParagraph"/>
        <w:ind w:left="540" w:hanging="450"/>
      </w:pPr>
      <w:proofErr w:type="spellStart"/>
      <w:r>
        <w:t>Mandrax</w:t>
      </w:r>
      <w:proofErr w:type="spellEnd"/>
    </w:p>
    <w:p w:rsidR="00115130" w:rsidRDefault="00115130" w:rsidP="00115130">
      <w:pPr>
        <w:pStyle w:val="ListParagraph"/>
        <w:ind w:left="540" w:hanging="450"/>
      </w:pPr>
      <w:r>
        <w:t>Morphine</w:t>
      </w:r>
    </w:p>
    <w:p w:rsidR="00115130" w:rsidRDefault="00115130" w:rsidP="00115130">
      <w:pPr>
        <w:pStyle w:val="ListParagraph"/>
        <w:ind w:left="540" w:hanging="450"/>
      </w:pPr>
      <w:r>
        <w:t>Bang</w:t>
      </w:r>
    </w:p>
    <w:p w:rsidR="00115130" w:rsidRDefault="00115130" w:rsidP="00115130">
      <w:pPr>
        <w:pStyle w:val="ListParagraph"/>
        <w:ind w:left="540" w:hanging="450"/>
      </w:pPr>
      <w:r>
        <w:t>b) Proper use of all medicinal drugs</w:t>
      </w:r>
    </w:p>
    <w:p w:rsidR="00115130" w:rsidRDefault="00115130" w:rsidP="00115130">
      <w:pPr>
        <w:pStyle w:val="ListParagraph"/>
        <w:ind w:left="540" w:hanging="450"/>
      </w:pPr>
      <w:r>
        <w:t xml:space="preserve">     Never use any illegal drug</w:t>
      </w:r>
    </w:p>
    <w:p w:rsidR="00115130" w:rsidRDefault="00115130" w:rsidP="00115130">
      <w:pPr>
        <w:pStyle w:val="ListParagraph"/>
        <w:ind w:left="540" w:hanging="450"/>
      </w:pPr>
      <w:r>
        <w:t xml:space="preserve">      Stay away from those who use or sell drugs</w:t>
      </w:r>
    </w:p>
    <w:p w:rsidR="00115130" w:rsidRDefault="00115130" w:rsidP="00115130">
      <w:pPr>
        <w:pStyle w:val="ListParagraph"/>
        <w:ind w:left="540" w:hanging="450"/>
      </w:pPr>
      <w:r>
        <w:t xml:space="preserve">     Involving in any other useful work      </w:t>
      </w:r>
    </w:p>
    <w:p w:rsidR="00115130" w:rsidRDefault="00115130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5A2D42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5762625" cy="3190875"/>
            <wp:effectExtent l="19050" t="0" r="9525" b="0"/>
            <wp:wrapNone/>
            <wp:docPr id="1" name="Picture 4" descr="C:\Users\user\AppData\Local\Microsoft\Windows\Temporary Internet Files\Content.Word\chem 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chem scan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D42">
        <w:rPr>
          <w:rFonts w:ascii="Times New Roman" w:hAnsi="Times New Roman" w:cs="Times New Roman"/>
          <w:sz w:val="23"/>
          <w:szCs w:val="23"/>
        </w:rPr>
        <w:t xml:space="preserve">4 </w:t>
      </w: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484491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82.25pt;margin-top:2.4pt;width:84.75pt;height:23.25pt;z-index:251674624" filled="f" stroked="f">
            <v:textbox>
              <w:txbxContent>
                <w:p w:rsidR="00B87C14" w:rsidRPr="00B87C14" w:rsidRDefault="00B87C14" w:rsidP="00B87C1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Pestle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</w:rPr>
        <w:pict>
          <v:shape id="_x0000_s1053" type="#_x0000_t202" style="position:absolute;margin-left:322.5pt;margin-top:6.15pt;width:84.75pt;height:23.25pt;z-index:251673600" filled="f" stroked="f">
            <v:textbox>
              <w:txbxContent>
                <w:p w:rsidR="00B87C14" w:rsidRPr="00B87C14" w:rsidRDefault="00B87C14" w:rsidP="00B87C1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Crushing  </w:t>
                  </w:r>
                </w:p>
              </w:txbxContent>
            </v:textbox>
          </v:shape>
        </w:pict>
      </w: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for name 1mk for use.</w:t>
      </w:r>
    </w:p>
    <w:p w:rsidR="00115130" w:rsidRDefault="005A2D42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3"/>
          <w:szCs w:val="23"/>
        </w:rPr>
        <w:t>laboratory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safety rules</w:t>
      </w:r>
    </w:p>
    <w:p w:rsidR="005A2D42" w:rsidRDefault="005A2D42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-no running in the lab</w:t>
      </w:r>
    </w:p>
    <w:p w:rsidR="005A2D42" w:rsidRDefault="005A2D42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-no performing </w:t>
      </w:r>
      <w:proofErr w:type="gramStart"/>
      <w:r>
        <w:rPr>
          <w:rFonts w:ascii="Times New Roman" w:hAnsi="Times New Roman" w:cs="Times New Roman"/>
          <w:sz w:val="23"/>
          <w:szCs w:val="23"/>
        </w:rPr>
        <w:t>un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authorized practical </w:t>
      </w:r>
    </w:p>
    <w:p w:rsidR="005A2D42" w:rsidRDefault="005A2D42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-no smelling gases directly</w:t>
      </w:r>
    </w:p>
    <w:p w:rsidR="005A2D42" w:rsidRDefault="005A2D42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-no eating in the </w:t>
      </w:r>
      <w:r w:rsidR="00B87C14">
        <w:rPr>
          <w:rFonts w:ascii="Times New Roman" w:hAnsi="Times New Roman" w:cs="Times New Roman"/>
          <w:sz w:val="23"/>
          <w:szCs w:val="23"/>
        </w:rPr>
        <w:t>laboratory</w:t>
      </w:r>
    </w:p>
    <w:p w:rsidR="00115130" w:rsidRPr="00C93733" w:rsidRDefault="00F81825" w:rsidP="0011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115130" w:rsidRPr="00C93733">
        <w:rPr>
          <w:rFonts w:asciiTheme="majorHAnsi" w:hAnsiTheme="majorHAnsi"/>
          <w:sz w:val="24"/>
          <w:szCs w:val="24"/>
        </w:rPr>
        <w:t>.</w:t>
      </w:r>
      <w:r w:rsidR="00115130" w:rsidRPr="00C93733">
        <w:rPr>
          <w:rFonts w:asciiTheme="majorHAnsi" w:hAnsiTheme="majorHAnsi"/>
          <w:sz w:val="24"/>
          <w:szCs w:val="24"/>
        </w:rPr>
        <w:tab/>
        <w:t>(</w:t>
      </w:r>
      <w:proofErr w:type="gramStart"/>
      <w:r w:rsidR="00115130" w:rsidRPr="00C93733">
        <w:rPr>
          <w:rFonts w:asciiTheme="majorHAnsi" w:hAnsiTheme="majorHAnsi"/>
          <w:sz w:val="24"/>
          <w:szCs w:val="24"/>
        </w:rPr>
        <w:t>a</w:t>
      </w:r>
      <w:proofErr w:type="gramEnd"/>
      <w:r w:rsidR="00115130" w:rsidRPr="00C93733">
        <w:rPr>
          <w:rFonts w:asciiTheme="majorHAnsi" w:hAnsiTheme="majorHAnsi"/>
          <w:sz w:val="24"/>
          <w:szCs w:val="24"/>
        </w:rPr>
        <w:t>)</w:t>
      </w:r>
      <w:r w:rsidR="00115130" w:rsidRPr="00C93733">
        <w:rPr>
          <w:rFonts w:asciiTheme="majorHAnsi" w:hAnsiTheme="majorHAnsi"/>
          <w:sz w:val="24"/>
          <w:szCs w:val="24"/>
        </w:rPr>
        <w:tab/>
        <w:t>The apparatus below were used to separate a mixture of liquid A and B.</w:t>
      </w:r>
    </w:p>
    <w:p w:rsidR="00115130" w:rsidRPr="00C93733" w:rsidRDefault="00484491" w:rsidP="0011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group id="_x0000_s1026" style="position:absolute;margin-left:97.45pt;margin-top:5.95pt;width:86.3pt;height:82.5pt;z-index:251660288" coordorigin="3389,5048" coordsize="1726,1650">
            <v:shape id="_x0000_s1027" type="#_x0000_t202" style="position:absolute;left:4665;top:5833;width:450;height:460" stroked="f">
              <v:textbox>
                <w:txbxContent>
                  <w:p w:rsidR="00115130" w:rsidRPr="00CA31FA" w:rsidRDefault="00115130" w:rsidP="00115130">
                    <w:pPr>
                      <w:rPr>
                        <w:rFonts w:asciiTheme="majorHAnsi" w:hAnsiTheme="majorHAnsi"/>
                        <w:sz w:val="23"/>
                        <w:szCs w:val="23"/>
                      </w:rPr>
                    </w:pPr>
                    <w:r>
                      <w:rPr>
                        <w:rFonts w:asciiTheme="majorHAnsi" w:hAnsiTheme="majorHAnsi"/>
                        <w:sz w:val="23"/>
                        <w:szCs w:val="23"/>
                      </w:rPr>
                      <w:t>B</w:t>
                    </w:r>
                  </w:p>
                </w:txbxContent>
              </v:textbox>
            </v:shape>
            <v:shape id="_x0000_s1028" type="#_x0000_t202" style="position:absolute;left:4575;top:5138;width:450;height:460" stroked="f">
              <v:textbox>
                <w:txbxContent>
                  <w:p w:rsidR="00115130" w:rsidRPr="00CA31FA" w:rsidRDefault="00115130" w:rsidP="00115130">
                    <w:pPr>
                      <w:rPr>
                        <w:rFonts w:asciiTheme="majorHAnsi" w:hAnsiTheme="majorHAnsi"/>
                        <w:sz w:val="23"/>
                        <w:szCs w:val="23"/>
                      </w:rPr>
                    </w:pPr>
                    <w:r w:rsidRPr="00CA31FA">
                      <w:rPr>
                        <w:rFonts w:asciiTheme="majorHAnsi" w:hAnsiTheme="majorHAnsi"/>
                        <w:sz w:val="23"/>
                        <w:szCs w:val="23"/>
                      </w:rPr>
                      <w:t>A</w:t>
                    </w:r>
                  </w:p>
                </w:txbxContent>
              </v:textbox>
            </v:shape>
            <v:shape id="_x0000_s1029" style="position:absolute;left:3389;top:5598;width:1000;height:305" coordsize=",305" path="m76,20hdc191,7,589,52,736,50hbc878,55,896,47,931,50hdc952,51,948,45,946,65v-25,229,54,187,-60,225c655,283,373,246,136,305,,304,78,277,61,260hbc44,243,33,230,31,200hdc36,160,31,117,46,80,78,,113,94,76,20xe" fillcolor="black" stroked="f">
              <v:fill r:id="rId7" o:title="Light upward diagonal" type="pattern"/>
              <v:path arrowok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3975;top:5229;width:375;height:1065" coordsize="21600,42694" adj="-5135310,5614317,,21156" path="wr-21600,-444,21600,42756,4359,,1632,42694nfewr-21600,-444,21600,42756,4359,,1632,42694l,21156nsxe">
              <v:path o:connectlocs="4359,0;1632,42694;0,21156"/>
            </v:shape>
            <v:shape id="_x0000_s1031" type="#_x0000_t19" style="position:absolute;left:3435;top:5233;width:415;height:1075;flip:x" coordsize="21600,43044" adj="-5548438,5614317,,21506" path="wr-21600,-94,21600,43106,2009,,1632,43044nfewr-21600,-94,21600,43106,2009,,1632,43044l,21506nsxe">
              <v:path o:connectlocs="2009,0;1632,43044;0,21506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838;top:6293;width:0;height:405" o:connectortype="straight"/>
            <v:shape id="_x0000_s1033" type="#_x0000_t32" style="position:absolute;left:3990;top:6293;width:0;height:405" o:connectortype="straight"/>
            <v:rect id="_x0000_s1034" style="position:absolute;left:3778;top:5048;width:272;height:226" fillcolor="black">
              <v:fill r:id="rId8" o:title="Dark upward diagonal" type="pattern"/>
            </v:rect>
            <v:shape id="_x0000_s1035" style="position:absolute;left:4065;top:5063;width:75;height:75" coordsize="75,75" path="m,75hdc13,35,24,,75,e" filled="f">
              <v:path arrowok="t"/>
            </v:shape>
            <v:shape id="_x0000_s1036" style="position:absolute;left:3675;top:5063;width:103;height:90;flip:x" coordsize="75,75" path="m,75hdc13,35,24,,75,e" filled="f">
              <v:path arrowok="t"/>
            </v:shape>
            <v:shape id="_x0000_s1037" type="#_x0000_t32" style="position:absolute;left:3435;top:5618;width:915;height:0" o:connectortype="straight"/>
            <v:shape id="_x0000_s1038" type="#_x0000_t32" style="position:absolute;left:3465;top:5888;width:840;height:0" o:connectortype="straight"/>
            <v:rect id="_x0000_s1039" style="position:absolute;left:3675;top:6406;width:465;height:71;flip:y"/>
            <v:rect id="_x0000_s1040" style="position:absolute;left:4147;top:6323;width:143;height:233"/>
            <v:shape id="_x0000_s1041" type="#_x0000_t32" style="position:absolute;left:4050;top:5439;width:615;height:314;flip:y" o:connectortype="straight" strokeweight="1.5pt"/>
            <v:shape id="_x0000_s1042" type="#_x0000_t32" style="position:absolute;left:4065;top:6053;width:690;height:0" o:connectortype="straight" strokeweight="1.5pt"/>
          </v:group>
        </w:pict>
      </w:r>
    </w:p>
    <w:p w:rsidR="00115130" w:rsidRPr="00C93733" w:rsidRDefault="00115130" w:rsidP="00115130">
      <w:pPr>
        <w:rPr>
          <w:rFonts w:asciiTheme="majorHAnsi" w:hAnsiTheme="majorHAnsi"/>
          <w:sz w:val="24"/>
          <w:szCs w:val="24"/>
        </w:rPr>
      </w:pPr>
    </w:p>
    <w:p w:rsidR="00115130" w:rsidRPr="00C93733" w:rsidRDefault="00115130" w:rsidP="00115130">
      <w:pPr>
        <w:rPr>
          <w:rFonts w:asciiTheme="majorHAnsi" w:hAnsiTheme="majorHAnsi"/>
          <w:sz w:val="24"/>
          <w:szCs w:val="24"/>
        </w:rPr>
      </w:pPr>
    </w:p>
    <w:p w:rsidR="00115130" w:rsidRPr="00C93733" w:rsidRDefault="00115130" w:rsidP="00115130">
      <w:pPr>
        <w:rPr>
          <w:rFonts w:asciiTheme="majorHAnsi" w:hAnsiTheme="majorHAnsi"/>
          <w:sz w:val="24"/>
          <w:szCs w:val="24"/>
        </w:rPr>
      </w:pPr>
    </w:p>
    <w:p w:rsidR="00115130" w:rsidRPr="00C93733" w:rsidRDefault="00115130" w:rsidP="00115130">
      <w:pPr>
        <w:spacing w:after="120"/>
        <w:rPr>
          <w:rFonts w:asciiTheme="majorHAnsi" w:hAnsiTheme="majorHAnsi"/>
          <w:sz w:val="24"/>
          <w:szCs w:val="24"/>
        </w:rPr>
      </w:pP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  <w:t xml:space="preserve">State </w:t>
      </w:r>
      <w:r w:rsidRPr="00C93733">
        <w:rPr>
          <w:rFonts w:asciiTheme="majorHAnsi" w:hAnsiTheme="majorHAnsi"/>
          <w:b/>
          <w:i/>
          <w:sz w:val="24"/>
          <w:szCs w:val="24"/>
        </w:rPr>
        <w:t>two</w:t>
      </w:r>
      <w:r w:rsidRPr="00C93733">
        <w:rPr>
          <w:rFonts w:asciiTheme="majorHAnsi" w:hAnsiTheme="majorHAnsi"/>
          <w:sz w:val="24"/>
          <w:szCs w:val="24"/>
        </w:rPr>
        <w:t xml:space="preserve"> properties of liquids that make it possible to separate using such </w:t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  <w:t>apparatus.</w:t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  <w:t>(2 marks)</w:t>
      </w:r>
    </w:p>
    <w:p w:rsidR="00115130" w:rsidRPr="00C93733" w:rsidRDefault="00115130" w:rsidP="00115130">
      <w:pPr>
        <w:spacing w:after="0"/>
        <w:rPr>
          <w:rFonts w:asciiTheme="majorHAnsi" w:hAnsiTheme="majorHAnsi"/>
          <w:i/>
          <w:sz w:val="24"/>
          <w:szCs w:val="24"/>
        </w:rPr>
      </w:pPr>
      <w:r w:rsidRPr="00C93733">
        <w:rPr>
          <w:rFonts w:asciiTheme="majorHAnsi" w:hAnsiTheme="majorHAnsi"/>
          <w:i/>
          <w:sz w:val="24"/>
          <w:szCs w:val="24"/>
        </w:rPr>
        <w:tab/>
      </w:r>
      <w:r w:rsidRPr="00C93733">
        <w:rPr>
          <w:rFonts w:asciiTheme="majorHAnsi" w:hAnsiTheme="majorHAnsi"/>
          <w:i/>
          <w:sz w:val="24"/>
          <w:szCs w:val="24"/>
        </w:rPr>
        <w:tab/>
        <w:t>-</w:t>
      </w:r>
      <w:r w:rsidRPr="00C93733">
        <w:rPr>
          <w:rFonts w:asciiTheme="majorHAnsi" w:hAnsiTheme="majorHAnsi"/>
          <w:i/>
          <w:sz w:val="24"/>
          <w:szCs w:val="24"/>
        </w:rPr>
        <w:tab/>
        <w:t>Immiscible</w:t>
      </w:r>
    </w:p>
    <w:p w:rsidR="00115130" w:rsidRPr="00C93733" w:rsidRDefault="00115130" w:rsidP="00115130">
      <w:pPr>
        <w:spacing w:after="120"/>
        <w:rPr>
          <w:rFonts w:asciiTheme="majorHAnsi" w:hAnsiTheme="majorHAnsi"/>
          <w:i/>
          <w:sz w:val="24"/>
          <w:szCs w:val="24"/>
        </w:rPr>
      </w:pPr>
      <w:r w:rsidRPr="00C93733">
        <w:rPr>
          <w:rFonts w:asciiTheme="majorHAnsi" w:hAnsiTheme="majorHAnsi"/>
          <w:i/>
          <w:sz w:val="24"/>
          <w:szCs w:val="24"/>
        </w:rPr>
        <w:tab/>
      </w:r>
      <w:r w:rsidRPr="00C93733">
        <w:rPr>
          <w:rFonts w:asciiTheme="majorHAnsi" w:hAnsiTheme="majorHAnsi"/>
          <w:i/>
          <w:sz w:val="24"/>
          <w:szCs w:val="24"/>
        </w:rPr>
        <w:tab/>
        <w:t>-</w:t>
      </w:r>
      <w:r w:rsidRPr="00C93733">
        <w:rPr>
          <w:rFonts w:asciiTheme="majorHAnsi" w:hAnsiTheme="majorHAnsi"/>
          <w:i/>
          <w:sz w:val="24"/>
          <w:szCs w:val="24"/>
        </w:rPr>
        <w:tab/>
        <w:t>Different densities</w:t>
      </w:r>
    </w:p>
    <w:p w:rsidR="00115130" w:rsidRPr="00C93733" w:rsidRDefault="00115130" w:rsidP="00115130">
      <w:pPr>
        <w:spacing w:after="120"/>
        <w:rPr>
          <w:rFonts w:asciiTheme="majorHAnsi" w:hAnsiTheme="majorHAnsi"/>
          <w:sz w:val="24"/>
          <w:szCs w:val="24"/>
        </w:rPr>
      </w:pPr>
      <w:r w:rsidRPr="00C93733">
        <w:rPr>
          <w:rFonts w:asciiTheme="majorHAnsi" w:hAnsiTheme="majorHAnsi"/>
          <w:sz w:val="24"/>
          <w:szCs w:val="24"/>
        </w:rPr>
        <w:tab/>
        <w:t>(b)</w:t>
      </w:r>
      <w:r w:rsidRPr="00C93733">
        <w:rPr>
          <w:rFonts w:asciiTheme="majorHAnsi" w:hAnsiTheme="majorHAnsi"/>
          <w:sz w:val="24"/>
          <w:szCs w:val="24"/>
        </w:rPr>
        <w:tab/>
        <w:t>Give the name of the above apparatus.</w:t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  <w:t>(1 mark)</w:t>
      </w:r>
    </w:p>
    <w:p w:rsidR="00115130" w:rsidRPr="00C93733" w:rsidRDefault="00115130" w:rsidP="00115130">
      <w:pPr>
        <w:spacing w:after="120"/>
        <w:rPr>
          <w:rFonts w:asciiTheme="majorHAnsi" w:hAnsiTheme="majorHAnsi"/>
          <w:i/>
          <w:sz w:val="24"/>
          <w:szCs w:val="24"/>
        </w:rPr>
      </w:pPr>
      <w:r w:rsidRPr="00C93733">
        <w:rPr>
          <w:rFonts w:asciiTheme="majorHAnsi" w:hAnsiTheme="majorHAnsi"/>
          <w:i/>
          <w:sz w:val="24"/>
          <w:szCs w:val="24"/>
        </w:rPr>
        <w:tab/>
      </w:r>
      <w:r w:rsidRPr="00C93733">
        <w:rPr>
          <w:rFonts w:asciiTheme="majorHAnsi" w:hAnsiTheme="majorHAnsi"/>
          <w:i/>
          <w:sz w:val="24"/>
          <w:szCs w:val="24"/>
        </w:rPr>
        <w:tab/>
        <w:t>-</w:t>
      </w:r>
      <w:r w:rsidRPr="00C93733">
        <w:rPr>
          <w:rFonts w:asciiTheme="majorHAnsi" w:hAnsiTheme="majorHAnsi"/>
          <w:i/>
          <w:sz w:val="24"/>
          <w:szCs w:val="24"/>
        </w:rPr>
        <w:tab/>
        <w:t>Separating funnel</w:t>
      </w:r>
    </w:p>
    <w:p w:rsidR="00115130" w:rsidRPr="00C93733" w:rsidRDefault="00115130" w:rsidP="00115130">
      <w:pPr>
        <w:rPr>
          <w:rFonts w:asciiTheme="majorHAnsi" w:hAnsiTheme="majorHAnsi"/>
          <w:sz w:val="24"/>
          <w:szCs w:val="24"/>
        </w:rPr>
      </w:pPr>
    </w:p>
    <w:p w:rsidR="00115130" w:rsidRPr="00F109CA" w:rsidRDefault="00F81825" w:rsidP="00115130">
      <w:pPr>
        <w:tabs>
          <w:tab w:val="left" w:pos="360"/>
        </w:tabs>
        <w:ind w:left="360" w:hanging="180"/>
        <w:jc w:val="both"/>
      </w:pPr>
      <w:r>
        <w:rPr>
          <w:b/>
        </w:rPr>
        <w:t>7</w:t>
      </w:r>
      <w:r w:rsidR="00115130" w:rsidRPr="00F109CA">
        <w:t xml:space="preserve">.  </w:t>
      </w:r>
      <w:proofErr w:type="gramStart"/>
      <w:r w:rsidR="00115130" w:rsidRPr="00F109CA">
        <w:t>-  Add</w:t>
      </w:r>
      <w:proofErr w:type="gramEnd"/>
      <w:r w:rsidR="00115130" w:rsidRPr="00F109CA">
        <w:t xml:space="preserve"> water to the mixture and stir, </w:t>
      </w:r>
      <w:r w:rsidR="00115130" w:rsidRPr="00F61C23">
        <w:rPr>
          <w:b/>
        </w:rPr>
        <w:t>√</w:t>
      </w:r>
      <w:r w:rsidR="00115130" w:rsidRPr="00F61C23">
        <w:rPr>
          <w:b/>
          <w:vertAlign w:val="superscript"/>
        </w:rPr>
        <w:t>1</w:t>
      </w:r>
      <w:r w:rsidR="00115130" w:rsidRPr="00F109CA">
        <w:t xml:space="preserve"> common salts dissolves while sand insoluble.</w:t>
      </w:r>
    </w:p>
    <w:p w:rsidR="00115130" w:rsidRPr="00F109CA" w:rsidRDefault="00115130" w:rsidP="00115130">
      <w:pPr>
        <w:tabs>
          <w:tab w:val="left" w:pos="360"/>
        </w:tabs>
        <w:ind w:left="360" w:hanging="180"/>
        <w:jc w:val="both"/>
      </w:pPr>
      <w:r w:rsidRPr="00F109CA">
        <w:t xml:space="preserve">     -  Filter√</w:t>
      </w:r>
      <w:r w:rsidRPr="00F109CA">
        <w:rPr>
          <w:vertAlign w:val="superscript"/>
        </w:rPr>
        <w:t>1</w:t>
      </w:r>
      <w:r w:rsidRPr="00F109CA">
        <w:t xml:space="preserve"> to obtain sand as residue and common salts as filtrate.</w:t>
      </w:r>
      <w:r w:rsidRPr="00F61C23">
        <w:t xml:space="preserve"> </w:t>
      </w:r>
      <w:r>
        <w:sym w:font="Wingdings" w:char="00FC"/>
      </w:r>
      <w:r>
        <w:t xml:space="preserve"> 1</w:t>
      </w:r>
    </w:p>
    <w:p w:rsidR="00115130" w:rsidRPr="00F109CA" w:rsidRDefault="00115130" w:rsidP="00115130">
      <w:pPr>
        <w:tabs>
          <w:tab w:val="left" w:pos="360"/>
        </w:tabs>
        <w:ind w:left="360" w:hanging="180"/>
        <w:jc w:val="both"/>
      </w:pPr>
      <w:r w:rsidRPr="00F109CA">
        <w:t xml:space="preserve">     -  Evaporate the filtrate </w:t>
      </w:r>
      <w:proofErr w:type="spellStart"/>
      <w:r w:rsidRPr="00F109CA">
        <w:t>t o</w:t>
      </w:r>
      <w:proofErr w:type="spellEnd"/>
      <w:r w:rsidRPr="00F109CA">
        <w:t xml:space="preserve"> obtain crystals</w:t>
      </w:r>
      <w:r w:rsidRPr="00F61C23">
        <w:rPr>
          <w:b/>
        </w:rPr>
        <w:t>√</w:t>
      </w:r>
      <w:r w:rsidRPr="00F61C23">
        <w:rPr>
          <w:b/>
          <w:vertAlign w:val="superscript"/>
        </w:rPr>
        <w:t>1</w:t>
      </w:r>
      <w:r w:rsidRPr="00F109CA">
        <w:t xml:space="preserve"> of common salts.</w:t>
      </w:r>
    </w:p>
    <w:p w:rsidR="00115130" w:rsidRPr="00F109CA" w:rsidRDefault="00115130" w:rsidP="00115130">
      <w:pPr>
        <w:tabs>
          <w:tab w:val="left" w:pos="360"/>
        </w:tabs>
        <w:ind w:left="360" w:hanging="180"/>
        <w:jc w:val="both"/>
      </w:pPr>
      <w:r w:rsidRPr="00F109CA">
        <w:rPr>
          <w:b/>
        </w:rPr>
        <w:t>NB: Steps must be systematic, otherwise penalize fully.</w:t>
      </w:r>
    </w:p>
    <w:p w:rsidR="00115130" w:rsidRPr="00F109CA" w:rsidRDefault="00115130" w:rsidP="00115130">
      <w:pPr>
        <w:tabs>
          <w:tab w:val="left" w:pos="360"/>
        </w:tabs>
        <w:ind w:left="360" w:hanging="180"/>
        <w:rPr>
          <w:b/>
        </w:rPr>
      </w:pPr>
    </w:p>
    <w:p w:rsidR="00115130" w:rsidRDefault="00F81825" w:rsidP="00115130">
      <w:pPr>
        <w:tabs>
          <w:tab w:val="left" w:pos="360"/>
        </w:tabs>
        <w:ind w:left="360" w:hanging="180"/>
      </w:pPr>
      <w:r>
        <w:rPr>
          <w:b/>
        </w:rPr>
        <w:t>8</w:t>
      </w:r>
      <w:r w:rsidR="00115130" w:rsidRPr="00F61C23">
        <w:rPr>
          <w:b/>
        </w:rPr>
        <w:t>.</w:t>
      </w:r>
      <w:r w:rsidR="00115130" w:rsidRPr="00F61C23">
        <w:rPr>
          <w:b/>
        </w:rPr>
        <w:tab/>
        <w:t xml:space="preserve"> i.</w:t>
      </w:r>
      <w:r w:rsidR="00115130">
        <w:tab/>
      </w:r>
      <w:proofErr w:type="gramStart"/>
      <w:r w:rsidR="00115130">
        <w:t>B  -</w:t>
      </w:r>
      <w:proofErr w:type="gramEnd"/>
      <w:r w:rsidR="00115130">
        <w:t xml:space="preserve">  </w:t>
      </w:r>
      <w:proofErr w:type="spellStart"/>
      <w:r w:rsidR="00115130">
        <w:t>unburnt</w:t>
      </w:r>
      <w:proofErr w:type="spellEnd"/>
      <w:r w:rsidR="00115130">
        <w:t xml:space="preserve"> gas/</w:t>
      </w:r>
      <w:proofErr w:type="spellStart"/>
      <w:r w:rsidR="00115130">
        <w:t>colourless</w:t>
      </w:r>
      <w:proofErr w:type="spellEnd"/>
      <w:r w:rsidR="00115130">
        <w:t xml:space="preserve"> region </w:t>
      </w:r>
      <w:r w:rsidR="00115130">
        <w:sym w:font="Wingdings" w:char="00FC"/>
      </w:r>
      <w:r w:rsidR="00115130">
        <w:t xml:space="preserve"> 1</w:t>
      </w:r>
    </w:p>
    <w:p w:rsidR="00115130" w:rsidRDefault="00115130" w:rsidP="00115130">
      <w:pPr>
        <w:tabs>
          <w:tab w:val="left" w:pos="360"/>
        </w:tabs>
        <w:ind w:left="360" w:hanging="180"/>
      </w:pPr>
      <w:r>
        <w:tab/>
      </w:r>
      <w:r>
        <w:tab/>
      </w:r>
      <w:proofErr w:type="gramStart"/>
      <w:r>
        <w:t>C  -</w:t>
      </w:r>
      <w:proofErr w:type="gramEnd"/>
      <w:r>
        <w:t xml:space="preserve">  Pale blue region </w:t>
      </w:r>
      <w:r>
        <w:sym w:font="Wingdings" w:char="00FC"/>
      </w:r>
      <w:r>
        <w:t xml:space="preserve"> 1</w:t>
      </w:r>
    </w:p>
    <w:p w:rsidR="00115130" w:rsidRDefault="00115130" w:rsidP="00115130">
      <w:pPr>
        <w:tabs>
          <w:tab w:val="left" w:pos="360"/>
        </w:tabs>
        <w:ind w:left="360" w:hanging="180"/>
      </w:pPr>
      <w:r>
        <w:tab/>
        <w:t>ii.</w:t>
      </w:r>
      <w:r>
        <w:tab/>
        <w:t>Closing and opening of air holes</w:t>
      </w:r>
      <w:r>
        <w:sym w:font="Wingdings" w:char="00FC"/>
      </w:r>
      <w:r>
        <w:t xml:space="preserve"> 1</w:t>
      </w:r>
    </w:p>
    <w:p w:rsidR="00115130" w:rsidRDefault="00115130" w:rsidP="00115130">
      <w:pPr>
        <w:tabs>
          <w:tab w:val="left" w:pos="360"/>
        </w:tabs>
        <w:ind w:left="360" w:hanging="180"/>
      </w:pPr>
    </w:p>
    <w:p w:rsidR="00115130" w:rsidRPr="00975829" w:rsidRDefault="00F81825" w:rsidP="00115130">
      <w:pPr>
        <w:tabs>
          <w:tab w:val="left" w:pos="360"/>
        </w:tabs>
        <w:spacing w:line="360" w:lineRule="auto"/>
        <w:ind w:left="360" w:hanging="180"/>
        <w:rPr>
          <w:b/>
        </w:rPr>
      </w:pPr>
      <w:r>
        <w:rPr>
          <w:b/>
        </w:rPr>
        <w:t>9</w:t>
      </w:r>
      <w:r w:rsidR="00115130" w:rsidRPr="00F61C23">
        <w:rPr>
          <w:b/>
        </w:rPr>
        <w:t>.</w:t>
      </w:r>
      <w:r w:rsidR="00115130" w:rsidRPr="00975829">
        <w:rPr>
          <w:b/>
        </w:rPr>
        <w:t xml:space="preserve">                Physical                                                          Chemical</w:t>
      </w:r>
    </w:p>
    <w:p w:rsidR="00115130" w:rsidRDefault="00115130" w:rsidP="00115130">
      <w:pPr>
        <w:tabs>
          <w:tab w:val="left" w:pos="360"/>
        </w:tabs>
        <w:spacing w:line="360" w:lineRule="auto"/>
        <w:ind w:left="360" w:hanging="180"/>
      </w:pPr>
      <w:r>
        <w:t xml:space="preserve">         - No new substance is formed                       -New substance is formed</w:t>
      </w:r>
    </w:p>
    <w:p w:rsidR="00115130" w:rsidRDefault="00115130" w:rsidP="00115130">
      <w:pPr>
        <w:tabs>
          <w:tab w:val="left" w:pos="360"/>
        </w:tabs>
        <w:spacing w:line="360" w:lineRule="auto"/>
        <w:ind w:left="360" w:hanging="180"/>
      </w:pPr>
      <w:r>
        <w:t xml:space="preserve">         - No energy is either given out or </w:t>
      </w:r>
      <w:proofErr w:type="gramStart"/>
      <w:r>
        <w:t>absorbed  -</w:t>
      </w:r>
      <w:proofErr w:type="gramEnd"/>
      <w:r>
        <w:t xml:space="preserve"> Energy is usually given out or absorbed</w:t>
      </w:r>
    </w:p>
    <w:p w:rsidR="00115130" w:rsidRDefault="00115130" w:rsidP="00115130">
      <w:pPr>
        <w:tabs>
          <w:tab w:val="left" w:pos="360"/>
        </w:tabs>
        <w:spacing w:line="360" w:lineRule="auto"/>
        <w:ind w:left="360" w:hanging="180"/>
      </w:pPr>
      <w:r>
        <w:lastRenderedPageBreak/>
        <w:t xml:space="preserve">         - Mass of the substance does not change       - Mass of the substance changes</w:t>
      </w:r>
    </w:p>
    <w:p w:rsidR="00115130" w:rsidRDefault="00115130" w:rsidP="00115130">
      <w:pPr>
        <w:tabs>
          <w:tab w:val="left" w:pos="360"/>
        </w:tabs>
        <w:spacing w:line="360" w:lineRule="auto"/>
        <w:ind w:left="360" w:hanging="180"/>
      </w:pPr>
      <w:r>
        <w:t xml:space="preserve">         - Change is usually reversible                        - Change is usually irreversible   </w:t>
      </w:r>
    </w:p>
    <w:p w:rsidR="00115130" w:rsidRPr="007F1D5E" w:rsidRDefault="00F81825" w:rsidP="0011513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15130" w:rsidRPr="00264A16">
        <w:rPr>
          <w:rFonts w:ascii="Times New Roman" w:hAnsi="Times New Roman"/>
          <w:b/>
          <w:sz w:val="24"/>
          <w:szCs w:val="24"/>
        </w:rPr>
        <w:t>. i</w:t>
      </w:r>
      <w:r w:rsidR="00115130">
        <w:rPr>
          <w:rFonts w:ascii="Times New Roman" w:hAnsi="Times New Roman"/>
          <w:sz w:val="24"/>
          <w:szCs w:val="24"/>
        </w:rPr>
        <w:t xml:space="preserve">. </w:t>
      </w:r>
      <w:r w:rsidR="00115130" w:rsidRPr="007F1D5E">
        <w:rPr>
          <w:rFonts w:ascii="Times New Roman" w:hAnsi="Times New Roman"/>
          <w:sz w:val="24"/>
          <w:szCs w:val="24"/>
        </w:rPr>
        <w:t>Weak alkali is the one that does not ionize completely in solution /</w:t>
      </w:r>
      <w:r w:rsidR="00115130">
        <w:rPr>
          <w:rFonts w:ascii="Times New Roman" w:hAnsi="Times New Roman"/>
          <w:sz w:val="24"/>
          <w:szCs w:val="24"/>
        </w:rPr>
        <w:t xml:space="preserve"> has </w:t>
      </w:r>
      <w:r w:rsidR="00115130" w:rsidRPr="007F1D5E">
        <w:rPr>
          <w:rFonts w:ascii="Times New Roman" w:hAnsi="Times New Roman"/>
          <w:sz w:val="24"/>
          <w:szCs w:val="24"/>
        </w:rPr>
        <w:t>less OH</w:t>
      </w:r>
      <w:r w:rsidR="00115130" w:rsidRPr="007F1D5E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="00115130" w:rsidRPr="007F1D5E">
        <w:rPr>
          <w:rFonts w:ascii="Times New Roman" w:hAnsi="Times New Roman"/>
          <w:sz w:val="24"/>
          <w:szCs w:val="24"/>
        </w:rPr>
        <w:t>ions while strong</w:t>
      </w:r>
      <w:r w:rsidR="00115130">
        <w:rPr>
          <w:rFonts w:ascii="Times New Roman" w:hAnsi="Times New Roman"/>
          <w:sz w:val="24"/>
          <w:szCs w:val="24"/>
        </w:rPr>
        <w:t xml:space="preserve"> </w:t>
      </w:r>
      <w:r w:rsidR="00115130" w:rsidRPr="007F1D5E">
        <w:rPr>
          <w:rFonts w:ascii="Times New Roman" w:hAnsi="Times New Roman"/>
          <w:sz w:val="24"/>
          <w:szCs w:val="24"/>
        </w:rPr>
        <w:t>alkali is the one that undergoes complete ionization /</w:t>
      </w:r>
      <w:r w:rsidR="00115130">
        <w:rPr>
          <w:rFonts w:ascii="Times New Roman" w:hAnsi="Times New Roman"/>
          <w:sz w:val="24"/>
          <w:szCs w:val="24"/>
        </w:rPr>
        <w:t xml:space="preserve"> has</w:t>
      </w:r>
      <w:r w:rsidR="00115130" w:rsidRPr="007F1D5E">
        <w:rPr>
          <w:rFonts w:ascii="Times New Roman" w:hAnsi="Times New Roman"/>
          <w:sz w:val="24"/>
          <w:szCs w:val="24"/>
        </w:rPr>
        <w:t xml:space="preserve"> many OH- ions</w:t>
      </w:r>
      <w:r w:rsidR="00115130">
        <w:rPr>
          <w:rFonts w:ascii="Times New Roman" w:hAnsi="Times New Roman"/>
          <w:sz w:val="24"/>
          <w:szCs w:val="24"/>
        </w:rPr>
        <w:t xml:space="preserve"> √ </w:t>
      </w:r>
    </w:p>
    <w:p w:rsidR="00115130" w:rsidRDefault="00115130" w:rsidP="00115130">
      <w:pPr>
        <w:spacing w:line="360" w:lineRule="auto"/>
        <w:ind w:left="720" w:hanging="360"/>
      </w:pPr>
      <w:r>
        <w:t>ii.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Z, </w:t>
      </w:r>
      <w:r>
        <w:tab/>
      </w:r>
    </w:p>
    <w:p w:rsidR="00115130" w:rsidRDefault="00115130" w:rsidP="00115130">
      <w:pPr>
        <w:spacing w:line="360" w:lineRule="auto"/>
        <w:ind w:left="720" w:hanging="360"/>
      </w:pPr>
      <w:r>
        <w:t xml:space="preserve">       b)</w:t>
      </w:r>
      <w:r>
        <w:tab/>
        <w:t xml:space="preserve"> M</w:t>
      </w:r>
    </w:p>
    <w:p w:rsidR="00115130" w:rsidRDefault="00F81825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proofErr w:type="gramStart"/>
      <w:r w:rsidR="00115130">
        <w:rPr>
          <w:rFonts w:ascii="Times New Roman" w:hAnsi="Times New Roman"/>
        </w:rPr>
        <w:t>.i</w:t>
      </w:r>
      <w:proofErr w:type="gramEnd"/>
      <w:r w:rsidR="00115130">
        <w:rPr>
          <w:rFonts w:ascii="Times New Roman" w:hAnsi="Times New Roman"/>
        </w:rPr>
        <w:t>. Decantation/use of separating funnel</w:t>
      </w:r>
    </w:p>
    <w:p w:rsidR="00115130" w:rsidRDefault="00115130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ii. Use of a magnet</w:t>
      </w:r>
    </w:p>
    <w:p w:rsidR="00115130" w:rsidRDefault="00115130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iii. Sublimation</w:t>
      </w:r>
    </w:p>
    <w:p w:rsidR="00115130" w:rsidRDefault="00115130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iv. Fractional distillation</w:t>
      </w:r>
    </w:p>
    <w:p w:rsidR="00115130" w:rsidRDefault="00F81825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115130">
        <w:rPr>
          <w:rFonts w:ascii="Times New Roman" w:hAnsi="Times New Roman"/>
        </w:rPr>
        <w:t xml:space="preserve">. i. </w:t>
      </w:r>
      <w:proofErr w:type="spellStart"/>
      <w:r w:rsidR="00115130">
        <w:rPr>
          <w:rFonts w:ascii="Times New Roman" w:hAnsi="Times New Roman"/>
        </w:rPr>
        <w:t>Ca</w:t>
      </w:r>
      <w:proofErr w:type="spellEnd"/>
    </w:p>
    <w:p w:rsidR="00115130" w:rsidRDefault="00115130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ii. Na</w:t>
      </w:r>
    </w:p>
    <w:p w:rsidR="00115130" w:rsidRDefault="00115130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iii. Ba</w:t>
      </w:r>
    </w:p>
    <w:p w:rsidR="00115130" w:rsidRDefault="00115130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iv. </w:t>
      </w:r>
      <w:proofErr w:type="spellStart"/>
      <w:r>
        <w:rPr>
          <w:rFonts w:ascii="Times New Roman" w:hAnsi="Times New Roman"/>
        </w:rPr>
        <w:t>Pb</w:t>
      </w:r>
      <w:proofErr w:type="spellEnd"/>
    </w:p>
    <w:p w:rsidR="00115130" w:rsidRDefault="00115130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v. Cu</w:t>
      </w:r>
    </w:p>
    <w:p w:rsidR="00115130" w:rsidRPr="000C4F48" w:rsidRDefault="00115130" w:rsidP="00115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ab/>
        <w:t>i.</w:t>
      </w:r>
      <w:r w:rsidRPr="000C4F48">
        <w:rPr>
          <w:rFonts w:ascii="Times New Roman" w:hAnsi="Times New Roman"/>
          <w:sz w:val="24"/>
          <w:szCs w:val="24"/>
        </w:rPr>
        <w:t xml:space="preserve"> </w:t>
      </w:r>
      <w:r w:rsidRPr="000C4F48">
        <w:rPr>
          <w:rFonts w:ascii="Times New Roman" w:hAnsi="Times New Roman"/>
          <w:b/>
          <w:sz w:val="24"/>
          <w:szCs w:val="24"/>
        </w:rPr>
        <w:t>P</w:t>
      </w:r>
      <w:r w:rsidRPr="000C4F48">
        <w:rPr>
          <w:rFonts w:ascii="Times New Roman" w:hAnsi="Times New Roman"/>
          <w:sz w:val="24"/>
          <w:szCs w:val="24"/>
        </w:rPr>
        <w:t xml:space="preserve"> – Manganese (IV) oxide</w:t>
      </w:r>
    </w:p>
    <w:p w:rsidR="00115130" w:rsidRPr="000C4F48" w:rsidRDefault="00115130" w:rsidP="00115130">
      <w:pPr>
        <w:rPr>
          <w:rFonts w:ascii="Times New Roman" w:hAnsi="Times New Roman"/>
          <w:sz w:val="24"/>
          <w:szCs w:val="24"/>
        </w:rPr>
      </w:pPr>
      <w:r w:rsidRPr="000C4F48">
        <w:rPr>
          <w:rFonts w:ascii="Times New Roman" w:hAnsi="Times New Roman"/>
          <w:sz w:val="24"/>
          <w:szCs w:val="24"/>
        </w:rPr>
        <w:tab/>
        <w:t xml:space="preserve">    </w:t>
      </w:r>
      <w:r w:rsidRPr="000C4F48">
        <w:rPr>
          <w:rFonts w:ascii="Times New Roman" w:hAnsi="Times New Roman"/>
          <w:b/>
          <w:sz w:val="24"/>
          <w:szCs w:val="24"/>
        </w:rPr>
        <w:t>Q</w:t>
      </w:r>
      <w:r w:rsidRPr="000C4F48">
        <w:rPr>
          <w:rFonts w:ascii="Times New Roman" w:hAnsi="Times New Roman"/>
          <w:sz w:val="24"/>
          <w:szCs w:val="24"/>
        </w:rPr>
        <w:t xml:space="preserve"> – Anhydrous calcium chloride /calcium oxide</w:t>
      </w:r>
    </w:p>
    <w:p w:rsidR="00115130" w:rsidRPr="000C4F48" w:rsidRDefault="00484491" w:rsidP="00115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Text Box 77" o:spid="_x0000_s1049" type="#_x0000_t202" style="position:absolute;margin-left:208.65pt;margin-top:19.35pt;width:1in;height:21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j+twIAAME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" filled="f" stroked="f">
            <v:textbox>
              <w:txbxContent>
                <w:p w:rsidR="00115130" w:rsidRDefault="00115130" w:rsidP="00115130">
                  <w:r>
                    <w:t>Gas jar</w:t>
                  </w:r>
                </w:p>
              </w:txbxContent>
            </v:textbox>
          </v:shape>
        </w:pict>
      </w:r>
      <w:r w:rsidR="00115130" w:rsidRPr="000C4F4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182245</wp:posOffset>
            </wp:positionV>
            <wp:extent cx="1550670" cy="1189355"/>
            <wp:effectExtent l="19050" t="0" r="0" b="0"/>
            <wp:wrapTight wrapText="bothSides">
              <wp:wrapPolygon edited="0">
                <wp:start x="-265" y="0"/>
                <wp:lineTo x="-265" y="21104"/>
                <wp:lineTo x="21494" y="21104"/>
                <wp:lineTo x="21494" y="0"/>
                <wp:lineTo x="-265" y="0"/>
              </wp:wrapPolygon>
            </wp:wrapTight>
            <wp:docPr id="3" name="Picture 1" descr="D5BFE2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5BFE27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390" t="15479" r="42446" b="66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130">
        <w:rPr>
          <w:rFonts w:ascii="Times New Roman" w:hAnsi="Times New Roman"/>
          <w:sz w:val="24"/>
          <w:szCs w:val="24"/>
        </w:rPr>
        <w:tab/>
      </w:r>
      <w:proofErr w:type="gramStart"/>
      <w:r w:rsidR="00115130">
        <w:rPr>
          <w:rFonts w:ascii="Times New Roman" w:hAnsi="Times New Roman"/>
          <w:sz w:val="24"/>
          <w:szCs w:val="24"/>
        </w:rPr>
        <w:t>ii</w:t>
      </w:r>
      <w:proofErr w:type="gramEnd"/>
      <w:r w:rsidR="00115130">
        <w:rPr>
          <w:rFonts w:ascii="Times New Roman" w:hAnsi="Times New Roman"/>
          <w:sz w:val="24"/>
          <w:szCs w:val="24"/>
        </w:rPr>
        <w:t>.</w:t>
      </w:r>
    </w:p>
    <w:p w:rsidR="00115130" w:rsidRPr="000C4F48" w:rsidRDefault="00484491" w:rsidP="00115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78" o:spid="_x0000_s1050" type="#_x0000_t202" style="position:absolute;margin-left:220.65pt;margin-top:18.25pt;width:1in;height:21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8VtwIAAME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" filled="f" stroked="f">
            <v:textbox>
              <w:txbxContent>
                <w:p w:rsidR="00115130" w:rsidRDefault="00115130" w:rsidP="00115130">
                  <w:r>
                    <w:t>Oxygen</w:t>
                  </w:r>
                </w:p>
              </w:txbxContent>
            </v:textbox>
          </v:shape>
        </w:pict>
      </w:r>
    </w:p>
    <w:p w:rsidR="00115130" w:rsidRPr="000C4F48" w:rsidRDefault="00484491" w:rsidP="00115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79" o:spid="_x0000_s1051" type="#_x0000_t202" style="position:absolute;margin-left:95.3pt;margin-top:12.45pt;width:1in;height:21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LAtg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" filled="f" stroked="f">
            <v:textbox>
              <w:txbxContent>
                <w:p w:rsidR="00115130" w:rsidRDefault="00115130" w:rsidP="00115130">
                  <w:r>
                    <w:t xml:space="preserve">            </w:t>
                  </w:r>
                </w:p>
              </w:txbxContent>
            </v:textbox>
          </v:shape>
        </w:pict>
      </w:r>
    </w:p>
    <w:p w:rsidR="00115130" w:rsidRPr="000C4F48" w:rsidRDefault="00115130" w:rsidP="00115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iii. Hydrogen peroxide</w:t>
      </w:r>
      <w:r w:rsidRPr="000C4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C4F48">
        <w:rPr>
          <w:rFonts w:ascii="Times New Roman" w:hAnsi="Times New Roman"/>
          <w:sz w:val="24"/>
          <w:szCs w:val="24"/>
        </w:rPr>
        <w:t xml:space="preserve">→   </w:t>
      </w:r>
      <w:r>
        <w:rPr>
          <w:rFonts w:ascii="Times New Roman" w:hAnsi="Times New Roman"/>
          <w:sz w:val="24"/>
          <w:szCs w:val="24"/>
        </w:rPr>
        <w:t xml:space="preserve">  Water</w:t>
      </w:r>
      <w:r w:rsidRPr="000C4F48">
        <w:rPr>
          <w:rFonts w:ascii="Times New Roman" w:hAnsi="Times New Roman"/>
          <w:sz w:val="24"/>
          <w:szCs w:val="24"/>
        </w:rPr>
        <w:t xml:space="preserve"> +</w:t>
      </w:r>
      <w:r>
        <w:rPr>
          <w:rFonts w:ascii="Times New Roman" w:hAnsi="Times New Roman"/>
          <w:sz w:val="24"/>
          <w:szCs w:val="24"/>
        </w:rPr>
        <w:t xml:space="preserve"> Oxygen</w:t>
      </w:r>
    </w:p>
    <w:p w:rsidR="00115130" w:rsidRPr="000C4F48" w:rsidRDefault="00115130" w:rsidP="00115130">
      <w:pPr>
        <w:rPr>
          <w:rFonts w:ascii="Times New Roman" w:hAnsi="Times New Roman"/>
          <w:sz w:val="24"/>
          <w:szCs w:val="24"/>
        </w:rPr>
      </w:pPr>
      <w:r w:rsidRPr="000C4F48">
        <w:rPr>
          <w:rFonts w:ascii="Times New Roman" w:hAnsi="Times New Roman"/>
          <w:sz w:val="24"/>
          <w:szCs w:val="24"/>
        </w:rPr>
        <w:tab/>
        <w:t xml:space="preserve">   </w:t>
      </w:r>
    </w:p>
    <w:p w:rsidR="00115130" w:rsidRPr="000C4F48" w:rsidRDefault="00115130" w:rsidP="00115130">
      <w:pPr>
        <w:rPr>
          <w:rFonts w:ascii="Times New Roman" w:hAnsi="Times New Roman"/>
          <w:sz w:val="24"/>
          <w:szCs w:val="24"/>
        </w:rPr>
      </w:pPr>
      <w:r w:rsidRPr="000C4F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iv.</w:t>
      </w:r>
      <w:r w:rsidRPr="000C4F48">
        <w:rPr>
          <w:rFonts w:ascii="Times New Roman" w:hAnsi="Times New Roman"/>
          <w:sz w:val="24"/>
          <w:szCs w:val="24"/>
        </w:rPr>
        <w:tab/>
        <w:t>Extraction of O</w:t>
      </w:r>
      <w:r w:rsidRPr="000C4F48">
        <w:rPr>
          <w:rFonts w:ascii="Times New Roman" w:hAnsi="Times New Roman"/>
          <w:sz w:val="24"/>
          <w:szCs w:val="24"/>
          <w:vertAlign w:val="subscript"/>
        </w:rPr>
        <w:t>2</w:t>
      </w:r>
      <w:r w:rsidRPr="000C4F48">
        <w:rPr>
          <w:rFonts w:ascii="Times New Roman" w:hAnsi="Times New Roman"/>
          <w:sz w:val="24"/>
          <w:szCs w:val="24"/>
        </w:rPr>
        <w:t xml:space="preserve"> from air. </w:t>
      </w:r>
    </w:p>
    <w:p w:rsidR="00115130" w:rsidRDefault="00B87C14" w:rsidP="00B87C14">
      <w:pPr>
        <w:pStyle w:val="ListParagraph"/>
        <w:numPr>
          <w:ilvl w:val="0"/>
          <w:numId w:val="3"/>
        </w:numPr>
      </w:pPr>
      <w:proofErr w:type="spellStart"/>
      <w:r>
        <w:t>Colourless</w:t>
      </w:r>
      <w:proofErr w:type="spellEnd"/>
    </w:p>
    <w:p w:rsidR="00B87C14" w:rsidRDefault="00B87C14" w:rsidP="00B87C14">
      <w:pPr>
        <w:pStyle w:val="ListParagraph"/>
        <w:numPr>
          <w:ilvl w:val="0"/>
          <w:numId w:val="3"/>
        </w:numPr>
      </w:pPr>
      <w:proofErr w:type="spellStart"/>
      <w:r>
        <w:t>Odourless</w:t>
      </w:r>
      <w:proofErr w:type="spellEnd"/>
    </w:p>
    <w:p w:rsidR="00B87C14" w:rsidRDefault="00B87C14" w:rsidP="00B87C14">
      <w:pPr>
        <w:pStyle w:val="ListParagraph"/>
        <w:numPr>
          <w:ilvl w:val="0"/>
          <w:numId w:val="3"/>
        </w:numPr>
      </w:pPr>
      <w:r>
        <w:t xml:space="preserve">Slightly soluble in water </w:t>
      </w:r>
    </w:p>
    <w:p w:rsidR="00B87C14" w:rsidRDefault="00B87C14" w:rsidP="00B87C14"/>
    <w:p w:rsidR="00B87C14" w:rsidRPr="00B87C14" w:rsidRDefault="00B87C14" w:rsidP="00B87C14"/>
    <w:p w:rsidR="00115130" w:rsidRPr="005F7058" w:rsidRDefault="00115130" w:rsidP="00115130">
      <w:pPr>
        <w:ind w:left="720"/>
        <w:rPr>
          <w:rFonts w:ascii="Times New Roman" w:hAnsi="Times New Roman"/>
          <w:sz w:val="24"/>
          <w:szCs w:val="24"/>
        </w:rPr>
      </w:pPr>
      <w:r w:rsidRPr="005F7058">
        <w:rPr>
          <w:rFonts w:ascii="Times New Roman" w:hAnsi="Times New Roman"/>
          <w:sz w:val="24"/>
          <w:szCs w:val="24"/>
        </w:rPr>
        <w:lastRenderedPageBreak/>
        <w:t>v.</w:t>
      </w:r>
      <w:r w:rsidRPr="005F7058">
        <w:rPr>
          <w:rFonts w:ascii="Times New Roman" w:hAnsi="Times New Roman"/>
          <w:sz w:val="24"/>
          <w:szCs w:val="24"/>
        </w:rPr>
        <w:tab/>
        <w:t xml:space="preserve"> – Used in hospitals by patients with breathing difficulties </w:t>
      </w:r>
    </w:p>
    <w:p w:rsidR="00115130" w:rsidRPr="005F7058" w:rsidRDefault="00115130" w:rsidP="00115130">
      <w:pPr>
        <w:ind w:left="720"/>
        <w:rPr>
          <w:rFonts w:ascii="Times New Roman" w:hAnsi="Times New Roman"/>
          <w:sz w:val="24"/>
          <w:szCs w:val="24"/>
        </w:rPr>
      </w:pPr>
      <w:r w:rsidRPr="005F7058">
        <w:rPr>
          <w:rFonts w:ascii="Times New Roman" w:hAnsi="Times New Roman"/>
          <w:sz w:val="24"/>
          <w:szCs w:val="24"/>
        </w:rPr>
        <w:tab/>
        <w:t>-  Used</w:t>
      </w:r>
      <w:r>
        <w:rPr>
          <w:rFonts w:ascii="Times New Roman" w:hAnsi="Times New Roman"/>
          <w:sz w:val="24"/>
          <w:szCs w:val="24"/>
        </w:rPr>
        <w:t xml:space="preserve"> when</w:t>
      </w:r>
      <w:r w:rsidRPr="005F7058">
        <w:rPr>
          <w:rFonts w:ascii="Times New Roman" w:hAnsi="Times New Roman"/>
          <w:sz w:val="24"/>
          <w:szCs w:val="24"/>
        </w:rPr>
        <w:t xml:space="preserve"> mixed with helium in deep sea divers &amp; mountain climbers</w:t>
      </w:r>
    </w:p>
    <w:p w:rsidR="00115130" w:rsidRPr="005F7058" w:rsidRDefault="00115130" w:rsidP="00115130">
      <w:pPr>
        <w:ind w:left="720"/>
        <w:rPr>
          <w:rFonts w:ascii="Times New Roman" w:hAnsi="Times New Roman"/>
          <w:sz w:val="24"/>
          <w:szCs w:val="24"/>
        </w:rPr>
      </w:pPr>
      <w:r w:rsidRPr="005F7058">
        <w:rPr>
          <w:rFonts w:ascii="Times New Roman" w:hAnsi="Times New Roman"/>
          <w:sz w:val="24"/>
          <w:szCs w:val="24"/>
        </w:rPr>
        <w:tab/>
        <w:t xml:space="preserve">-  Burn fuels that propel rockets </w:t>
      </w:r>
    </w:p>
    <w:p w:rsidR="00115130" w:rsidRPr="005F7058" w:rsidRDefault="00115130" w:rsidP="00115130">
      <w:pPr>
        <w:ind w:left="720"/>
        <w:rPr>
          <w:rFonts w:ascii="Times New Roman" w:hAnsi="Times New Roman"/>
          <w:sz w:val="24"/>
          <w:szCs w:val="24"/>
        </w:rPr>
      </w:pPr>
      <w:r w:rsidRPr="005F7058">
        <w:rPr>
          <w:rFonts w:ascii="Times New Roman" w:hAnsi="Times New Roman"/>
          <w:sz w:val="24"/>
          <w:szCs w:val="24"/>
        </w:rPr>
        <w:tab/>
        <w:t xml:space="preserve">-  mixed with acetylene used for welding </w:t>
      </w:r>
    </w:p>
    <w:p w:rsidR="00115130" w:rsidRPr="005F7058" w:rsidRDefault="00115130" w:rsidP="00115130">
      <w:pPr>
        <w:ind w:left="720"/>
        <w:rPr>
          <w:rFonts w:ascii="Times New Roman" w:hAnsi="Times New Roman"/>
          <w:sz w:val="24"/>
          <w:szCs w:val="24"/>
        </w:rPr>
      </w:pPr>
      <w:r w:rsidRPr="005F7058">
        <w:rPr>
          <w:rFonts w:ascii="Times New Roman" w:hAnsi="Times New Roman"/>
          <w:sz w:val="24"/>
          <w:szCs w:val="24"/>
        </w:rPr>
        <w:tab/>
        <w:t>-  remove impurities during steel making</w:t>
      </w:r>
    </w:p>
    <w:p w:rsidR="00115130" w:rsidRDefault="00115130" w:rsidP="00115130">
      <w:pPr>
        <w:rPr>
          <w:rFonts w:ascii="Times New Roman" w:hAnsi="Times New Roman"/>
          <w:sz w:val="24"/>
          <w:szCs w:val="24"/>
        </w:rPr>
      </w:pPr>
      <w:r w:rsidRPr="005F7058">
        <w:rPr>
          <w:rFonts w:ascii="Times New Roman" w:hAnsi="Times New Roman"/>
          <w:sz w:val="24"/>
          <w:szCs w:val="24"/>
        </w:rPr>
        <w:t xml:space="preserve">                        - remove impurities during</w:t>
      </w:r>
    </w:p>
    <w:p w:rsidR="00115130" w:rsidRPr="00075BC7" w:rsidRDefault="00F81825" w:rsidP="001151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115130" w:rsidRPr="00075BC7">
        <w:rPr>
          <w:sz w:val="24"/>
          <w:szCs w:val="24"/>
        </w:rPr>
        <w:t>. (</w:t>
      </w:r>
      <w:proofErr w:type="gramStart"/>
      <w:r w:rsidR="00115130" w:rsidRPr="00075BC7">
        <w:rPr>
          <w:sz w:val="24"/>
          <w:szCs w:val="24"/>
        </w:rPr>
        <w:t>i</w:t>
      </w:r>
      <w:proofErr w:type="gramEnd"/>
      <w:r w:rsidR="00115130" w:rsidRPr="00075BC7">
        <w:rPr>
          <w:sz w:val="24"/>
          <w:szCs w:val="24"/>
        </w:rPr>
        <w:t>). Aflame is a mass of burning gases.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 xml:space="preserve">    (ii)(a)   a- </w:t>
      </w:r>
      <w:proofErr w:type="gramStart"/>
      <w:r w:rsidRPr="00075BC7">
        <w:rPr>
          <w:sz w:val="24"/>
          <w:szCs w:val="24"/>
        </w:rPr>
        <w:t>non-luminous</w:t>
      </w:r>
      <w:proofErr w:type="gramEnd"/>
      <w:r w:rsidRPr="00075BC7">
        <w:rPr>
          <w:sz w:val="24"/>
          <w:szCs w:val="24"/>
        </w:rPr>
        <w:t xml:space="preserve"> flame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 xml:space="preserve">                </w:t>
      </w:r>
      <w:proofErr w:type="gramStart"/>
      <w:r w:rsidRPr="00075BC7">
        <w:rPr>
          <w:sz w:val="24"/>
          <w:szCs w:val="24"/>
        </w:rPr>
        <w:t>b-luminous</w:t>
      </w:r>
      <w:proofErr w:type="gramEnd"/>
      <w:r w:rsidRPr="00075BC7">
        <w:rPr>
          <w:sz w:val="24"/>
          <w:szCs w:val="24"/>
        </w:rPr>
        <w:t xml:space="preserve"> flame.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 xml:space="preserve">          (b). a- non-luminous flame. </w:t>
      </w:r>
      <w:proofErr w:type="gramStart"/>
      <w:r w:rsidRPr="00075BC7">
        <w:rPr>
          <w:sz w:val="24"/>
          <w:szCs w:val="24"/>
        </w:rPr>
        <w:t>Produces much heat.</w:t>
      </w:r>
      <w:proofErr w:type="gramEnd"/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>(c).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5130" w:rsidRPr="00075BC7" w:rsidTr="0026205D"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sz w:val="24"/>
                <w:szCs w:val="24"/>
              </w:rPr>
            </w:pPr>
            <w:r w:rsidRPr="00075BC7">
              <w:rPr>
                <w:sz w:val="24"/>
                <w:szCs w:val="24"/>
              </w:rPr>
              <w:t>(a) non luminous flame</w:t>
            </w:r>
          </w:p>
        </w:tc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sz w:val="24"/>
                <w:szCs w:val="24"/>
              </w:rPr>
            </w:pPr>
            <w:r w:rsidRPr="00075BC7">
              <w:rPr>
                <w:sz w:val="24"/>
                <w:szCs w:val="24"/>
              </w:rPr>
              <w:t>(b) luminous flame</w:t>
            </w:r>
          </w:p>
        </w:tc>
      </w:tr>
      <w:tr w:rsidR="00115130" w:rsidRPr="00075BC7" w:rsidTr="0026205D"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Has three zones</w:t>
            </w:r>
          </w:p>
        </w:tc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sz w:val="24"/>
                <w:szCs w:val="24"/>
              </w:rPr>
              <w:t>Has four zones</w:t>
            </w:r>
          </w:p>
        </w:tc>
      </w:tr>
      <w:tr w:rsidR="00115130" w:rsidRPr="00075BC7" w:rsidTr="0026205D"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Produces much heat and less light</w:t>
            </w:r>
          </w:p>
        </w:tc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Produces much light and less heat</w:t>
            </w:r>
          </w:p>
        </w:tc>
      </w:tr>
      <w:tr w:rsidR="00115130" w:rsidRPr="00075BC7" w:rsidTr="0026205D"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Short and steady</w:t>
            </w:r>
          </w:p>
        </w:tc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Large and wavy</w:t>
            </w:r>
          </w:p>
        </w:tc>
      </w:tr>
      <w:tr w:rsidR="00115130" w:rsidRPr="00075BC7" w:rsidTr="0026205D"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Roaring noisy flame</w:t>
            </w:r>
          </w:p>
        </w:tc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Quiet flame</w:t>
            </w:r>
          </w:p>
        </w:tc>
      </w:tr>
      <w:tr w:rsidR="00115130" w:rsidRPr="00075BC7" w:rsidTr="0026205D"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Produces soot</w:t>
            </w:r>
          </w:p>
        </w:tc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No soot</w:t>
            </w:r>
          </w:p>
        </w:tc>
      </w:tr>
    </w:tbl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>(d)(i). a-non-luminous flame is produced when the air hole is open while the luminous flame (b) is produced when the air hole is closed.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>(ii)(</w:t>
      </w:r>
      <w:proofErr w:type="gramStart"/>
      <w:r w:rsidRPr="00075BC7">
        <w:rPr>
          <w:sz w:val="24"/>
          <w:szCs w:val="24"/>
        </w:rPr>
        <w:t>a</w:t>
      </w:r>
      <w:proofErr w:type="gramEnd"/>
      <w:r w:rsidRPr="00075BC7">
        <w:rPr>
          <w:sz w:val="24"/>
          <w:szCs w:val="24"/>
        </w:rPr>
        <w:t>).non luminous flame.</w:t>
      </w:r>
    </w:p>
    <w:p w:rsidR="00115130" w:rsidRPr="00075BC7" w:rsidRDefault="00F81825" w:rsidP="001151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115130" w:rsidRPr="00075BC7">
        <w:rPr>
          <w:sz w:val="24"/>
          <w:szCs w:val="24"/>
        </w:rPr>
        <w:t>(a) shiny-black crystals are iodine crystals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 xml:space="preserve">           -white crystals are sodium chloride solid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 xml:space="preserve">      (</w:t>
      </w:r>
      <w:r>
        <w:rPr>
          <w:sz w:val="24"/>
          <w:szCs w:val="24"/>
        </w:rPr>
        <w:t>b</w:t>
      </w:r>
      <w:r w:rsidRPr="00075BC7">
        <w:rPr>
          <w:sz w:val="24"/>
          <w:szCs w:val="24"/>
        </w:rPr>
        <w:t xml:space="preserve">). </w:t>
      </w:r>
      <w:proofErr w:type="gramStart"/>
      <w:r w:rsidRPr="00075BC7">
        <w:rPr>
          <w:sz w:val="24"/>
          <w:szCs w:val="24"/>
        </w:rPr>
        <w:t>To</w:t>
      </w:r>
      <w:proofErr w:type="gramEnd"/>
      <w:r w:rsidRPr="00075BC7">
        <w:rPr>
          <w:sz w:val="24"/>
          <w:szCs w:val="24"/>
        </w:rPr>
        <w:t xml:space="preserve"> cool and condense the iodine </w:t>
      </w:r>
      <w:proofErr w:type="spellStart"/>
      <w:r w:rsidRPr="00075BC7">
        <w:rPr>
          <w:sz w:val="24"/>
          <w:szCs w:val="24"/>
        </w:rPr>
        <w:t>vapour</w:t>
      </w:r>
      <w:proofErr w:type="spellEnd"/>
      <w:r w:rsidRPr="00075BC7">
        <w:rPr>
          <w:sz w:val="24"/>
          <w:szCs w:val="24"/>
        </w:rPr>
        <w:t xml:space="preserve"> to form iodine solid.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c</w:t>
      </w:r>
      <w:proofErr w:type="gramEnd"/>
      <w:r w:rsidRPr="00075BC7">
        <w:rPr>
          <w:sz w:val="24"/>
          <w:szCs w:val="24"/>
        </w:rPr>
        <w:t xml:space="preserve">) .   </w:t>
      </w:r>
      <w:proofErr w:type="gramStart"/>
      <w:r w:rsidRPr="00075BC7">
        <w:rPr>
          <w:sz w:val="24"/>
          <w:szCs w:val="24"/>
        </w:rPr>
        <w:t>iodine</w:t>
      </w:r>
      <w:proofErr w:type="gramEnd"/>
      <w:r w:rsidRPr="00075BC7">
        <w:rPr>
          <w:sz w:val="24"/>
          <w:szCs w:val="24"/>
        </w:rPr>
        <w:t xml:space="preserve"> sublimes when heated .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075BC7">
        <w:rPr>
          <w:sz w:val="24"/>
          <w:szCs w:val="24"/>
        </w:rPr>
        <w:t>). iodine sublimes while sodium chloride does not.</w:t>
      </w:r>
    </w:p>
    <w:p w:rsidR="006F3B4B" w:rsidRPr="00A31DD3" w:rsidRDefault="006F3B4B" w:rsidP="006F3B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Pr="00A31DD3">
        <w:rPr>
          <w:sz w:val="24"/>
          <w:szCs w:val="24"/>
        </w:rPr>
        <w:t>. (</w:t>
      </w:r>
      <w:proofErr w:type="gramStart"/>
      <w:r w:rsidRPr="00A31DD3">
        <w:rPr>
          <w:sz w:val="24"/>
          <w:szCs w:val="24"/>
        </w:rPr>
        <w:t>a</w:t>
      </w:r>
      <w:proofErr w:type="gramEnd"/>
      <w:r w:rsidRPr="00A31DD3">
        <w:rPr>
          <w:sz w:val="24"/>
          <w:szCs w:val="24"/>
        </w:rPr>
        <w:t xml:space="preserve">). </w:t>
      </w:r>
      <w:proofErr w:type="gramStart"/>
      <w:r w:rsidRPr="00A31DD3">
        <w:rPr>
          <w:sz w:val="24"/>
          <w:szCs w:val="24"/>
        </w:rPr>
        <w:t>curve</w:t>
      </w:r>
      <w:proofErr w:type="gramEnd"/>
      <w:r w:rsidRPr="00A31DD3">
        <w:rPr>
          <w:sz w:val="24"/>
          <w:szCs w:val="24"/>
        </w:rPr>
        <w:t xml:space="preserve"> B. pure substances have sharp melting and boiling points.</w:t>
      </w:r>
    </w:p>
    <w:p w:rsidR="006F3B4B" w:rsidRPr="00A31DD3" w:rsidRDefault="006F3B4B" w:rsidP="006F3B4B">
      <w:pPr>
        <w:rPr>
          <w:sz w:val="24"/>
          <w:szCs w:val="24"/>
        </w:rPr>
      </w:pPr>
      <w:r w:rsidRPr="00A31DD3">
        <w:rPr>
          <w:sz w:val="24"/>
          <w:szCs w:val="24"/>
        </w:rPr>
        <w:t xml:space="preserve">     (b). Impurities lower the melting points but raises the boiling points. </w:t>
      </w:r>
      <w:proofErr w:type="gramStart"/>
      <w:r w:rsidRPr="00A31DD3">
        <w:rPr>
          <w:sz w:val="24"/>
          <w:szCs w:val="24"/>
        </w:rPr>
        <w:t>Of substances.</w:t>
      </w:r>
      <w:proofErr w:type="gramEnd"/>
    </w:p>
    <w:p w:rsidR="006F3B4B" w:rsidRPr="00A31DD3" w:rsidRDefault="006F3B4B" w:rsidP="006F3B4B">
      <w:pPr>
        <w:rPr>
          <w:sz w:val="24"/>
          <w:szCs w:val="24"/>
        </w:rPr>
      </w:pPr>
      <w:r w:rsidRPr="00A31DD3">
        <w:rPr>
          <w:sz w:val="24"/>
          <w:szCs w:val="24"/>
        </w:rPr>
        <w:t xml:space="preserve">      (c).-Hydrogen; acetylene</w:t>
      </w:r>
      <w:proofErr w:type="gramStart"/>
      <w:r w:rsidRPr="00A31DD3">
        <w:rPr>
          <w:sz w:val="24"/>
          <w:szCs w:val="24"/>
        </w:rPr>
        <w:t xml:space="preserve">/  </w:t>
      </w:r>
      <w:proofErr w:type="spellStart"/>
      <w:r w:rsidRPr="00A31DD3">
        <w:rPr>
          <w:sz w:val="24"/>
          <w:szCs w:val="24"/>
        </w:rPr>
        <w:t>ethyne</w:t>
      </w:r>
      <w:proofErr w:type="spellEnd"/>
      <w:proofErr w:type="gramEnd"/>
      <w:r w:rsidRPr="00A31DD3">
        <w:rPr>
          <w:sz w:val="24"/>
          <w:szCs w:val="24"/>
        </w:rPr>
        <w:t>.</w:t>
      </w:r>
    </w:p>
    <w:p w:rsidR="006F3B4B" w:rsidRPr="00094144" w:rsidRDefault="006F3B4B" w:rsidP="006F3B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94144">
        <w:rPr>
          <w:rFonts w:ascii="Times New Roman" w:hAnsi="Times New Roman" w:cs="Times New Roman"/>
          <w:sz w:val="24"/>
          <w:szCs w:val="24"/>
        </w:rPr>
        <w:t>.</w:t>
      </w:r>
      <w:r w:rsidRPr="0009414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0941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94144">
        <w:rPr>
          <w:rFonts w:ascii="Times New Roman" w:hAnsi="Times New Roman" w:cs="Times New Roman"/>
          <w:sz w:val="24"/>
          <w:szCs w:val="24"/>
        </w:rPr>
        <w:t xml:space="preserve">) </w:t>
      </w:r>
      <w:r w:rsidRPr="00094144">
        <w:rPr>
          <w:rFonts w:ascii="Times New Roman" w:hAnsi="Times New Roman" w:cs="Times New Roman"/>
          <w:sz w:val="24"/>
          <w:szCs w:val="24"/>
        </w:rPr>
        <w:tab/>
        <w:t xml:space="preserve">To allow all oxygen to be  used  up and also to allow the gas to contract/ </w:t>
      </w:r>
    </w:p>
    <w:p w:rsidR="006F3B4B" w:rsidRPr="00094144" w:rsidRDefault="006F3B4B" w:rsidP="006F3B4B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94144">
        <w:rPr>
          <w:rFonts w:ascii="Times New Roman" w:hAnsi="Times New Roman" w:cs="Times New Roman"/>
          <w:sz w:val="24"/>
          <w:szCs w:val="24"/>
        </w:rPr>
        <w:t>cater</w:t>
      </w:r>
      <w:proofErr w:type="gramEnd"/>
      <w:r w:rsidRPr="00094144">
        <w:rPr>
          <w:rFonts w:ascii="Times New Roman" w:hAnsi="Times New Roman" w:cs="Times New Roman"/>
          <w:sz w:val="24"/>
          <w:szCs w:val="24"/>
        </w:rPr>
        <w:t xml:space="preserve"> for any expansion of gases</w:t>
      </w:r>
    </w:p>
    <w:p w:rsidR="006F3B4B" w:rsidRPr="00094144" w:rsidRDefault="006F3B4B" w:rsidP="006F3B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144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094144">
        <w:rPr>
          <w:rFonts w:ascii="Times New Roman" w:hAnsi="Times New Roman" w:cs="Times New Roman"/>
          <w:sz w:val="24"/>
          <w:szCs w:val="24"/>
        </w:rPr>
        <w:tab/>
        <w:t xml:space="preserve">To absorb carbon (IV) oxide </w:t>
      </w:r>
      <w:proofErr w:type="gramStart"/>
      <w:r w:rsidRPr="00094144">
        <w:rPr>
          <w:rFonts w:ascii="Times New Roman" w:hAnsi="Times New Roman" w:cs="Times New Roman"/>
          <w:sz w:val="24"/>
          <w:szCs w:val="24"/>
        </w:rPr>
        <w:t>which was produced by the burning candle</w:t>
      </w:r>
      <w:proofErr w:type="gramEnd"/>
    </w:p>
    <w:p w:rsidR="006F3B4B" w:rsidRPr="00094144" w:rsidRDefault="006F3B4B" w:rsidP="006F3B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144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094144">
        <w:rPr>
          <w:rFonts w:ascii="Times New Roman" w:hAnsi="Times New Roman" w:cs="Times New Roman"/>
          <w:sz w:val="24"/>
          <w:szCs w:val="24"/>
        </w:rPr>
        <w:tab/>
        <w:t>% of oxygen 90 – 70 x 100 = 22.2%</w:t>
      </w:r>
    </w:p>
    <w:p w:rsidR="006F3B4B" w:rsidRPr="00094144" w:rsidRDefault="006F3B4B" w:rsidP="006F3B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144">
        <w:rPr>
          <w:rFonts w:ascii="Times New Roman" w:hAnsi="Times New Roman" w:cs="Times New Roman"/>
          <w:sz w:val="24"/>
          <w:szCs w:val="24"/>
        </w:rPr>
        <w:tab/>
      </w:r>
      <w:r w:rsidRPr="00094144">
        <w:rPr>
          <w:rFonts w:ascii="Times New Roman" w:hAnsi="Times New Roman" w:cs="Times New Roman"/>
          <w:sz w:val="24"/>
          <w:szCs w:val="24"/>
        </w:rPr>
        <w:tab/>
      </w:r>
      <w:r w:rsidRPr="00094144">
        <w:rPr>
          <w:rFonts w:ascii="Times New Roman" w:hAnsi="Times New Roman" w:cs="Times New Roman"/>
          <w:sz w:val="24"/>
          <w:szCs w:val="24"/>
        </w:rPr>
        <w:tab/>
      </w:r>
      <w:r w:rsidRPr="00094144">
        <w:rPr>
          <w:rFonts w:ascii="Times New Roman" w:hAnsi="Times New Roman" w:cs="Times New Roman"/>
          <w:sz w:val="24"/>
          <w:szCs w:val="24"/>
        </w:rPr>
        <w:tab/>
        <w:t>90</w:t>
      </w:r>
    </w:p>
    <w:p w:rsidR="006F3B4B" w:rsidRPr="00094144" w:rsidRDefault="006F3B4B" w:rsidP="006F3B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94144">
        <w:rPr>
          <w:rFonts w:ascii="Times New Roman" w:hAnsi="Times New Roman" w:cs="Times New Roman"/>
          <w:sz w:val="24"/>
          <w:szCs w:val="24"/>
        </w:rPr>
        <w:tab/>
        <w:t>-Iron will be covered by a reddish brown substance/coating/rust</w:t>
      </w:r>
    </w:p>
    <w:p w:rsidR="006F3B4B" w:rsidRPr="00094144" w:rsidRDefault="006F3B4B" w:rsidP="006F3B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144">
        <w:rPr>
          <w:rFonts w:ascii="Times New Roman" w:hAnsi="Times New Roman" w:cs="Times New Roman"/>
          <w:sz w:val="24"/>
          <w:szCs w:val="24"/>
        </w:rPr>
        <w:tab/>
        <w:t>-Water in test tube rise and water in a beaker drops</w:t>
      </w:r>
    </w:p>
    <w:p w:rsidR="006F3B4B" w:rsidRPr="00094144" w:rsidRDefault="006F3B4B" w:rsidP="006F3B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144">
        <w:rPr>
          <w:rFonts w:ascii="Times New Roman" w:hAnsi="Times New Roman" w:cs="Times New Roman"/>
          <w:sz w:val="24"/>
          <w:szCs w:val="24"/>
        </w:rPr>
        <w:tab/>
        <w:t>Explanation:</w:t>
      </w:r>
    </w:p>
    <w:p w:rsidR="006F3B4B" w:rsidRPr="00094144" w:rsidRDefault="006F3B4B" w:rsidP="006F3B4B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4144">
        <w:rPr>
          <w:rFonts w:ascii="Times New Roman" w:hAnsi="Times New Roman" w:cs="Times New Roman"/>
          <w:sz w:val="24"/>
          <w:szCs w:val="24"/>
        </w:rPr>
        <w:t>Iron Combines with oxygen  in a presence of moisture to  form hydrated Iron (III) oxide / rust water rises up to occupy the  space which was occupied by oxygen  in the tube.</w:t>
      </w:r>
    </w:p>
    <w:p w:rsidR="00115130" w:rsidRDefault="00115130" w:rsidP="00115130"/>
    <w:p w:rsidR="00115130" w:rsidRPr="00A31DD3" w:rsidRDefault="00115130" w:rsidP="00115130">
      <w:pPr>
        <w:tabs>
          <w:tab w:val="center" w:pos="4680"/>
        </w:tabs>
        <w:rPr>
          <w:sz w:val="24"/>
          <w:szCs w:val="24"/>
        </w:rPr>
      </w:pPr>
      <w:r w:rsidRPr="00A31DD3">
        <w:rPr>
          <w:sz w:val="24"/>
          <w:szCs w:val="24"/>
        </w:rPr>
        <w:t>(</w:t>
      </w:r>
      <w:r w:rsidR="008D17C4">
        <w:rPr>
          <w:sz w:val="24"/>
          <w:szCs w:val="24"/>
        </w:rPr>
        <w:t>19</w:t>
      </w:r>
      <w:r w:rsidRPr="00A31DD3">
        <w:rPr>
          <w:sz w:val="24"/>
          <w:szCs w:val="24"/>
        </w:rPr>
        <w:t xml:space="preserve">)   .a.  </w:t>
      </w:r>
      <w:proofErr w:type="gramStart"/>
      <w:r w:rsidRPr="00A31DD3">
        <w:rPr>
          <w:sz w:val="24"/>
          <w:szCs w:val="24"/>
        </w:rPr>
        <w:t>Upward delivery/ downward displacement of air.</w:t>
      </w:r>
      <w:proofErr w:type="gramEnd"/>
    </w:p>
    <w:p w:rsidR="00115130" w:rsidRPr="00A31DD3" w:rsidRDefault="00115130" w:rsidP="00115130">
      <w:pPr>
        <w:rPr>
          <w:sz w:val="24"/>
          <w:szCs w:val="24"/>
        </w:rPr>
      </w:pPr>
      <w:r w:rsidRPr="00A31DD3">
        <w:rPr>
          <w:sz w:val="24"/>
          <w:szCs w:val="24"/>
        </w:rPr>
        <w:t xml:space="preserve">         b. Downward delivery/upward displacement of air.</w:t>
      </w:r>
    </w:p>
    <w:p w:rsidR="00115130" w:rsidRPr="00A31DD3" w:rsidRDefault="00115130" w:rsidP="00115130">
      <w:pPr>
        <w:rPr>
          <w:sz w:val="24"/>
          <w:szCs w:val="24"/>
        </w:rPr>
      </w:pPr>
      <w:r w:rsidRPr="00A31DD3">
        <w:rPr>
          <w:sz w:val="24"/>
          <w:szCs w:val="24"/>
        </w:rPr>
        <w:t xml:space="preserve">(ii). Method (b). </w:t>
      </w:r>
      <w:proofErr w:type="gramStart"/>
      <w:r w:rsidRPr="00A31DD3">
        <w:rPr>
          <w:sz w:val="24"/>
          <w:szCs w:val="24"/>
        </w:rPr>
        <w:t>carbon</w:t>
      </w:r>
      <w:proofErr w:type="gramEnd"/>
      <w:r w:rsidRPr="00A31DD3">
        <w:rPr>
          <w:sz w:val="24"/>
          <w:szCs w:val="24"/>
        </w:rPr>
        <w:t xml:space="preserve"> (iv) oxide is denser than air.</w:t>
      </w:r>
    </w:p>
    <w:p w:rsidR="00115130" w:rsidRPr="003947F7" w:rsidRDefault="008D17C4" w:rsidP="001151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15130" w:rsidRPr="003947F7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115130" w:rsidRPr="003947F7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="00115130" w:rsidRPr="003947F7">
        <w:rPr>
          <w:rFonts w:ascii="Times New Roman" w:hAnsi="Times New Roman" w:cs="Times New Roman"/>
          <w:sz w:val="24"/>
          <w:szCs w:val="24"/>
        </w:rPr>
        <w:tab/>
        <w:t>Over water</w:t>
      </w:r>
    </w:p>
    <w:p w:rsidR="00115130" w:rsidRPr="003947F7" w:rsidRDefault="00115130" w:rsidP="001151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7F7">
        <w:rPr>
          <w:rFonts w:ascii="Times New Roman" w:hAnsi="Times New Roman" w:cs="Times New Roman"/>
          <w:sz w:val="24"/>
          <w:szCs w:val="24"/>
        </w:rPr>
        <w:tab/>
      </w:r>
      <w:r w:rsidRPr="003947F7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3947F7">
        <w:rPr>
          <w:rFonts w:ascii="Times New Roman" w:hAnsi="Times New Roman" w:cs="Times New Roman"/>
          <w:sz w:val="24"/>
          <w:szCs w:val="24"/>
        </w:rPr>
        <w:tab/>
        <w:t>Upward delivery/ downward displacement of air</w:t>
      </w:r>
    </w:p>
    <w:p w:rsidR="00115130" w:rsidRPr="003947F7" w:rsidRDefault="00115130" w:rsidP="001151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7F7">
        <w:rPr>
          <w:rFonts w:ascii="Times New Roman" w:hAnsi="Times New Roman" w:cs="Times New Roman"/>
          <w:sz w:val="24"/>
          <w:szCs w:val="24"/>
        </w:rPr>
        <w:tab/>
      </w:r>
      <w:r w:rsidRPr="003947F7"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Pr="003947F7">
        <w:rPr>
          <w:rFonts w:ascii="Times New Roman" w:hAnsi="Times New Roman" w:cs="Times New Roman"/>
          <w:sz w:val="24"/>
          <w:szCs w:val="24"/>
        </w:rPr>
        <w:tab/>
        <w:t>Downward delivery/ upward displacement of air</w:t>
      </w:r>
    </w:p>
    <w:p w:rsidR="00115130" w:rsidRPr="003947F7" w:rsidRDefault="00115130" w:rsidP="001151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7F7">
        <w:rPr>
          <w:rFonts w:ascii="Times New Roman" w:hAnsi="Times New Roman" w:cs="Times New Roman"/>
          <w:sz w:val="24"/>
          <w:szCs w:val="24"/>
        </w:rPr>
        <w:tab/>
        <w:t>(b)</w:t>
      </w:r>
      <w:r w:rsidRPr="003947F7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947F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947F7">
        <w:rPr>
          <w:rFonts w:ascii="Times New Roman" w:hAnsi="Times New Roman" w:cs="Times New Roman"/>
          <w:sz w:val="24"/>
          <w:szCs w:val="24"/>
        </w:rPr>
        <w:t xml:space="preserve">) </w:t>
      </w:r>
      <w:r w:rsidRPr="003947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Over water : it is slightly soluble in water</w:t>
      </w:r>
    </w:p>
    <w:p w:rsidR="00115130" w:rsidRPr="003947F7" w:rsidRDefault="00115130" w:rsidP="001151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7F7">
        <w:rPr>
          <w:rFonts w:ascii="Times New Roman" w:hAnsi="Times New Roman" w:cs="Times New Roman"/>
          <w:sz w:val="24"/>
          <w:szCs w:val="24"/>
        </w:rPr>
        <w:tab/>
      </w:r>
      <w:r w:rsidRPr="003947F7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3947F7">
        <w:rPr>
          <w:rFonts w:ascii="Times New Roman" w:hAnsi="Times New Roman" w:cs="Times New Roman"/>
          <w:sz w:val="24"/>
          <w:szCs w:val="24"/>
        </w:rPr>
        <w:tab/>
        <w:t>Upward delivery: It is less dense than air</w:t>
      </w:r>
    </w:p>
    <w:p w:rsidR="00115130" w:rsidRPr="003947F7" w:rsidRDefault="00115130" w:rsidP="001151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7F7">
        <w:rPr>
          <w:rFonts w:ascii="Times New Roman" w:hAnsi="Times New Roman" w:cs="Times New Roman"/>
          <w:sz w:val="24"/>
          <w:szCs w:val="24"/>
        </w:rPr>
        <w:tab/>
      </w:r>
      <w:r w:rsidRPr="003947F7"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Pr="003947F7">
        <w:rPr>
          <w:rFonts w:ascii="Times New Roman" w:hAnsi="Times New Roman" w:cs="Times New Roman"/>
          <w:sz w:val="24"/>
          <w:szCs w:val="24"/>
        </w:rPr>
        <w:tab/>
        <w:t>Downward delivery: it is denser than air</w:t>
      </w:r>
    </w:p>
    <w:p w:rsidR="00115130" w:rsidRPr="003947F7" w:rsidRDefault="00115130" w:rsidP="001151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5130" w:rsidRPr="004F127E" w:rsidRDefault="008D17C4" w:rsidP="00115130">
      <w:pPr>
        <w:ind w:right="-720"/>
        <w:rPr>
          <w:b/>
        </w:rPr>
      </w:pPr>
      <w:r>
        <w:rPr>
          <w:b/>
        </w:rPr>
        <w:t>20</w:t>
      </w:r>
      <w:r w:rsidR="00115130" w:rsidRPr="00712E69">
        <w:rPr>
          <w:b/>
        </w:rPr>
        <w:t xml:space="preserve">          </w:t>
      </w:r>
      <w:r w:rsidR="0011513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86360</wp:posOffset>
            </wp:positionV>
            <wp:extent cx="2772410" cy="1507490"/>
            <wp:effectExtent l="57150" t="76200" r="46990" b="73660"/>
            <wp:wrapNone/>
            <wp:docPr id="5" name="Picture 991" descr="chem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chem 0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1512">
                      <a:off x="0" y="0"/>
                      <a:ext cx="277241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130" w:rsidRPr="00C955B9" w:rsidRDefault="00115130" w:rsidP="00115130">
      <w:pPr>
        <w:ind w:right="-720"/>
      </w:pPr>
      <w:r>
        <w:t xml:space="preserve">                </w:t>
      </w:r>
      <w:r w:rsidRPr="00C955B9">
        <w:t>a)</w:t>
      </w:r>
      <w:r w:rsidRPr="00C955B9">
        <w:tab/>
        <w:t>(</w:t>
      </w:r>
      <w:proofErr w:type="gramStart"/>
      <w:r w:rsidRPr="00C955B9">
        <w:t>i</w:t>
      </w:r>
      <w:proofErr w:type="gramEnd"/>
      <w:r w:rsidRPr="00C955B9">
        <w:t>)</w:t>
      </w:r>
    </w:p>
    <w:p w:rsidR="00115130" w:rsidRPr="00C955B9" w:rsidRDefault="00115130" w:rsidP="00115130">
      <w:pPr>
        <w:ind w:right="-720"/>
      </w:pPr>
    </w:p>
    <w:p w:rsidR="00115130" w:rsidRPr="00C955B9" w:rsidRDefault="00115130" w:rsidP="00115130">
      <w:pPr>
        <w:ind w:right="-720"/>
      </w:pPr>
    </w:p>
    <w:p w:rsidR="00115130" w:rsidRPr="00C955B9" w:rsidRDefault="00115130" w:rsidP="00115130">
      <w:pPr>
        <w:ind w:right="-720"/>
      </w:pPr>
    </w:p>
    <w:p w:rsidR="00115130" w:rsidRPr="00C955B9" w:rsidRDefault="00115130" w:rsidP="00115130">
      <w:pPr>
        <w:ind w:right="-720"/>
      </w:pPr>
    </w:p>
    <w:p w:rsidR="00115130" w:rsidRDefault="00115130" w:rsidP="00115130">
      <w:pPr>
        <w:ind w:right="-720"/>
      </w:pPr>
      <w:r>
        <w:t xml:space="preserve">                            </w:t>
      </w:r>
      <w:r w:rsidRPr="00C955B9">
        <w:t>(ii)</w:t>
      </w:r>
      <w:r w:rsidRPr="00C955B9">
        <w:tab/>
        <w:t>A and C</w:t>
      </w:r>
    </w:p>
    <w:p w:rsidR="00115130" w:rsidRDefault="00115130" w:rsidP="00115130">
      <w:pPr>
        <w:ind w:left="1440" w:right="-720" w:hanging="720"/>
      </w:pPr>
      <w:r>
        <w:t xml:space="preserve">      </w:t>
      </w:r>
      <w:r w:rsidRPr="00C955B9">
        <w:t>b)</w:t>
      </w:r>
      <w:r w:rsidRPr="00C955B9">
        <w:tab/>
        <w:t>Since NH</w:t>
      </w:r>
      <w:r w:rsidRPr="00C955B9">
        <w:rPr>
          <w:vertAlign w:val="subscript"/>
        </w:rPr>
        <w:t>4</w:t>
      </w:r>
      <w:r w:rsidRPr="00C955B9">
        <w:t>CL sublimes but CaCl</w:t>
      </w:r>
      <w:r w:rsidRPr="0072360A">
        <w:rPr>
          <w:vertAlign w:val="subscript"/>
        </w:rPr>
        <w:t>2</w:t>
      </w:r>
      <w:r w:rsidRPr="00C955B9">
        <w:t xml:space="preserve"> does </w:t>
      </w:r>
      <w:proofErr w:type="gramStart"/>
      <w:r w:rsidRPr="00C955B9">
        <w:t>not ;</w:t>
      </w:r>
      <w:proofErr w:type="gramEnd"/>
      <w:r w:rsidRPr="00C955B9">
        <w:t xml:space="preserve"> sublimation process would do .Heat the mixture.</w:t>
      </w:r>
      <w:r>
        <w:t xml:space="preserve"> </w:t>
      </w:r>
      <w:r w:rsidRPr="00C955B9">
        <w:t xml:space="preserve">Ammonium chloride sublimates into </w:t>
      </w:r>
      <w:proofErr w:type="spellStart"/>
      <w:r w:rsidRPr="00C955B9">
        <w:t>vapour</w:t>
      </w:r>
      <w:proofErr w:type="spellEnd"/>
      <w:r w:rsidRPr="00C955B9">
        <w:t xml:space="preserve"> and condenses on the cooler part of the heating tube.</w:t>
      </w:r>
      <w:r>
        <w:t xml:space="preserve"> </w:t>
      </w:r>
      <w:r w:rsidRPr="00C955B9">
        <w:t>Calcium chloride will remain on the bottom of the heating tube.</w:t>
      </w:r>
    </w:p>
    <w:p w:rsidR="00115130" w:rsidRPr="00C955B9" w:rsidRDefault="00115130" w:rsidP="00115130">
      <w:pPr>
        <w:ind w:left="1440" w:right="-720" w:hanging="720"/>
      </w:pPr>
      <w:r>
        <w:lastRenderedPageBreak/>
        <w:t xml:space="preserve">      </w:t>
      </w:r>
      <w:r w:rsidRPr="00C955B9">
        <w:t>c)</w:t>
      </w:r>
      <w:r w:rsidRPr="00C955B9">
        <w:tab/>
      </w:r>
      <w:proofErr w:type="gramStart"/>
      <w:r w:rsidRPr="00C955B9">
        <w:t>i</w:t>
      </w:r>
      <w:proofErr w:type="gramEnd"/>
      <w:r w:rsidRPr="00C955B9">
        <w:t>)</w:t>
      </w:r>
      <w:r w:rsidRPr="00C955B9">
        <w:tab/>
        <w:t>Fractional distillation</w:t>
      </w:r>
    </w:p>
    <w:p w:rsidR="00115130" w:rsidRPr="00C955B9" w:rsidRDefault="00115130" w:rsidP="00115130">
      <w:pPr>
        <w:ind w:left="1440" w:right="-720" w:hanging="720"/>
      </w:pPr>
      <w:r w:rsidRPr="00C955B9">
        <w:tab/>
        <w:t>ii)</w:t>
      </w:r>
      <w:r w:rsidRPr="00C955B9">
        <w:tab/>
        <w:t>Separating funnel method</w:t>
      </w:r>
    </w:p>
    <w:p w:rsidR="00115130" w:rsidRPr="00DD61A7" w:rsidRDefault="00115130" w:rsidP="00115130">
      <w:pPr>
        <w:ind w:left="2160" w:right="-720"/>
      </w:pPr>
      <w:r w:rsidRPr="00C955B9">
        <w:t>Since the tow liquids are immiscible, pour both the liquids in a separating funnel and allow settling, the denser liquid will settle down and the less dense will form a second layer on top. Open the tape and run out the liquid in the bottom layer leaving the liquid in the second layer in the funnel.</w:t>
      </w:r>
    </w:p>
    <w:p w:rsidR="00115130" w:rsidRDefault="00115130" w:rsidP="00115130"/>
    <w:p w:rsidR="00115130" w:rsidRDefault="00115130" w:rsidP="00115130"/>
    <w:p w:rsidR="00115130" w:rsidRDefault="00115130" w:rsidP="00115130"/>
    <w:p w:rsidR="005D2AE5" w:rsidRDefault="005D2AE5"/>
    <w:sectPr w:rsidR="005D2AE5" w:rsidSect="00F61555">
      <w:pgSz w:w="12240" w:h="15840"/>
      <w:pgMar w:top="81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3CFC"/>
    <w:multiLevelType w:val="hybridMultilevel"/>
    <w:tmpl w:val="9402B792"/>
    <w:lvl w:ilvl="0" w:tplc="BC2422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4B30496"/>
    <w:multiLevelType w:val="hybridMultilevel"/>
    <w:tmpl w:val="D4600ED6"/>
    <w:lvl w:ilvl="0" w:tplc="AF12CB3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4A0074"/>
    <w:multiLevelType w:val="hybridMultilevel"/>
    <w:tmpl w:val="A0D808FE"/>
    <w:lvl w:ilvl="0" w:tplc="6434A9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5130"/>
    <w:rsid w:val="000324AB"/>
    <w:rsid w:val="000724FB"/>
    <w:rsid w:val="00115130"/>
    <w:rsid w:val="002F0B68"/>
    <w:rsid w:val="00373AFA"/>
    <w:rsid w:val="004438E2"/>
    <w:rsid w:val="00484491"/>
    <w:rsid w:val="0048657A"/>
    <w:rsid w:val="005220D8"/>
    <w:rsid w:val="005455EB"/>
    <w:rsid w:val="00571DCF"/>
    <w:rsid w:val="005A2D42"/>
    <w:rsid w:val="005D2AE5"/>
    <w:rsid w:val="006F3B4B"/>
    <w:rsid w:val="0073028A"/>
    <w:rsid w:val="007E598A"/>
    <w:rsid w:val="00843E9B"/>
    <w:rsid w:val="008C74DD"/>
    <w:rsid w:val="008D17C4"/>
    <w:rsid w:val="008D37AC"/>
    <w:rsid w:val="00917511"/>
    <w:rsid w:val="009F591C"/>
    <w:rsid w:val="00B71336"/>
    <w:rsid w:val="00B87C14"/>
    <w:rsid w:val="00C746F6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arc" idref="#_x0000_s1030"/>
        <o:r id="V:Rule2" type="arc" idref="#_x0000_s1031"/>
        <o:r id="V:Rule3" type="connector" idref="#_x0000_s1041"/>
        <o:r id="V:Rule4" type="connector" idref="#_x0000_s1032"/>
        <o:r id="V:Rule5" type="connector" idref="#_x0000_s1037"/>
        <o:r id="V:Rule6" type="connector" idref="#_x0000_s1033"/>
        <o:r id="V:Rule7" type="connector" idref="#_x0000_s1042"/>
        <o:r id="V:Rule8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151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5130"/>
  </w:style>
  <w:style w:type="paragraph" w:styleId="BalloonText">
    <w:name w:val="Balloon Text"/>
    <w:basedOn w:val="Normal"/>
    <w:link w:val="BalloonTextChar"/>
    <w:uiPriority w:val="99"/>
    <w:semiHidden/>
    <w:unhideWhenUsed/>
    <w:rsid w:val="0011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3</cp:revision>
  <cp:lastPrinted>2016-07-19T12:29:00Z</cp:lastPrinted>
  <dcterms:created xsi:type="dcterms:W3CDTF">2016-09-05T13:32:00Z</dcterms:created>
  <dcterms:modified xsi:type="dcterms:W3CDTF">2016-09-05T13:33:00Z</dcterms:modified>
</cp:coreProperties>
</file>