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94" w:rsidRPr="00C51D93" w:rsidRDefault="00FE0694" w:rsidP="00FE0694">
      <w:pPr>
        <w:rPr>
          <w:b/>
          <w:sz w:val="28"/>
          <w:szCs w:val="28"/>
        </w:rPr>
      </w:pPr>
      <w:r w:rsidRPr="00C51D93">
        <w:rPr>
          <w:b/>
          <w:sz w:val="28"/>
          <w:szCs w:val="28"/>
        </w:rPr>
        <w:t>GATITU MIXED SECONDARY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</w:t>
      </w:r>
    </w:p>
    <w:p w:rsidR="00FE0694" w:rsidRPr="00C51D93" w:rsidRDefault="00FE0694" w:rsidP="00FE0694">
      <w:pPr>
        <w:rPr>
          <w:b/>
          <w:sz w:val="28"/>
          <w:szCs w:val="28"/>
        </w:rPr>
      </w:pPr>
      <w:r w:rsidRPr="00C51D93">
        <w:rPr>
          <w:b/>
          <w:sz w:val="28"/>
          <w:szCs w:val="28"/>
        </w:rPr>
        <w:t>TERM 1 2015 MID-TERM EXAM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ADM NO</w:t>
      </w:r>
    </w:p>
    <w:p w:rsidR="00FE0694" w:rsidRDefault="00FE0694" w:rsidP="00FE0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TWO C.R.E.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FE0694" w:rsidRDefault="00FE0694" w:rsidP="00FE06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ANSWER ALL THE QUESTIONS </w:t>
      </w:r>
    </w:p>
    <w:p w:rsidR="00FE0694" w:rsidRDefault="00FE0694" w:rsidP="00FE06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the category from which the following books have been taken in the Bible:</w:t>
      </w:r>
      <w:r w:rsidR="00880AE1" w:rsidRPr="00880AE1">
        <w:rPr>
          <w:sz w:val="24"/>
          <w:szCs w:val="24"/>
        </w:rPr>
        <w:t xml:space="preserve"> </w:t>
      </w:r>
      <w:r w:rsidR="00880AE1">
        <w:rPr>
          <w:sz w:val="24"/>
          <w:szCs w:val="24"/>
        </w:rPr>
        <w:t>(6mks)</w:t>
      </w:r>
    </w:p>
    <w:p w:rsidR="00FE0694" w:rsidRDefault="00FE0694" w:rsidP="00FE06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Exodus</w:t>
      </w:r>
    </w:p>
    <w:p w:rsidR="00FE0694" w:rsidRDefault="00FE0694" w:rsidP="00FE06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Joshua</w:t>
      </w:r>
    </w:p>
    <w:p w:rsidR="00FE0694" w:rsidRDefault="00FE0694" w:rsidP="00FE06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Isaiah</w:t>
      </w:r>
    </w:p>
    <w:p w:rsidR="00FE0694" w:rsidRDefault="00FE0694" w:rsidP="00FE06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Psalms</w:t>
      </w:r>
    </w:p>
    <w:p w:rsidR="00FE0694" w:rsidRDefault="00FE0694" w:rsidP="00FE06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Tobit</w:t>
      </w:r>
    </w:p>
    <w:p w:rsidR="00880AE1" w:rsidRPr="00880AE1" w:rsidRDefault="00FE0694" w:rsidP="00880A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Mark                                              </w:t>
      </w:r>
    </w:p>
    <w:p w:rsidR="00880AE1" w:rsidRPr="00880AE1" w:rsidRDefault="00880AE1" w:rsidP="00880AE1">
      <w:pPr>
        <w:rPr>
          <w:sz w:val="24"/>
          <w:szCs w:val="24"/>
        </w:rPr>
      </w:pPr>
    </w:p>
    <w:p w:rsidR="00FE0694" w:rsidRDefault="00FE0694" w:rsidP="00FE069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Explain </w:t>
      </w:r>
      <w:r w:rsidRPr="009349A7">
        <w:rPr>
          <w:b/>
          <w:sz w:val="24"/>
          <w:szCs w:val="24"/>
        </w:rPr>
        <w:t>six</w:t>
      </w:r>
      <w:r>
        <w:rPr>
          <w:sz w:val="24"/>
          <w:szCs w:val="24"/>
        </w:rPr>
        <w:t xml:space="preserve"> effects of the Bible translation into African languages.  (6mks)</w:t>
      </w: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Pr="00AA24CB" w:rsidRDefault="00AA24CB" w:rsidP="00AA24CB">
      <w:pPr>
        <w:spacing w:line="360" w:lineRule="auto"/>
        <w:rPr>
          <w:sz w:val="24"/>
          <w:szCs w:val="24"/>
        </w:rPr>
      </w:pPr>
    </w:p>
    <w:p w:rsidR="00FE0694" w:rsidRDefault="00FE0694" w:rsidP="00FE069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 w:rsidRPr="009349A7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ways in which modern religious leaders have become an obstacle in Christian faith today.  (5mks)</w:t>
      </w: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Pr="00AA24CB" w:rsidRDefault="00AA24CB" w:rsidP="00AA24CB">
      <w:pPr>
        <w:spacing w:line="360" w:lineRule="auto"/>
        <w:rPr>
          <w:sz w:val="24"/>
          <w:szCs w:val="24"/>
        </w:rPr>
      </w:pPr>
    </w:p>
    <w:p w:rsidR="00FE0694" w:rsidRDefault="00FE0694" w:rsidP="00FE069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Pr="009349A7">
        <w:rPr>
          <w:b/>
          <w:sz w:val="24"/>
          <w:szCs w:val="24"/>
        </w:rPr>
        <w:t>four</w:t>
      </w:r>
      <w:r>
        <w:rPr>
          <w:sz w:val="24"/>
          <w:szCs w:val="24"/>
        </w:rPr>
        <w:t xml:space="preserve"> responsibilities given to man by God in the creation accounts recorded in Genesis 1 and 2. (8mks)</w:t>
      </w: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Pr="00AA24CB" w:rsidRDefault="00AA24CB" w:rsidP="00AA24CB">
      <w:pPr>
        <w:spacing w:line="360" w:lineRule="auto"/>
        <w:rPr>
          <w:sz w:val="24"/>
          <w:szCs w:val="24"/>
        </w:rPr>
      </w:pPr>
    </w:p>
    <w:p w:rsidR="00FE0694" w:rsidRDefault="00FE0694" w:rsidP="00FE069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Pr="009349A7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similarities between the Traditional African view of evil and the Biblical concept of sin. (5mks)</w:t>
      </w: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Pr="00AA24CB" w:rsidRDefault="00AA24CB" w:rsidP="00AA24CB">
      <w:pPr>
        <w:spacing w:line="360" w:lineRule="auto"/>
        <w:rPr>
          <w:sz w:val="24"/>
          <w:szCs w:val="24"/>
        </w:rPr>
      </w:pPr>
    </w:p>
    <w:p w:rsidR="00FE0694" w:rsidRDefault="00FE0694" w:rsidP="00FE069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 w:rsidRPr="009349A7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characteristics of a covenant.  (5mks)</w:t>
      </w: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Pr="00AA24CB" w:rsidRDefault="00AA24CB" w:rsidP="00AA24CB">
      <w:pPr>
        <w:spacing w:line="360" w:lineRule="auto"/>
        <w:rPr>
          <w:sz w:val="24"/>
          <w:szCs w:val="24"/>
        </w:rPr>
      </w:pPr>
    </w:p>
    <w:p w:rsidR="00FE0694" w:rsidRDefault="00FE0694" w:rsidP="00FE069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Explain </w:t>
      </w:r>
      <w:r w:rsidRPr="009349A7">
        <w:rPr>
          <w:b/>
          <w:sz w:val="24"/>
          <w:szCs w:val="24"/>
        </w:rPr>
        <w:t>six</w:t>
      </w:r>
      <w:r>
        <w:rPr>
          <w:sz w:val="24"/>
          <w:szCs w:val="24"/>
        </w:rPr>
        <w:t xml:space="preserve"> lessons that a modern leader can learn from the failures of King Saul. (6mks)</w:t>
      </w: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Pr="00AA24CB" w:rsidRDefault="00AA24CB" w:rsidP="00AA24CB">
      <w:pPr>
        <w:spacing w:line="360" w:lineRule="auto"/>
        <w:rPr>
          <w:sz w:val="24"/>
          <w:szCs w:val="24"/>
        </w:rPr>
      </w:pPr>
    </w:p>
    <w:p w:rsidR="00FE0694" w:rsidRDefault="00FE0694" w:rsidP="00FE069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Pr="009349A7">
        <w:rPr>
          <w:b/>
          <w:sz w:val="24"/>
          <w:szCs w:val="24"/>
        </w:rPr>
        <w:t>six</w:t>
      </w:r>
      <w:r>
        <w:rPr>
          <w:sz w:val="24"/>
          <w:szCs w:val="24"/>
        </w:rPr>
        <w:t xml:space="preserve"> ways in which God speaks to us today. (6mks)</w:t>
      </w: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P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FE0694" w:rsidRDefault="00FE0694" w:rsidP="00FE069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Outline </w:t>
      </w:r>
      <w:r w:rsidRPr="009349A7">
        <w:rPr>
          <w:b/>
          <w:sz w:val="24"/>
          <w:szCs w:val="24"/>
        </w:rPr>
        <w:t>six</w:t>
      </w:r>
      <w:r>
        <w:rPr>
          <w:sz w:val="24"/>
          <w:szCs w:val="24"/>
        </w:rPr>
        <w:t xml:space="preserve"> ways in which Abraham demonstrated his faith in God.  (6mks)</w:t>
      </w: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Pr="00AA24CB" w:rsidRDefault="00AA24CB" w:rsidP="00AA24CB">
      <w:pPr>
        <w:spacing w:line="360" w:lineRule="auto"/>
        <w:rPr>
          <w:sz w:val="24"/>
          <w:szCs w:val="24"/>
        </w:rPr>
      </w:pPr>
    </w:p>
    <w:p w:rsidR="00FE0694" w:rsidRDefault="00FE0694" w:rsidP="00FE069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Pr="009349A7">
        <w:rPr>
          <w:b/>
          <w:sz w:val="24"/>
          <w:szCs w:val="24"/>
        </w:rPr>
        <w:t>six</w:t>
      </w:r>
      <w:r>
        <w:rPr>
          <w:sz w:val="24"/>
          <w:szCs w:val="24"/>
        </w:rPr>
        <w:t xml:space="preserve"> ways in which Jesus fulfilled the Old Testament prophecies about the Messiah. ( 6mks)</w:t>
      </w: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Pr="00AA24CB" w:rsidRDefault="00AA24CB" w:rsidP="00AA24CB">
      <w:pPr>
        <w:spacing w:line="360" w:lineRule="auto"/>
        <w:rPr>
          <w:sz w:val="24"/>
          <w:szCs w:val="24"/>
        </w:rPr>
      </w:pPr>
    </w:p>
    <w:p w:rsidR="00FE0694" w:rsidRDefault="00FE0694" w:rsidP="00FE069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Pr="009349A7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titles given to the Messiah by Isaiah. (5mks)</w:t>
      </w: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Default="00AA24CB" w:rsidP="00AA24CB">
      <w:pPr>
        <w:spacing w:line="360" w:lineRule="auto"/>
        <w:rPr>
          <w:sz w:val="24"/>
          <w:szCs w:val="24"/>
        </w:rPr>
      </w:pPr>
    </w:p>
    <w:p w:rsidR="00AA24CB" w:rsidRPr="00AA24CB" w:rsidRDefault="00AA24CB" w:rsidP="00AA24CB">
      <w:pPr>
        <w:spacing w:line="360" w:lineRule="auto"/>
        <w:rPr>
          <w:sz w:val="24"/>
          <w:szCs w:val="24"/>
        </w:rPr>
      </w:pPr>
    </w:p>
    <w:p w:rsidR="00FE0694" w:rsidRDefault="00FE0694" w:rsidP="00FE069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 w:rsidRPr="009349A7">
        <w:rPr>
          <w:b/>
          <w:sz w:val="24"/>
          <w:szCs w:val="24"/>
        </w:rPr>
        <w:t>six</w:t>
      </w:r>
      <w:r>
        <w:rPr>
          <w:sz w:val="24"/>
          <w:szCs w:val="24"/>
        </w:rPr>
        <w:t xml:space="preserve"> reasons why female circumcision is being discouraged by the government in Kenya. (6mks)</w:t>
      </w:r>
    </w:p>
    <w:sectPr w:rsidR="00FE0694" w:rsidSect="00FE0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5B4" w:rsidRDefault="00B835B4" w:rsidP="002A1424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B835B4" w:rsidRDefault="00B835B4" w:rsidP="002A1424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37" w:rsidRDefault="00E708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37" w:rsidRDefault="00E70837">
    <w:pPr>
      <w:pStyle w:val="Footer"/>
    </w:pPr>
    <w:r>
      <w:t xml:space="preserve"> </w:t>
    </w:r>
    <w:r w:rsidRPr="00E70837">
      <w:t xml:space="preserve">Powered By: </w:t>
    </w:r>
    <w:hyperlink r:id="rId1" w:history="1">
      <w:r w:rsidRPr="003E252E">
        <w:rPr>
          <w:rStyle w:val="Hyperlink"/>
        </w:rPr>
        <w:t>www.manyamfranchise.com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37" w:rsidRDefault="00E708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5B4" w:rsidRDefault="00B835B4" w:rsidP="002A1424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B835B4" w:rsidRDefault="00B835B4" w:rsidP="002A1424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37" w:rsidRDefault="00E708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9376"/>
      <w:docPartObj>
        <w:docPartGallery w:val="Page Numbers (Top of Page)"/>
        <w:docPartUnique/>
      </w:docPartObj>
    </w:sdtPr>
    <w:sdtContent>
      <w:p w:rsidR="002A1424" w:rsidRDefault="00E462B6">
        <w:pPr>
          <w:pStyle w:val="Header"/>
          <w:jc w:val="right"/>
        </w:pPr>
        <w:fldSimple w:instr=" PAGE   \* MERGEFORMAT ">
          <w:r w:rsidR="00B835B4">
            <w:rPr>
              <w:noProof/>
            </w:rPr>
            <w:t>1</w:t>
          </w:r>
        </w:fldSimple>
      </w:p>
    </w:sdtContent>
  </w:sdt>
  <w:p w:rsidR="002A1424" w:rsidRDefault="002A14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37" w:rsidRDefault="00E708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C4C"/>
    <w:multiLevelType w:val="hybridMultilevel"/>
    <w:tmpl w:val="57BAE6D6"/>
    <w:lvl w:ilvl="0" w:tplc="4FFC0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C55141"/>
    <w:multiLevelType w:val="hybridMultilevel"/>
    <w:tmpl w:val="BCA83412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E0694"/>
    <w:rsid w:val="002A1424"/>
    <w:rsid w:val="00334DFF"/>
    <w:rsid w:val="004A0BB5"/>
    <w:rsid w:val="00662744"/>
    <w:rsid w:val="00880AE1"/>
    <w:rsid w:val="009847B2"/>
    <w:rsid w:val="00AA24CB"/>
    <w:rsid w:val="00B835B4"/>
    <w:rsid w:val="00E462B6"/>
    <w:rsid w:val="00E70837"/>
    <w:rsid w:val="00FE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424"/>
  </w:style>
  <w:style w:type="paragraph" w:styleId="Footer">
    <w:name w:val="footer"/>
    <w:basedOn w:val="Normal"/>
    <w:link w:val="FooterChar"/>
    <w:uiPriority w:val="99"/>
    <w:semiHidden/>
    <w:unhideWhenUsed/>
    <w:rsid w:val="002A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1424"/>
  </w:style>
  <w:style w:type="character" w:styleId="Hyperlink">
    <w:name w:val="Hyperlink"/>
    <w:basedOn w:val="DefaultParagraphFont"/>
    <w:uiPriority w:val="99"/>
    <w:unhideWhenUsed/>
    <w:rsid w:val="00E708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3</cp:revision>
  <cp:lastPrinted>2015-02-23T08:15:00Z</cp:lastPrinted>
  <dcterms:created xsi:type="dcterms:W3CDTF">2015-02-23T06:59:00Z</dcterms:created>
  <dcterms:modified xsi:type="dcterms:W3CDTF">2015-03-17T04:44:00Z</dcterms:modified>
</cp:coreProperties>
</file>