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8F65B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311/1</w:t>
      </w:r>
    </w:p>
    <w:p w:rsidR="004A2E00" w:rsidRPr="008F65B7" w:rsidRDefault="004A2E00" w:rsidP="004A2E0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8F65B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HISTORY AND GOVERNMENT</w:t>
      </w: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8F65B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PAPER 1</w:t>
      </w:r>
    </w:p>
    <w:p w:rsidR="004A2E00" w:rsidRPr="008F65B7" w:rsidRDefault="004A2E00" w:rsidP="004A2E00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8F65B7">
        <w:rPr>
          <w:rFonts w:ascii="Times New Roman" w:eastAsia="Calibri" w:hAnsi="Times New Roman" w:cs="Times New Roman"/>
          <w:sz w:val="24"/>
          <w:szCs w:val="24"/>
        </w:rPr>
        <w:t>2½ hours</w:t>
      </w:r>
    </w:p>
    <w:p w:rsidR="004A2E00" w:rsidRPr="008F65B7" w:rsidRDefault="004A2E00" w:rsidP="004A2E0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E00" w:rsidRPr="008F65B7" w:rsidRDefault="004A2E00" w:rsidP="004A2E0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E00" w:rsidRPr="008F65B7" w:rsidRDefault="004A2E00" w:rsidP="00584AA2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24"/>
          <w:u w:val="single"/>
        </w:rPr>
      </w:pPr>
      <w:r w:rsidRPr="008F65B7">
        <w:rPr>
          <w:rFonts w:ascii="Times New Roman" w:eastAsia="Calibri" w:hAnsi="Times New Roman" w:cs="Times New Roman"/>
          <w:b/>
          <w:sz w:val="48"/>
          <w:szCs w:val="24"/>
          <w:u w:val="single"/>
        </w:rPr>
        <w:t>FORM 4</w:t>
      </w: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4A2E00" w:rsidRDefault="00584AA2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MOMALICHE 2 CYCLE 6</w:t>
      </w:r>
    </w:p>
    <w:p w:rsidR="00E573B7" w:rsidRPr="008F65B7" w:rsidRDefault="00E573B7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8F65B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Instructions to Candidates</w:t>
      </w:r>
    </w:p>
    <w:p w:rsidR="004A2E00" w:rsidRPr="008F65B7" w:rsidRDefault="004A2E00" w:rsidP="004A2E0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8F65B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1.  This paper consists of</w:t>
      </w:r>
      <w:r w:rsidRPr="008F65B7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three</w:t>
      </w:r>
      <w:r w:rsidRPr="008F65B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sections</w:t>
      </w:r>
      <w:r w:rsidRPr="008F65B7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: A,B</w:t>
      </w:r>
      <w:r w:rsidRPr="008F65B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and </w:t>
      </w:r>
      <w:r w:rsidRPr="008F65B7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C</w:t>
      </w:r>
    </w:p>
    <w:p w:rsidR="004A2E00" w:rsidRPr="008F65B7" w:rsidRDefault="004A2E00" w:rsidP="004A2E0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8F65B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Answer  all  the questions in sections </w:t>
      </w:r>
      <w:r w:rsidRPr="008F65B7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A, three </w:t>
      </w:r>
      <w:r w:rsidRPr="008F65B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questions from section </w:t>
      </w:r>
      <w:r w:rsidRPr="008F65B7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B</w:t>
      </w:r>
      <w:r w:rsidRPr="008F65B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and </w:t>
      </w:r>
      <w:r w:rsidRPr="008F65B7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two</w:t>
      </w:r>
      <w:r w:rsidRPr="008F65B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questions from section </w:t>
      </w:r>
      <w:r w:rsidRPr="008F65B7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C</w:t>
      </w:r>
      <w:r w:rsidRPr="008F65B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.</w:t>
      </w:r>
    </w:p>
    <w:p w:rsidR="004A2E00" w:rsidRPr="008F65B7" w:rsidRDefault="004A2E00" w:rsidP="004A2E0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8F65B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Answers to all the questions must be written on the foolscaps provided.</w:t>
      </w: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584AA2" w:rsidRPr="00584AA2" w:rsidRDefault="00584AA2" w:rsidP="00584AA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584AA2">
        <w:rPr>
          <w:rFonts w:ascii="Arial Narrow" w:eastAsia="Times New Roman" w:hAnsi="Arial Narrow" w:cs="Times New Roman"/>
          <w:b/>
          <w:sz w:val="24"/>
          <w:szCs w:val="24"/>
        </w:rPr>
        <w:t>FOR EXAMINERS USE</w:t>
      </w:r>
    </w:p>
    <w:tbl>
      <w:tblPr>
        <w:tblpPr w:leftFromText="180" w:rightFromText="180" w:vertAnchor="page" w:horzAnchor="page" w:tblpX="2543" w:tblpY="98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7"/>
        <w:gridCol w:w="709"/>
        <w:gridCol w:w="802"/>
        <w:gridCol w:w="916"/>
      </w:tblGrid>
      <w:tr w:rsidR="00584AA2" w:rsidRPr="00584AA2" w:rsidTr="00584AA2">
        <w:trPr>
          <w:trHeight w:val="263"/>
        </w:trPr>
        <w:tc>
          <w:tcPr>
            <w:tcW w:w="1297" w:type="dxa"/>
          </w:tcPr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09" w:type="dxa"/>
          </w:tcPr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QN</w:t>
            </w:r>
          </w:p>
        </w:tc>
        <w:tc>
          <w:tcPr>
            <w:tcW w:w="802" w:type="dxa"/>
          </w:tcPr>
          <w:p w:rsidR="00584AA2" w:rsidRPr="00584AA2" w:rsidRDefault="00584AA2" w:rsidP="00584A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MAX</w:t>
            </w:r>
          </w:p>
        </w:tc>
        <w:tc>
          <w:tcPr>
            <w:tcW w:w="916" w:type="dxa"/>
          </w:tcPr>
          <w:p w:rsidR="00584AA2" w:rsidRPr="00584AA2" w:rsidRDefault="00584AA2" w:rsidP="00584A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SCORE</w:t>
            </w:r>
          </w:p>
        </w:tc>
      </w:tr>
      <w:tr w:rsidR="00584AA2" w:rsidRPr="00584AA2" w:rsidTr="00584AA2">
        <w:trPr>
          <w:trHeight w:val="263"/>
        </w:trPr>
        <w:tc>
          <w:tcPr>
            <w:tcW w:w="1297" w:type="dxa"/>
          </w:tcPr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1-17</w:t>
            </w:r>
          </w:p>
        </w:tc>
        <w:tc>
          <w:tcPr>
            <w:tcW w:w="802" w:type="dxa"/>
          </w:tcPr>
          <w:p w:rsidR="00584AA2" w:rsidRPr="00584AA2" w:rsidRDefault="00584AA2" w:rsidP="00584AA2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  <w:p w:rsidR="00584AA2" w:rsidRPr="00584AA2" w:rsidRDefault="00584AA2" w:rsidP="00584AA2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16" w:type="dxa"/>
          </w:tcPr>
          <w:p w:rsidR="00584AA2" w:rsidRPr="00584AA2" w:rsidRDefault="00584AA2" w:rsidP="00584AA2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84AA2" w:rsidRPr="00584AA2" w:rsidTr="00584AA2">
        <w:trPr>
          <w:trHeight w:val="263"/>
        </w:trPr>
        <w:tc>
          <w:tcPr>
            <w:tcW w:w="1297" w:type="dxa"/>
            <w:vMerge w:val="restart"/>
          </w:tcPr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</w:t>
            </w:r>
          </w:p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(45 marks)</w:t>
            </w:r>
          </w:p>
        </w:tc>
        <w:tc>
          <w:tcPr>
            <w:tcW w:w="709" w:type="dxa"/>
          </w:tcPr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2" w:type="dxa"/>
          </w:tcPr>
          <w:p w:rsidR="00584AA2" w:rsidRPr="00584AA2" w:rsidRDefault="00584AA2" w:rsidP="00584AA2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  <w:p w:rsidR="00584AA2" w:rsidRPr="00584AA2" w:rsidRDefault="00584AA2" w:rsidP="00584AA2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6" w:type="dxa"/>
          </w:tcPr>
          <w:p w:rsidR="00584AA2" w:rsidRPr="00584AA2" w:rsidRDefault="00584AA2" w:rsidP="00584AA2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84AA2" w:rsidRPr="00584AA2" w:rsidTr="00584AA2">
        <w:trPr>
          <w:trHeight w:val="263"/>
        </w:trPr>
        <w:tc>
          <w:tcPr>
            <w:tcW w:w="1297" w:type="dxa"/>
            <w:vMerge/>
          </w:tcPr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02" w:type="dxa"/>
          </w:tcPr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6" w:type="dxa"/>
          </w:tcPr>
          <w:p w:rsidR="00584AA2" w:rsidRPr="00584AA2" w:rsidRDefault="00584AA2" w:rsidP="00584AA2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84AA2" w:rsidRPr="00584AA2" w:rsidTr="00584AA2">
        <w:trPr>
          <w:trHeight w:val="263"/>
        </w:trPr>
        <w:tc>
          <w:tcPr>
            <w:tcW w:w="1297" w:type="dxa"/>
            <w:vMerge/>
          </w:tcPr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2" w:type="dxa"/>
          </w:tcPr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6" w:type="dxa"/>
          </w:tcPr>
          <w:p w:rsidR="00584AA2" w:rsidRPr="00584AA2" w:rsidRDefault="00584AA2" w:rsidP="00584AA2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84AA2" w:rsidRPr="00584AA2" w:rsidTr="00584AA2">
        <w:trPr>
          <w:trHeight w:val="278"/>
        </w:trPr>
        <w:tc>
          <w:tcPr>
            <w:tcW w:w="1297" w:type="dxa"/>
            <w:vMerge/>
          </w:tcPr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02" w:type="dxa"/>
          </w:tcPr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6" w:type="dxa"/>
          </w:tcPr>
          <w:p w:rsidR="00584AA2" w:rsidRPr="00584AA2" w:rsidRDefault="00584AA2" w:rsidP="00584AA2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84AA2" w:rsidRPr="00584AA2" w:rsidTr="00584AA2">
        <w:trPr>
          <w:trHeight w:val="467"/>
        </w:trPr>
        <w:tc>
          <w:tcPr>
            <w:tcW w:w="1297" w:type="dxa"/>
            <w:vMerge w:val="restart"/>
          </w:tcPr>
          <w:p w:rsidR="00584AA2" w:rsidRPr="00584AA2" w:rsidRDefault="00584AA2" w:rsidP="00584A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584AA2" w:rsidRPr="00584AA2" w:rsidRDefault="00584AA2" w:rsidP="00584A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584AA2" w:rsidRPr="00584AA2" w:rsidRDefault="00584AA2" w:rsidP="00584A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    C</w:t>
            </w:r>
          </w:p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(30 Marks)</w:t>
            </w:r>
          </w:p>
        </w:tc>
        <w:tc>
          <w:tcPr>
            <w:tcW w:w="709" w:type="dxa"/>
          </w:tcPr>
          <w:p w:rsidR="00584AA2" w:rsidRPr="00584AA2" w:rsidRDefault="00584AA2" w:rsidP="00584AA2">
            <w:pPr>
              <w:spacing w:after="0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  <w:p w:rsidR="00584AA2" w:rsidRPr="00584AA2" w:rsidRDefault="00584AA2" w:rsidP="00584AA2">
            <w:pPr>
              <w:spacing w:after="0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22</w:t>
            </w:r>
          </w:p>
        </w:tc>
        <w:tc>
          <w:tcPr>
            <w:tcW w:w="802" w:type="dxa"/>
          </w:tcPr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6" w:type="dxa"/>
          </w:tcPr>
          <w:p w:rsidR="00584AA2" w:rsidRPr="00584AA2" w:rsidRDefault="00584AA2" w:rsidP="00584A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84AA2" w:rsidRPr="00584AA2" w:rsidTr="00584AA2">
        <w:trPr>
          <w:trHeight w:val="467"/>
        </w:trPr>
        <w:tc>
          <w:tcPr>
            <w:tcW w:w="1297" w:type="dxa"/>
            <w:vMerge/>
          </w:tcPr>
          <w:p w:rsidR="00584AA2" w:rsidRPr="00584AA2" w:rsidRDefault="00584AA2" w:rsidP="00584A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584AA2" w:rsidRPr="00584AA2" w:rsidRDefault="00584AA2" w:rsidP="00584AA2">
            <w:pPr>
              <w:spacing w:after="0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  <w:p w:rsidR="00584AA2" w:rsidRPr="00584AA2" w:rsidRDefault="00584AA2" w:rsidP="00584AA2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23</w:t>
            </w:r>
          </w:p>
        </w:tc>
        <w:tc>
          <w:tcPr>
            <w:tcW w:w="802" w:type="dxa"/>
          </w:tcPr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6" w:type="dxa"/>
          </w:tcPr>
          <w:p w:rsidR="00584AA2" w:rsidRPr="00584AA2" w:rsidRDefault="00584AA2" w:rsidP="00584A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84AA2" w:rsidRPr="00584AA2" w:rsidTr="00584AA2">
        <w:trPr>
          <w:trHeight w:val="467"/>
        </w:trPr>
        <w:tc>
          <w:tcPr>
            <w:tcW w:w="1297" w:type="dxa"/>
            <w:vMerge/>
          </w:tcPr>
          <w:p w:rsidR="00584AA2" w:rsidRPr="00584AA2" w:rsidRDefault="00584AA2" w:rsidP="00584A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584AA2" w:rsidRPr="00584AA2" w:rsidRDefault="00584AA2" w:rsidP="00584AA2">
            <w:pPr>
              <w:spacing w:after="0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  <w:p w:rsidR="00584AA2" w:rsidRPr="00584AA2" w:rsidRDefault="00584AA2" w:rsidP="00584AA2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24</w:t>
            </w:r>
          </w:p>
          <w:p w:rsidR="00584AA2" w:rsidRPr="00584AA2" w:rsidRDefault="00584AA2" w:rsidP="00584AA2">
            <w:pPr>
              <w:spacing w:after="0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</w:tc>
        <w:tc>
          <w:tcPr>
            <w:tcW w:w="802" w:type="dxa"/>
          </w:tcPr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  <w:p w:rsidR="00584AA2" w:rsidRPr="00584AA2" w:rsidRDefault="00584AA2" w:rsidP="00584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6" w:type="dxa"/>
          </w:tcPr>
          <w:p w:rsidR="00584AA2" w:rsidRPr="00584AA2" w:rsidRDefault="00584AA2" w:rsidP="00584A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84AA2" w:rsidRPr="00584AA2" w:rsidTr="00584AA2">
        <w:trPr>
          <w:trHeight w:val="467"/>
        </w:trPr>
        <w:tc>
          <w:tcPr>
            <w:tcW w:w="2006" w:type="dxa"/>
            <w:gridSpan w:val="2"/>
          </w:tcPr>
          <w:p w:rsidR="00584AA2" w:rsidRPr="00584AA2" w:rsidRDefault="00584AA2" w:rsidP="00584A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  <w:p w:rsidR="00584AA2" w:rsidRPr="00584AA2" w:rsidRDefault="00584AA2" w:rsidP="00584A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802" w:type="dxa"/>
          </w:tcPr>
          <w:p w:rsidR="00584AA2" w:rsidRPr="00584AA2" w:rsidRDefault="00584AA2" w:rsidP="00584AA2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  <w:p w:rsidR="00584AA2" w:rsidRPr="00584AA2" w:rsidRDefault="00584AA2" w:rsidP="00584A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4AA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16" w:type="dxa"/>
          </w:tcPr>
          <w:p w:rsidR="00584AA2" w:rsidRPr="00584AA2" w:rsidRDefault="00584AA2" w:rsidP="00584A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584AA2" w:rsidRPr="00584AA2" w:rsidRDefault="00584AA2" w:rsidP="0058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4A2E00" w:rsidRPr="008F65B7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4A2E00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4A2E00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4A2E00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4A2E00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584AA2" w:rsidRPr="008F65B7" w:rsidRDefault="00584AA2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4A2E00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8F65B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 xml:space="preserve">     SECTION A (25 MARKS)</w:t>
      </w:r>
    </w:p>
    <w:p w:rsidR="004A2E00" w:rsidRPr="00563D66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en-GB"/>
        </w:rPr>
      </w:pPr>
      <w:r w:rsidRPr="00563D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en-GB"/>
        </w:rPr>
        <w:t xml:space="preserve">Answer  all  the questions in this section </w:t>
      </w:r>
    </w:p>
    <w:p w:rsidR="004A2E00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4A2E00" w:rsidRDefault="004A2E00" w:rsidP="00584A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F65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Identify  the </w:t>
      </w:r>
      <w:r w:rsidRPr="008F65B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main </w:t>
      </w:r>
      <w:r w:rsidRPr="008F65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source  of information in writing Kenyan history(1mk)</w:t>
      </w:r>
    </w:p>
    <w:p w:rsidR="004A2E00" w:rsidRPr="004A2E00" w:rsidRDefault="004A2E00" w:rsidP="0058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Default="004A2E00" w:rsidP="00584A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State </w:t>
      </w:r>
      <w:r w:rsidRPr="004A2E0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two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environmental factors that caused the migration of cushites in the pre-colonial period (2mks)</w:t>
      </w:r>
    </w:p>
    <w:p w:rsidR="004A2E00" w:rsidRPr="004A2E00" w:rsidRDefault="004A2E00" w:rsidP="0058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Default="004A2E00" w:rsidP="00584A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Give</w:t>
      </w:r>
      <w:r w:rsidRPr="004A2E0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two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roles of council of elders among the  the Abagusii during  the pre-colonial period(2mks)</w:t>
      </w:r>
    </w:p>
    <w:p w:rsidR="004A2E00" w:rsidRPr="004A2E00" w:rsidRDefault="004A2E00" w:rsidP="0058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Default="004A2E00" w:rsidP="00584A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Name </w:t>
      </w:r>
      <w:r w:rsidRPr="004A2E0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two main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items of trade  from interior of Kenya during the long distance  trade(2mks)</w:t>
      </w:r>
    </w:p>
    <w:p w:rsidR="004A2E00" w:rsidRPr="00584AA2" w:rsidRDefault="004A2E00" w:rsidP="0058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Default="004A2E00" w:rsidP="00584A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Give the main reason why the Portuguese came to the east African coast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(1mk)</w:t>
      </w:r>
    </w:p>
    <w:p w:rsidR="004A2E00" w:rsidRPr="004A2E00" w:rsidRDefault="004A2E00" w:rsidP="00584AA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Default="004A2E00" w:rsidP="00584A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ive two ways in which Christianity undermined African culure(2mks)</w:t>
      </w:r>
    </w:p>
    <w:p w:rsidR="004A2E00" w:rsidRPr="00584AA2" w:rsidRDefault="004A2E00" w:rsidP="0058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Default="004A2E00" w:rsidP="00584A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Name the chairman of the east African association during the colonial period in Kenya(1mk)</w:t>
      </w:r>
    </w:p>
    <w:p w:rsidR="004A2E00" w:rsidRPr="004A2E00" w:rsidRDefault="004A2E00" w:rsidP="00584AA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Pr="00584AA2" w:rsidRDefault="004A2E00" w:rsidP="00584A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State two methods that were used by colonial government to </w:t>
      </w:r>
      <w:r w:rsidR="000A3D6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colonize kenya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(2mks)</w:t>
      </w:r>
    </w:p>
    <w:p w:rsidR="004A2E00" w:rsidRPr="004A2E00" w:rsidRDefault="004A2E00" w:rsidP="0058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Default="004A2E00" w:rsidP="00584A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Identify the main form of the system of education during the colonial period(1mk)</w:t>
      </w:r>
    </w:p>
    <w:p w:rsidR="004A2E00" w:rsidRPr="004A2E00" w:rsidRDefault="004A2E00" w:rsidP="0058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Default="004A2E00" w:rsidP="00584A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dentify two factors which enabled  white  settlers to establish  farms in Kenyan highlands during the colonial period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(2mks)</w:t>
      </w:r>
    </w:p>
    <w:p w:rsidR="004A2E00" w:rsidRPr="00584AA2" w:rsidRDefault="004A2E00" w:rsidP="0058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Pr="004A2E00" w:rsidRDefault="004A2E00" w:rsidP="00584A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Give two main  reason why KANU refused to from government after 1961 election(1mk)</w:t>
      </w:r>
    </w:p>
    <w:p w:rsidR="004A2E00" w:rsidRDefault="004A2E00" w:rsidP="0058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Pr="004A2E00" w:rsidRDefault="004A2E00" w:rsidP="00584A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ive </w:t>
      </w:r>
      <w:r w:rsidR="00FC4C3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one  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sources of nyayoism as a nati</w:t>
      </w:r>
      <w:r w:rsidR="00FC4C3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onal philosophy in Kenya(1mk)</w:t>
      </w:r>
    </w:p>
    <w:p w:rsidR="004A2E00" w:rsidRDefault="004A2E00" w:rsidP="0058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Default="004A2E00" w:rsidP="00584A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ame one education commission that was established before independence in Kenya(1mk)</w:t>
      </w:r>
    </w:p>
    <w:p w:rsidR="004A2E00" w:rsidRPr="00584AA2" w:rsidRDefault="004A2E00" w:rsidP="0058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584AA2" w:rsidRPr="00584AA2" w:rsidRDefault="00584AA2" w:rsidP="00584A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Identify </w:t>
      </w:r>
      <w:r w:rsidR="00FC4C3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one </w:t>
      </w:r>
      <w:r w:rsidRPr="00584A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Principle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</w:t>
      </w:r>
      <w:r w:rsidRPr="00584A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concept of natural justice</w:t>
      </w:r>
      <w:r w:rsidR="00FC4C3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(1mk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584AA2" w:rsidRDefault="00584AA2" w:rsidP="00584AA2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Default="004A2E00" w:rsidP="00584A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ive two economic challenges that Kenya experienced  after independence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(2mks)</w:t>
      </w:r>
    </w:p>
    <w:p w:rsidR="004A2E00" w:rsidRPr="004A2E00" w:rsidRDefault="004A2E00" w:rsidP="00584AA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Default="00FC4C3A" w:rsidP="00584A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Name the ex-official member in the Kenyan cabinet(1mk</w:t>
      </w:r>
      <w:r w:rsidR="004A2E00"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584AA2" w:rsidRPr="00584AA2" w:rsidRDefault="00584AA2" w:rsidP="00584AA2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584AA2" w:rsidRPr="004A2E00" w:rsidRDefault="00584AA2" w:rsidP="00584AA2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Default="004A2E00" w:rsidP="00584A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tate two functions of the senate of Kenya(2mks)</w:t>
      </w:r>
    </w:p>
    <w:p w:rsidR="004A2E00" w:rsidRDefault="004A2E00" w:rsidP="004A2E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584AA2" w:rsidRDefault="00584AA2" w:rsidP="004A2E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0A3D6C" w:rsidRDefault="000A3D6C" w:rsidP="004A2E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4A2E00" w:rsidRPr="004A2E00" w:rsidRDefault="004A2E00" w:rsidP="004A2E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SECTION B (45</w:t>
      </w:r>
      <w:r w:rsidRPr="004A2E0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MARKS)</w:t>
      </w:r>
    </w:p>
    <w:p w:rsidR="004A2E00" w:rsidRPr="004A2E00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en-GB"/>
        </w:rPr>
        <w:t xml:space="preserve">Answer  THREE  </w:t>
      </w:r>
      <w:r w:rsidRPr="004A2E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en-GB"/>
        </w:rPr>
        <w:t xml:space="preserve">questions in this section </w:t>
      </w:r>
    </w:p>
    <w:p w:rsidR="004A2E00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Pr="004A2E00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Pr="004A2E00" w:rsidRDefault="004A2E00" w:rsidP="004A2E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a)S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tate </w:t>
      </w:r>
      <w:r w:rsidRPr="004A2E0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economic activities of the B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orana during the pre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colonial period(5mks)</w:t>
      </w:r>
    </w:p>
    <w:p w:rsidR="004A2E00" w:rsidRPr="004A2E00" w:rsidRDefault="004A2E00" w:rsidP="004A2E00">
      <w:pPr>
        <w:pStyle w:val="Default"/>
        <w:ind w:left="360"/>
        <w:rPr>
          <w:sz w:val="23"/>
          <w:szCs w:val="23"/>
        </w:rPr>
      </w:pPr>
    </w:p>
    <w:p w:rsidR="004A2E00" w:rsidRPr="004A2E00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Default="004A2E00" w:rsidP="004A2E00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b) Describe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the social organisation of the L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uo during the pre-colonial period (10mks)</w:t>
      </w:r>
    </w:p>
    <w:p w:rsidR="004A2E00" w:rsidRDefault="004A2E00" w:rsidP="004A2E00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Default="004A2E00" w:rsidP="004A2E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a)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State </w:t>
      </w:r>
      <w:r w:rsidRPr="004A2E0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three 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social reasons why Britain colonised Kenya during the 19</w:t>
      </w:r>
      <w:r w:rsidRPr="004A2E00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th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century(3mks)</w:t>
      </w:r>
    </w:p>
    <w:p w:rsidR="004A2E00" w:rsidRPr="004A2E00" w:rsidRDefault="004A2E00" w:rsidP="004A2E00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Pr="004A2E00" w:rsidRDefault="004A2E00" w:rsidP="004A2E00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b)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Explain </w:t>
      </w:r>
      <w:r w:rsidRPr="004A2E0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six 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ways through which colonial government promoted settler Agriculture  in Kenya  during the 19</w:t>
      </w:r>
      <w:r w:rsidRPr="004A2E00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th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century(12mks)</w:t>
      </w:r>
    </w:p>
    <w:p w:rsidR="004A2E00" w:rsidRPr="004A2E00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Pr="004A2E00" w:rsidRDefault="004A2E00" w:rsidP="004A2E00">
      <w:pPr>
        <w:pStyle w:val="Default"/>
      </w:pPr>
    </w:p>
    <w:p w:rsidR="004A2E00" w:rsidRPr="004A2E00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Default="004A2E00" w:rsidP="004A2E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Give</w:t>
      </w:r>
      <w:r w:rsidRPr="004A2E0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five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reasons why Christian missionaries established mission stations in Kenya during the n19th century(5mks)</w:t>
      </w:r>
    </w:p>
    <w:p w:rsidR="004A2E00" w:rsidRPr="004A2E00" w:rsidRDefault="004A2E00" w:rsidP="004A2E00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Pr="004A2E00" w:rsidRDefault="004A2E00" w:rsidP="004A2E0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b) Explain </w:t>
      </w:r>
      <w:r w:rsidRPr="004A2E0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five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factors which undermined Christian missionary activities in Kenya during  the 19</w:t>
      </w:r>
      <w:r w:rsidRPr="004A2E00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th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century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(10mks)</w:t>
      </w:r>
    </w:p>
    <w:p w:rsidR="004A2E00" w:rsidRPr="004A2E00" w:rsidRDefault="004A2E00" w:rsidP="004A2E00">
      <w:pPr>
        <w:pStyle w:val="Default"/>
      </w:pPr>
    </w:p>
    <w:p w:rsidR="004A2E00" w:rsidRPr="004A2E00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Pr="004A2E00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Default="004A2E00" w:rsidP="004A2E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a)I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dentify </w:t>
      </w:r>
      <w:r w:rsidRPr="004A2E0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three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groups which offered education in Kenya during  the colonial period(3mks)</w:t>
      </w:r>
    </w:p>
    <w:p w:rsidR="004A2E00" w:rsidRPr="004A2E00" w:rsidRDefault="004A2E00" w:rsidP="004A2E00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Default="004A2E00" w:rsidP="004A2E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b) Explain</w:t>
      </w:r>
      <w:r w:rsidRPr="004A2E0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six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challenges that face education in Kenya today (12mks)</w:t>
      </w:r>
    </w:p>
    <w:p w:rsidR="004A2E00" w:rsidRDefault="004A2E00" w:rsidP="00584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4A2E00" w:rsidRPr="004A2E00" w:rsidRDefault="004A2E00" w:rsidP="004A2E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4A2E0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SECTION C (30MARKS)</w:t>
      </w:r>
    </w:p>
    <w:p w:rsidR="004A2E00" w:rsidRPr="004A2E00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en-GB"/>
        </w:rPr>
      </w:pPr>
      <w:r w:rsidRPr="004A2E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en-GB"/>
        </w:rPr>
        <w:t xml:space="preserve">Answer  TWO questions in this section </w:t>
      </w:r>
    </w:p>
    <w:p w:rsidR="004A2E00" w:rsidRPr="004A2E00" w:rsidRDefault="004A2E00" w:rsidP="004A2E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4A2E00" w:rsidRPr="004A2E00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22a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 State</w:t>
      </w:r>
      <w:r w:rsidRPr="004A2E0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five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circumstances that can make a member of parliament lose a seat in parliament (5mks)</w:t>
      </w:r>
    </w:p>
    <w:p w:rsidR="004A2E00" w:rsidRPr="004A2E00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b) Explain</w:t>
      </w:r>
      <w:r w:rsidRPr="004A2E0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five 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functions of the president in Kenya (10mks)</w:t>
      </w:r>
    </w:p>
    <w:p w:rsidR="004A2E00" w:rsidRPr="004A2E00" w:rsidRDefault="004A2E00" w:rsidP="004A2E00">
      <w:pPr>
        <w:pStyle w:val="Default"/>
      </w:pPr>
    </w:p>
    <w:p w:rsidR="004A2E00" w:rsidRPr="00584AA2" w:rsidRDefault="004A2E00" w:rsidP="0058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23.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a)</w:t>
      </w:r>
      <w:r w:rsidR="00FC4C3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Name three symbols of National Unity</w:t>
      </w: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(3mks)</w:t>
      </w:r>
    </w:p>
    <w:p w:rsidR="004A2E00" w:rsidRDefault="004A2E00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2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b) Explain </w:t>
      </w:r>
      <w:r w:rsidR="00FC4C3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how education promotes national unity in Kenya(12mks)</w:t>
      </w:r>
      <w:bookmarkStart w:id="0" w:name="_GoBack"/>
      <w:bookmarkEnd w:id="0"/>
    </w:p>
    <w:p w:rsidR="00584AA2" w:rsidRDefault="00584AA2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584AA2" w:rsidRPr="004A2E00" w:rsidRDefault="00584AA2" w:rsidP="004A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2E00" w:rsidRPr="00584AA2" w:rsidRDefault="004A2E00" w:rsidP="0058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84A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24. a)Name </w:t>
      </w:r>
      <w:r w:rsidRPr="00584A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three </w:t>
      </w:r>
      <w:r w:rsidRPr="00584A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special courts in Kenya(3mks)</w:t>
      </w:r>
    </w:p>
    <w:p w:rsidR="004A2E00" w:rsidRPr="004A2E00" w:rsidRDefault="004A2E00" w:rsidP="00584AA2">
      <w:pPr>
        <w:pStyle w:val="Default"/>
      </w:pPr>
      <w:r>
        <w:rPr>
          <w:rFonts w:ascii="Times New Roman" w:eastAsia="Times New Roman" w:hAnsi="Times New Roman" w:cs="Times New Roman"/>
          <w:lang w:val="en-GB" w:eastAsia="en-GB"/>
        </w:rPr>
        <w:t>b) Explain</w:t>
      </w:r>
      <w:r w:rsidRPr="004A2E00">
        <w:rPr>
          <w:rFonts w:ascii="Times New Roman" w:eastAsia="Times New Roman" w:hAnsi="Times New Roman" w:cs="Times New Roman"/>
          <w:b/>
          <w:lang w:val="en-GB" w:eastAsia="en-GB"/>
        </w:rPr>
        <w:t>six</w:t>
      </w:r>
      <w:r w:rsidRPr="004A2E00">
        <w:rPr>
          <w:rFonts w:ascii="Times New Roman" w:eastAsia="Times New Roman" w:hAnsi="Times New Roman" w:cs="Times New Roman"/>
          <w:lang w:val="en-GB" w:eastAsia="en-GB"/>
        </w:rPr>
        <w:t xml:space="preserve"> functions of the correctional services (12mks)</w:t>
      </w:r>
      <w:r w:rsidRPr="004A2E00">
        <w:rPr>
          <w:rFonts w:ascii="Times New Roman" w:eastAsia="Times New Roman" w:hAnsi="Times New Roman" w:cs="Times New Roman"/>
          <w:lang w:val="en-GB" w:eastAsia="en-GB"/>
        </w:rPr>
        <w:tab/>
      </w:r>
      <w:r w:rsidRPr="004A2E00">
        <w:rPr>
          <w:rFonts w:ascii="Times New Roman" w:eastAsia="Times New Roman" w:hAnsi="Times New Roman" w:cs="Times New Roman"/>
          <w:lang w:val="en-GB" w:eastAsia="en-GB"/>
        </w:rPr>
        <w:tab/>
      </w:r>
      <w:r w:rsidRPr="004A2E00">
        <w:rPr>
          <w:rFonts w:ascii="Times New Roman" w:eastAsia="Times New Roman" w:hAnsi="Times New Roman" w:cs="Times New Roman"/>
          <w:lang w:val="en-GB" w:eastAsia="en-GB"/>
        </w:rPr>
        <w:tab/>
      </w:r>
      <w:r w:rsidRPr="004A2E00">
        <w:rPr>
          <w:rFonts w:ascii="Times New Roman" w:eastAsia="Times New Roman" w:hAnsi="Times New Roman" w:cs="Times New Roman"/>
          <w:lang w:val="en-GB" w:eastAsia="en-GB"/>
        </w:rPr>
        <w:tab/>
      </w:r>
      <w:r w:rsidRPr="004A2E00">
        <w:rPr>
          <w:rFonts w:ascii="Times New Roman" w:eastAsia="Times New Roman" w:hAnsi="Times New Roman" w:cs="Times New Roman"/>
          <w:lang w:val="en-GB" w:eastAsia="en-GB"/>
        </w:rPr>
        <w:tab/>
      </w:r>
      <w:r w:rsidRPr="004A2E00">
        <w:rPr>
          <w:rFonts w:ascii="Times New Roman" w:eastAsia="Times New Roman" w:hAnsi="Times New Roman" w:cs="Times New Roman"/>
          <w:lang w:val="en-GB" w:eastAsia="en-GB"/>
        </w:rPr>
        <w:tab/>
      </w:r>
      <w:r w:rsidRPr="004A2E00">
        <w:rPr>
          <w:rFonts w:ascii="Times New Roman" w:eastAsia="Times New Roman" w:hAnsi="Times New Roman" w:cs="Times New Roman"/>
          <w:lang w:val="en-GB" w:eastAsia="en-GB"/>
        </w:rPr>
        <w:tab/>
      </w:r>
      <w:r w:rsidRPr="004A2E00">
        <w:rPr>
          <w:rFonts w:ascii="Times New Roman" w:eastAsia="Times New Roman" w:hAnsi="Times New Roman" w:cs="Times New Roman"/>
          <w:lang w:val="en-GB" w:eastAsia="en-GB"/>
        </w:rPr>
        <w:tab/>
      </w:r>
      <w:r w:rsidRPr="004A2E00">
        <w:rPr>
          <w:rFonts w:ascii="Times New Roman" w:eastAsia="Times New Roman" w:hAnsi="Times New Roman" w:cs="Times New Roman"/>
          <w:lang w:val="en-GB" w:eastAsia="en-GB"/>
        </w:rPr>
        <w:tab/>
      </w:r>
      <w:r w:rsidRPr="004A2E00">
        <w:rPr>
          <w:rFonts w:ascii="Times New Roman" w:eastAsia="Times New Roman" w:hAnsi="Times New Roman" w:cs="Times New Roman"/>
          <w:lang w:val="en-GB" w:eastAsia="en-GB"/>
        </w:rPr>
        <w:tab/>
      </w:r>
      <w:r w:rsidRPr="004A2E00">
        <w:rPr>
          <w:rFonts w:ascii="Times New Roman" w:eastAsia="Times New Roman" w:hAnsi="Times New Roman" w:cs="Times New Roman"/>
          <w:lang w:val="en-GB" w:eastAsia="en-GB"/>
        </w:rPr>
        <w:tab/>
      </w:r>
      <w:r w:rsidRPr="004A2E00">
        <w:rPr>
          <w:rFonts w:ascii="Times New Roman" w:eastAsia="Times New Roman" w:hAnsi="Times New Roman" w:cs="Times New Roman"/>
          <w:lang w:val="en-GB" w:eastAsia="en-GB"/>
        </w:rPr>
        <w:tab/>
      </w:r>
      <w:r w:rsidRPr="004A2E00">
        <w:rPr>
          <w:rFonts w:ascii="Times New Roman" w:eastAsia="Times New Roman" w:hAnsi="Times New Roman" w:cs="Times New Roman"/>
          <w:lang w:val="en-GB" w:eastAsia="en-GB"/>
        </w:rPr>
        <w:tab/>
      </w:r>
      <w:r w:rsidRPr="004A2E00">
        <w:rPr>
          <w:rFonts w:ascii="Times New Roman" w:eastAsia="Times New Roman" w:hAnsi="Times New Roman" w:cs="Times New Roman"/>
          <w:lang w:val="en-GB" w:eastAsia="en-GB"/>
        </w:rPr>
        <w:tab/>
      </w:r>
      <w:r w:rsidRPr="004A2E00">
        <w:rPr>
          <w:rFonts w:ascii="Times New Roman" w:eastAsia="Times New Roman" w:hAnsi="Times New Roman" w:cs="Times New Roman"/>
          <w:lang w:val="en-GB" w:eastAsia="en-GB"/>
        </w:rPr>
        <w:tab/>
      </w:r>
      <w:r w:rsidRPr="004A2E00">
        <w:rPr>
          <w:rFonts w:ascii="Times New Roman" w:eastAsia="Times New Roman" w:hAnsi="Times New Roman" w:cs="Times New Roman"/>
          <w:lang w:val="en-GB" w:eastAsia="en-GB"/>
        </w:rPr>
        <w:tab/>
      </w:r>
      <w:r w:rsidRPr="004A2E00">
        <w:rPr>
          <w:rFonts w:ascii="Times New Roman" w:eastAsia="Times New Roman" w:hAnsi="Times New Roman" w:cs="Times New Roman"/>
          <w:lang w:val="en-GB" w:eastAsia="en-GB"/>
        </w:rPr>
        <w:tab/>
      </w:r>
      <w:r w:rsidRPr="004A2E00">
        <w:rPr>
          <w:rFonts w:ascii="Times New Roman" w:eastAsia="Times New Roman" w:hAnsi="Times New Roman" w:cs="Times New Roman"/>
          <w:lang w:val="en-GB" w:eastAsia="en-GB"/>
        </w:rPr>
        <w:tab/>
      </w:r>
      <w:r w:rsidRPr="004A2E00">
        <w:rPr>
          <w:rFonts w:ascii="Times New Roman" w:eastAsia="Times New Roman" w:hAnsi="Times New Roman" w:cs="Times New Roman"/>
          <w:lang w:val="en-GB" w:eastAsia="en-GB"/>
        </w:rPr>
        <w:tab/>
      </w:r>
    </w:p>
    <w:p w:rsidR="004A2E00" w:rsidRPr="004A2E00" w:rsidRDefault="004A2E00" w:rsidP="004A2E00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312F14" w:rsidRDefault="00312F14"/>
    <w:sectPr w:rsidR="00312F14" w:rsidSect="00A477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F4A" w:rsidRDefault="00702F4A" w:rsidP="00584AA2">
      <w:pPr>
        <w:spacing w:after="0" w:line="240" w:lineRule="auto"/>
      </w:pPr>
      <w:r>
        <w:separator/>
      </w:r>
    </w:p>
  </w:endnote>
  <w:endnote w:type="continuationSeparator" w:id="1">
    <w:p w:rsidR="00702F4A" w:rsidRDefault="00702F4A" w:rsidP="0058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141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AA2" w:rsidRDefault="00A4779A">
        <w:pPr>
          <w:pStyle w:val="Footer"/>
          <w:jc w:val="center"/>
        </w:pPr>
        <w:r>
          <w:fldChar w:fldCharType="begin"/>
        </w:r>
        <w:r w:rsidR="00584AA2">
          <w:instrText xml:space="preserve"> PAGE   \* MERGEFORMAT </w:instrText>
        </w:r>
        <w:r>
          <w:fldChar w:fldCharType="separate"/>
        </w:r>
        <w:r w:rsidR="00413F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AA2" w:rsidRDefault="00584A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F4A" w:rsidRDefault="00702F4A" w:rsidP="00584AA2">
      <w:pPr>
        <w:spacing w:after="0" w:line="240" w:lineRule="auto"/>
      </w:pPr>
      <w:r>
        <w:separator/>
      </w:r>
    </w:p>
  </w:footnote>
  <w:footnote w:type="continuationSeparator" w:id="1">
    <w:p w:rsidR="00702F4A" w:rsidRDefault="00702F4A" w:rsidP="00584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2758"/>
    <w:multiLevelType w:val="hybridMultilevel"/>
    <w:tmpl w:val="B46E8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26EC6"/>
    <w:multiLevelType w:val="hybridMultilevel"/>
    <w:tmpl w:val="5C8E10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786895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57314"/>
    <w:multiLevelType w:val="hybridMultilevel"/>
    <w:tmpl w:val="34620B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65755"/>
    <w:multiLevelType w:val="hybridMultilevel"/>
    <w:tmpl w:val="408242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B67B6"/>
    <w:multiLevelType w:val="hybridMultilevel"/>
    <w:tmpl w:val="89DE8AE6"/>
    <w:lvl w:ilvl="0" w:tplc="6ABE54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F45B74"/>
    <w:multiLevelType w:val="hybridMultilevel"/>
    <w:tmpl w:val="6D0493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0928D2"/>
    <w:multiLevelType w:val="hybridMultilevel"/>
    <w:tmpl w:val="73BEB52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E00"/>
    <w:rsid w:val="000A3D6C"/>
    <w:rsid w:val="00312F14"/>
    <w:rsid w:val="00413F18"/>
    <w:rsid w:val="004A2E00"/>
    <w:rsid w:val="00584AA2"/>
    <w:rsid w:val="006A3B72"/>
    <w:rsid w:val="00702F4A"/>
    <w:rsid w:val="00A033DE"/>
    <w:rsid w:val="00A4779A"/>
    <w:rsid w:val="00E573B7"/>
    <w:rsid w:val="00FC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00"/>
    <w:pPr>
      <w:ind w:left="720"/>
      <w:contextualSpacing/>
    </w:pPr>
  </w:style>
  <w:style w:type="paragraph" w:customStyle="1" w:styleId="Default">
    <w:name w:val="Default"/>
    <w:rsid w:val="004A2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A2"/>
  </w:style>
  <w:style w:type="paragraph" w:styleId="Footer">
    <w:name w:val="footer"/>
    <w:basedOn w:val="Normal"/>
    <w:link w:val="FooterChar"/>
    <w:uiPriority w:val="99"/>
    <w:unhideWhenUsed/>
    <w:rsid w:val="0058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A2"/>
  </w:style>
  <w:style w:type="paragraph" w:styleId="BalloonText">
    <w:name w:val="Balloon Text"/>
    <w:basedOn w:val="Normal"/>
    <w:link w:val="BalloonTextChar"/>
    <w:uiPriority w:val="99"/>
    <w:semiHidden/>
    <w:unhideWhenUsed/>
    <w:rsid w:val="0058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JANET</cp:lastModifiedBy>
  <cp:revision>2</cp:revision>
  <cp:lastPrinted>2019-03-11T12:20:00Z</cp:lastPrinted>
  <dcterms:created xsi:type="dcterms:W3CDTF">2019-04-08T09:23:00Z</dcterms:created>
  <dcterms:modified xsi:type="dcterms:W3CDTF">2019-04-08T09:23:00Z</dcterms:modified>
</cp:coreProperties>
</file>