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3D" w:rsidRPr="00DF1F00" w:rsidRDefault="00A4723D" w:rsidP="00A472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F00">
        <w:rPr>
          <w:rFonts w:ascii="Times New Roman" w:hAnsi="Times New Roman" w:cs="Times New Roman"/>
          <w:b/>
          <w:sz w:val="24"/>
          <w:szCs w:val="24"/>
        </w:rPr>
        <w:t>GATITU MIXED SECONDARY SCHOOL</w:t>
      </w:r>
    </w:p>
    <w:p w:rsidR="00A4723D" w:rsidRPr="00DF1F00" w:rsidRDefault="00A4723D" w:rsidP="00A472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F00">
        <w:rPr>
          <w:rFonts w:ascii="Times New Roman" w:hAnsi="Times New Roman" w:cs="Times New Roman"/>
          <w:b/>
          <w:sz w:val="24"/>
          <w:szCs w:val="24"/>
        </w:rPr>
        <w:t>END OF TERM 1 2015</w:t>
      </w:r>
    </w:p>
    <w:p w:rsidR="00A4723D" w:rsidRPr="00DF1F00" w:rsidRDefault="00A4723D" w:rsidP="00A472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F00">
        <w:rPr>
          <w:rFonts w:ascii="Times New Roman" w:hAnsi="Times New Roman" w:cs="Times New Roman"/>
          <w:b/>
          <w:sz w:val="24"/>
          <w:szCs w:val="24"/>
        </w:rPr>
        <w:t>HISTORY AND GOVERNMENT FORM FOUR</w:t>
      </w:r>
    </w:p>
    <w:p w:rsidR="00A4723D" w:rsidRPr="00DF1F00" w:rsidRDefault="00A4723D" w:rsidP="00A472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F00">
        <w:rPr>
          <w:rFonts w:ascii="Times New Roman" w:hAnsi="Times New Roman" w:cs="Times New Roman"/>
          <w:b/>
          <w:sz w:val="24"/>
          <w:szCs w:val="24"/>
        </w:rPr>
        <w:t>(ANSWER ALL THE QUESTIONS)</w:t>
      </w:r>
    </w:p>
    <w:p w:rsidR="00A4723D" w:rsidRPr="00DF1F00" w:rsidRDefault="00A4723D" w:rsidP="00A4723D">
      <w:pPr>
        <w:rPr>
          <w:rFonts w:ascii="Times New Roman" w:hAnsi="Times New Roman" w:cs="Times New Roman"/>
          <w:sz w:val="24"/>
          <w:szCs w:val="24"/>
        </w:rPr>
      </w:pPr>
    </w:p>
    <w:p w:rsidR="00A4723D" w:rsidRPr="00DF1F00" w:rsidRDefault="00A4723D" w:rsidP="00A472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1F00">
        <w:rPr>
          <w:rFonts w:ascii="Times New Roman" w:hAnsi="Times New Roman" w:cs="Times New Roman"/>
          <w:sz w:val="24"/>
          <w:szCs w:val="24"/>
        </w:rPr>
        <w:t xml:space="preserve">Explain </w:t>
      </w:r>
      <w:r w:rsidRPr="00DF1F00">
        <w:rPr>
          <w:rFonts w:ascii="Times New Roman" w:hAnsi="Times New Roman" w:cs="Times New Roman"/>
          <w:b/>
          <w:sz w:val="24"/>
          <w:szCs w:val="24"/>
        </w:rPr>
        <w:t>five</w:t>
      </w:r>
      <w:r w:rsidRPr="00DF1F00">
        <w:rPr>
          <w:rFonts w:ascii="Times New Roman" w:hAnsi="Times New Roman" w:cs="Times New Roman"/>
          <w:sz w:val="24"/>
          <w:szCs w:val="24"/>
        </w:rPr>
        <w:t xml:space="preserve"> factors which led to the decline of the coastal settlements between 1500 and 1700 AD.  </w:t>
      </w:r>
    </w:p>
    <w:p w:rsidR="00A4723D" w:rsidRPr="00DF1F00" w:rsidRDefault="00A4723D" w:rsidP="00A4723D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DF1F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(5 marks)</w:t>
      </w:r>
    </w:p>
    <w:p w:rsidR="00A4723D" w:rsidRPr="00DF1F00" w:rsidRDefault="00A4723D" w:rsidP="00A472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1F00">
        <w:rPr>
          <w:rFonts w:ascii="Times New Roman" w:hAnsi="Times New Roman" w:cs="Times New Roman"/>
          <w:sz w:val="24"/>
          <w:szCs w:val="24"/>
        </w:rPr>
        <w:t xml:space="preserve"> Explain </w:t>
      </w:r>
      <w:r w:rsidRPr="00DF1F00">
        <w:rPr>
          <w:rFonts w:ascii="Times New Roman" w:hAnsi="Times New Roman" w:cs="Times New Roman"/>
          <w:b/>
          <w:sz w:val="24"/>
          <w:szCs w:val="24"/>
        </w:rPr>
        <w:t>six</w:t>
      </w:r>
      <w:r w:rsidRPr="00DF1F00">
        <w:rPr>
          <w:rFonts w:ascii="Times New Roman" w:hAnsi="Times New Roman" w:cs="Times New Roman"/>
          <w:sz w:val="24"/>
          <w:szCs w:val="24"/>
        </w:rPr>
        <w:t xml:space="preserve"> measures taken by the colonial government to ensure adequate supply of </w:t>
      </w:r>
      <w:proofErr w:type="spellStart"/>
      <w:r w:rsidRPr="00DF1F00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DF1F00">
        <w:rPr>
          <w:rFonts w:ascii="Times New Roman" w:hAnsi="Times New Roman" w:cs="Times New Roman"/>
          <w:sz w:val="24"/>
          <w:szCs w:val="24"/>
        </w:rPr>
        <w:t xml:space="preserve"> to white settler farms in Kenya. (6 marks)</w:t>
      </w:r>
    </w:p>
    <w:p w:rsidR="00A4723D" w:rsidRPr="00DF1F00" w:rsidRDefault="00A4723D" w:rsidP="00A4723D">
      <w:pPr>
        <w:rPr>
          <w:rFonts w:ascii="Times New Roman" w:hAnsi="Times New Roman" w:cs="Times New Roman"/>
          <w:sz w:val="24"/>
          <w:szCs w:val="24"/>
        </w:rPr>
      </w:pPr>
    </w:p>
    <w:p w:rsidR="00A4723D" w:rsidRPr="00DF1F00" w:rsidRDefault="00A4723D" w:rsidP="00A472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F00">
        <w:rPr>
          <w:rFonts w:ascii="Times New Roman" w:hAnsi="Times New Roman" w:cs="Times New Roman"/>
          <w:sz w:val="24"/>
          <w:szCs w:val="24"/>
        </w:rPr>
        <w:t xml:space="preserve">  a) State </w:t>
      </w:r>
      <w:r w:rsidRPr="00DF1F00">
        <w:rPr>
          <w:rFonts w:ascii="Times New Roman" w:hAnsi="Times New Roman" w:cs="Times New Roman"/>
          <w:b/>
          <w:sz w:val="24"/>
          <w:szCs w:val="24"/>
        </w:rPr>
        <w:t>five</w:t>
      </w:r>
      <w:r w:rsidRPr="00DF1F00">
        <w:rPr>
          <w:rFonts w:ascii="Times New Roman" w:hAnsi="Times New Roman" w:cs="Times New Roman"/>
          <w:sz w:val="24"/>
          <w:szCs w:val="24"/>
        </w:rPr>
        <w:t xml:space="preserve"> factors that led to the development of multi-party democracy in Kenya in the early 1990s? </w:t>
      </w:r>
    </w:p>
    <w:p w:rsidR="00A4723D" w:rsidRPr="00DF1F00" w:rsidRDefault="00A4723D" w:rsidP="00A4723D">
      <w:pPr>
        <w:ind w:left="360"/>
        <w:rPr>
          <w:rFonts w:ascii="Times New Roman" w:hAnsi="Times New Roman" w:cs="Times New Roman"/>
          <w:sz w:val="24"/>
          <w:szCs w:val="24"/>
        </w:rPr>
      </w:pPr>
      <w:r w:rsidRPr="00DF1F00">
        <w:rPr>
          <w:rFonts w:ascii="Times New Roman" w:hAnsi="Times New Roman" w:cs="Times New Roman"/>
          <w:sz w:val="24"/>
          <w:szCs w:val="24"/>
        </w:rPr>
        <w:t xml:space="preserve">           (5 marks)</w:t>
      </w:r>
    </w:p>
    <w:p w:rsidR="00A4723D" w:rsidRPr="00DF1F00" w:rsidRDefault="00A4723D" w:rsidP="00A4723D">
      <w:pPr>
        <w:ind w:left="720"/>
        <w:rPr>
          <w:rFonts w:ascii="Times New Roman" w:hAnsi="Times New Roman" w:cs="Times New Roman"/>
          <w:sz w:val="24"/>
          <w:szCs w:val="24"/>
        </w:rPr>
      </w:pPr>
      <w:r w:rsidRPr="00DF1F00">
        <w:rPr>
          <w:rFonts w:ascii="Times New Roman" w:hAnsi="Times New Roman" w:cs="Times New Roman"/>
          <w:sz w:val="24"/>
          <w:szCs w:val="24"/>
        </w:rPr>
        <w:t xml:space="preserve">b) Explain </w:t>
      </w:r>
      <w:r w:rsidRPr="00DF1F00">
        <w:rPr>
          <w:rFonts w:ascii="Times New Roman" w:hAnsi="Times New Roman" w:cs="Times New Roman"/>
          <w:b/>
          <w:sz w:val="24"/>
          <w:szCs w:val="24"/>
        </w:rPr>
        <w:t>six</w:t>
      </w:r>
      <w:r w:rsidRPr="00DF1F00">
        <w:rPr>
          <w:rFonts w:ascii="Times New Roman" w:hAnsi="Times New Roman" w:cs="Times New Roman"/>
          <w:sz w:val="24"/>
          <w:szCs w:val="24"/>
        </w:rPr>
        <w:t xml:space="preserve"> roles played by opposition political parties in nation building in Kenya. (6 marks)</w:t>
      </w:r>
    </w:p>
    <w:p w:rsidR="00A4723D" w:rsidRPr="00DF1F00" w:rsidRDefault="00A4723D" w:rsidP="00A4723D">
      <w:pPr>
        <w:rPr>
          <w:rFonts w:ascii="Times New Roman" w:hAnsi="Times New Roman" w:cs="Times New Roman"/>
          <w:sz w:val="24"/>
          <w:szCs w:val="24"/>
        </w:rPr>
      </w:pPr>
    </w:p>
    <w:p w:rsidR="00A4723D" w:rsidRPr="00DF1F00" w:rsidRDefault="00A4723D" w:rsidP="00A472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F00">
        <w:rPr>
          <w:rFonts w:ascii="Times New Roman" w:hAnsi="Times New Roman" w:cs="Times New Roman"/>
          <w:sz w:val="24"/>
          <w:szCs w:val="24"/>
        </w:rPr>
        <w:t xml:space="preserve">a) State </w:t>
      </w:r>
      <w:r w:rsidRPr="00DF1F00">
        <w:rPr>
          <w:rFonts w:ascii="Times New Roman" w:hAnsi="Times New Roman" w:cs="Times New Roman"/>
          <w:b/>
          <w:sz w:val="24"/>
          <w:szCs w:val="24"/>
        </w:rPr>
        <w:t>five</w:t>
      </w:r>
      <w:r w:rsidRPr="00DF1F00">
        <w:rPr>
          <w:rFonts w:ascii="Times New Roman" w:hAnsi="Times New Roman" w:cs="Times New Roman"/>
          <w:sz w:val="24"/>
          <w:szCs w:val="24"/>
        </w:rPr>
        <w:t xml:space="preserve"> functions of the speaker of the National Assembly in Kenya. (5 marks)</w:t>
      </w:r>
    </w:p>
    <w:p w:rsidR="00A4723D" w:rsidRPr="00DF1F00" w:rsidRDefault="00A4723D" w:rsidP="00A4723D">
      <w:pPr>
        <w:ind w:left="720"/>
        <w:rPr>
          <w:rFonts w:ascii="Times New Roman" w:hAnsi="Times New Roman" w:cs="Times New Roman"/>
          <w:sz w:val="24"/>
          <w:szCs w:val="24"/>
        </w:rPr>
      </w:pPr>
      <w:r w:rsidRPr="00DF1F00">
        <w:rPr>
          <w:rFonts w:ascii="Times New Roman" w:hAnsi="Times New Roman" w:cs="Times New Roman"/>
          <w:sz w:val="24"/>
          <w:szCs w:val="24"/>
        </w:rPr>
        <w:t xml:space="preserve">b) Explain </w:t>
      </w:r>
      <w:r w:rsidRPr="00DF1F00">
        <w:rPr>
          <w:rFonts w:ascii="Times New Roman" w:hAnsi="Times New Roman" w:cs="Times New Roman"/>
          <w:b/>
          <w:sz w:val="24"/>
          <w:szCs w:val="24"/>
        </w:rPr>
        <w:t>five</w:t>
      </w:r>
      <w:r w:rsidRPr="00DF1F00">
        <w:rPr>
          <w:rFonts w:ascii="Times New Roman" w:hAnsi="Times New Roman" w:cs="Times New Roman"/>
          <w:sz w:val="24"/>
          <w:szCs w:val="24"/>
        </w:rPr>
        <w:t xml:space="preserve"> functions of the senate in Kenya. (5 marks)</w:t>
      </w:r>
    </w:p>
    <w:p w:rsidR="00A4723D" w:rsidRPr="00DF1F00" w:rsidRDefault="00A4723D" w:rsidP="00A4723D">
      <w:pPr>
        <w:rPr>
          <w:rFonts w:ascii="Times New Roman" w:hAnsi="Times New Roman" w:cs="Times New Roman"/>
          <w:sz w:val="24"/>
          <w:szCs w:val="24"/>
        </w:rPr>
      </w:pPr>
    </w:p>
    <w:p w:rsidR="00A4723D" w:rsidRPr="00DF1F00" w:rsidRDefault="00A4723D" w:rsidP="00A472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F00">
        <w:rPr>
          <w:rFonts w:ascii="Times New Roman" w:hAnsi="Times New Roman" w:cs="Times New Roman"/>
          <w:sz w:val="24"/>
          <w:szCs w:val="24"/>
        </w:rPr>
        <w:t>a) Identify three functions of the Supreme Court of Kenya. (3 marks)</w:t>
      </w:r>
    </w:p>
    <w:p w:rsidR="00A4723D" w:rsidRPr="00DF1F00" w:rsidRDefault="00A4723D" w:rsidP="00A4723D">
      <w:pPr>
        <w:ind w:left="720"/>
        <w:rPr>
          <w:rFonts w:ascii="Times New Roman" w:hAnsi="Times New Roman" w:cs="Times New Roman"/>
          <w:sz w:val="24"/>
          <w:szCs w:val="24"/>
        </w:rPr>
      </w:pPr>
      <w:r w:rsidRPr="00DF1F00">
        <w:rPr>
          <w:rFonts w:ascii="Times New Roman" w:hAnsi="Times New Roman" w:cs="Times New Roman"/>
          <w:sz w:val="24"/>
          <w:szCs w:val="24"/>
        </w:rPr>
        <w:t xml:space="preserve">b) Explain </w:t>
      </w:r>
      <w:r w:rsidRPr="00DF1F00">
        <w:rPr>
          <w:rFonts w:ascii="Times New Roman" w:hAnsi="Times New Roman" w:cs="Times New Roman"/>
          <w:b/>
          <w:sz w:val="24"/>
          <w:szCs w:val="24"/>
        </w:rPr>
        <w:t>six</w:t>
      </w:r>
      <w:r w:rsidRPr="00DF1F00">
        <w:rPr>
          <w:rFonts w:ascii="Times New Roman" w:hAnsi="Times New Roman" w:cs="Times New Roman"/>
          <w:sz w:val="24"/>
          <w:szCs w:val="24"/>
        </w:rPr>
        <w:t xml:space="preserve"> challenges facing the Judiciary in Kenya. (6 marks)</w:t>
      </w:r>
    </w:p>
    <w:p w:rsidR="00A4723D" w:rsidRPr="00DF1F00" w:rsidRDefault="00A4723D" w:rsidP="00A4723D">
      <w:pPr>
        <w:rPr>
          <w:rFonts w:ascii="Times New Roman" w:hAnsi="Times New Roman" w:cs="Times New Roman"/>
          <w:sz w:val="24"/>
          <w:szCs w:val="24"/>
        </w:rPr>
      </w:pPr>
    </w:p>
    <w:p w:rsidR="00A4723D" w:rsidRPr="00DF1F00" w:rsidRDefault="00A4723D" w:rsidP="00A472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F00">
        <w:rPr>
          <w:rFonts w:ascii="Times New Roman" w:hAnsi="Times New Roman" w:cs="Times New Roman"/>
          <w:sz w:val="24"/>
          <w:szCs w:val="24"/>
        </w:rPr>
        <w:t xml:space="preserve">a) Give </w:t>
      </w:r>
      <w:r w:rsidRPr="00DF1F00">
        <w:rPr>
          <w:rFonts w:ascii="Times New Roman" w:hAnsi="Times New Roman" w:cs="Times New Roman"/>
          <w:b/>
          <w:sz w:val="24"/>
          <w:szCs w:val="24"/>
        </w:rPr>
        <w:t>four</w:t>
      </w:r>
      <w:r w:rsidRPr="00DF1F00">
        <w:rPr>
          <w:rFonts w:ascii="Times New Roman" w:hAnsi="Times New Roman" w:cs="Times New Roman"/>
          <w:sz w:val="24"/>
          <w:szCs w:val="24"/>
        </w:rPr>
        <w:t xml:space="preserve"> functions of the correctional services in Kenya. (4 marks)</w:t>
      </w:r>
    </w:p>
    <w:p w:rsidR="00A4723D" w:rsidRPr="00DF1F00" w:rsidRDefault="00A4723D" w:rsidP="00A4723D">
      <w:pPr>
        <w:ind w:left="720"/>
        <w:rPr>
          <w:rFonts w:ascii="Times New Roman" w:hAnsi="Times New Roman" w:cs="Times New Roman"/>
          <w:sz w:val="24"/>
          <w:szCs w:val="24"/>
        </w:rPr>
      </w:pPr>
      <w:r w:rsidRPr="00DF1F00">
        <w:rPr>
          <w:rFonts w:ascii="Times New Roman" w:hAnsi="Times New Roman" w:cs="Times New Roman"/>
          <w:sz w:val="24"/>
          <w:szCs w:val="24"/>
        </w:rPr>
        <w:t xml:space="preserve">b) Explain </w:t>
      </w:r>
      <w:r w:rsidRPr="00DF1F00">
        <w:rPr>
          <w:rFonts w:ascii="Times New Roman" w:hAnsi="Times New Roman" w:cs="Times New Roman"/>
          <w:b/>
          <w:sz w:val="24"/>
          <w:szCs w:val="24"/>
        </w:rPr>
        <w:t>five</w:t>
      </w:r>
      <w:r w:rsidRPr="00DF1F00">
        <w:rPr>
          <w:rFonts w:ascii="Times New Roman" w:hAnsi="Times New Roman" w:cs="Times New Roman"/>
          <w:sz w:val="24"/>
          <w:szCs w:val="24"/>
        </w:rPr>
        <w:t xml:space="preserve"> measures that have been taken to enhance service delivery by the National Police Service. (5 marks)</w:t>
      </w:r>
    </w:p>
    <w:p w:rsidR="00A4723D" w:rsidRPr="00DF1F00" w:rsidRDefault="00A4723D" w:rsidP="00A4723D">
      <w:pPr>
        <w:rPr>
          <w:rFonts w:ascii="Times New Roman" w:hAnsi="Times New Roman" w:cs="Times New Roman"/>
          <w:sz w:val="24"/>
          <w:szCs w:val="24"/>
        </w:rPr>
      </w:pPr>
    </w:p>
    <w:p w:rsidR="007C037E" w:rsidRDefault="007C037E"/>
    <w:sectPr w:rsidR="007C037E" w:rsidSect="007C03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56F" w:rsidRDefault="0054556F" w:rsidP="0054556F">
      <w:pPr>
        <w:spacing w:after="0" w:line="240" w:lineRule="auto"/>
      </w:pPr>
      <w:r>
        <w:separator/>
      </w:r>
    </w:p>
  </w:endnote>
  <w:endnote w:type="continuationSeparator" w:id="1">
    <w:p w:rsidR="0054556F" w:rsidRDefault="0054556F" w:rsidP="00545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56F" w:rsidRDefault="005455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56F" w:rsidRDefault="0054556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56F" w:rsidRDefault="005455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56F" w:rsidRDefault="0054556F" w:rsidP="0054556F">
      <w:pPr>
        <w:spacing w:after="0" w:line="240" w:lineRule="auto"/>
      </w:pPr>
      <w:r>
        <w:separator/>
      </w:r>
    </w:p>
  </w:footnote>
  <w:footnote w:type="continuationSeparator" w:id="1">
    <w:p w:rsidR="0054556F" w:rsidRDefault="0054556F" w:rsidP="00545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56F" w:rsidRDefault="005455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56F" w:rsidRDefault="0054556F">
    <w:pPr>
      <w:pStyle w:val="Header"/>
    </w:pPr>
    <w:r>
      <w:t xml:space="preserve">Powered By: </w:t>
    </w:r>
    <w:hyperlink r:id="rId1" w:history="1">
      <w:r>
        <w:rPr>
          <w:rStyle w:val="Hyperlink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56F" w:rsidRDefault="005455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81321"/>
    <w:multiLevelType w:val="hybridMultilevel"/>
    <w:tmpl w:val="1B3A0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723D"/>
    <w:rsid w:val="00425183"/>
    <w:rsid w:val="0054556F"/>
    <w:rsid w:val="007C037E"/>
    <w:rsid w:val="00A4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2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45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556F"/>
  </w:style>
  <w:style w:type="paragraph" w:styleId="Footer">
    <w:name w:val="footer"/>
    <w:basedOn w:val="Normal"/>
    <w:link w:val="FooterChar"/>
    <w:uiPriority w:val="99"/>
    <w:semiHidden/>
    <w:unhideWhenUsed/>
    <w:rsid w:val="00545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556F"/>
  </w:style>
  <w:style w:type="character" w:styleId="Hyperlink">
    <w:name w:val="Hyperlink"/>
    <w:basedOn w:val="DefaultParagraphFont"/>
    <w:uiPriority w:val="99"/>
    <w:semiHidden/>
    <w:unhideWhenUsed/>
    <w:rsid w:val="005455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MANYAM FRANCHISE</cp:lastModifiedBy>
  <cp:revision>2</cp:revision>
  <dcterms:created xsi:type="dcterms:W3CDTF">2015-03-30T06:35:00Z</dcterms:created>
  <dcterms:modified xsi:type="dcterms:W3CDTF">2015-04-04T09:47:00Z</dcterms:modified>
</cp:coreProperties>
</file>