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4A" w:rsidRPr="004A62A2" w:rsidRDefault="00BB2D4A" w:rsidP="004A6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2A2">
        <w:rPr>
          <w:rFonts w:ascii="Times New Roman" w:hAnsi="Times New Roman" w:cs="Times New Roman"/>
          <w:b/>
          <w:sz w:val="32"/>
          <w:szCs w:val="32"/>
        </w:rPr>
        <w:t>MWAKICAN EXAM</w:t>
      </w:r>
    </w:p>
    <w:p w:rsidR="00BB2D4A" w:rsidRPr="004A62A2" w:rsidRDefault="00BB2D4A" w:rsidP="004A6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2A2">
        <w:rPr>
          <w:rFonts w:ascii="Times New Roman" w:hAnsi="Times New Roman" w:cs="Times New Roman"/>
          <w:b/>
          <w:sz w:val="32"/>
          <w:szCs w:val="32"/>
        </w:rPr>
        <w:t>FORM TWO HISTORY</w:t>
      </w:r>
    </w:p>
    <w:p w:rsidR="00BB2D4A" w:rsidRPr="004A62A2" w:rsidRDefault="00BB2D4A" w:rsidP="004A6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2A2">
        <w:rPr>
          <w:rFonts w:ascii="Times New Roman" w:hAnsi="Times New Roman" w:cs="Times New Roman"/>
          <w:b/>
          <w:sz w:val="32"/>
          <w:szCs w:val="32"/>
        </w:rPr>
        <w:t>TERM ONE 2016</w:t>
      </w:r>
    </w:p>
    <w:p w:rsidR="00BB2D4A" w:rsidRDefault="006709E6" w:rsidP="004A6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2A2">
        <w:rPr>
          <w:rFonts w:ascii="Times New Roman" w:hAnsi="Times New Roman" w:cs="Times New Roman"/>
          <w:b/>
          <w:sz w:val="32"/>
          <w:szCs w:val="32"/>
        </w:rPr>
        <w:t>MARKING SCHEM</w:t>
      </w:r>
      <w:r w:rsidR="00526F74" w:rsidRPr="004A62A2">
        <w:rPr>
          <w:rFonts w:ascii="Times New Roman" w:hAnsi="Times New Roman" w:cs="Times New Roman"/>
          <w:b/>
          <w:sz w:val="32"/>
          <w:szCs w:val="32"/>
        </w:rPr>
        <w:t>E</w:t>
      </w:r>
    </w:p>
    <w:p w:rsidR="004A62A2" w:rsidRPr="004A62A2" w:rsidRDefault="004A62A2" w:rsidP="004A62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1. List down two aspects of history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social</w:t>
      </w:r>
      <w:proofErr w:type="gramEnd"/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economic</w:t>
      </w:r>
      <w:proofErr w:type="gramEnd"/>
    </w:p>
    <w:p w:rsidR="006709E6" w:rsidRPr="00E13846" w:rsidRDefault="00BB2D4A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political</w:t>
      </w:r>
      <w:proofErr w:type="gramEnd"/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 w:rsidRPr="00E13846">
        <w:rPr>
          <w:rFonts w:ascii="Times New Roman" w:hAnsi="Times New Roman" w:cs="Times New Roman"/>
          <w:b/>
          <w:sz w:val="24"/>
          <w:szCs w:val="24"/>
        </w:rPr>
        <w:t>(1x2)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2. State any three forms of oral traditions as a source of information on history and government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-Riddles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-myths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folkapes</w:t>
      </w:r>
      <w:proofErr w:type="spellEnd"/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-songs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-poems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-stories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-proverbs</w:t>
      </w:r>
    </w:p>
    <w:p w:rsidR="00526F74" w:rsidRPr="00E13846" w:rsidRDefault="00BB2D4A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-legends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 w:rsidRPr="00E13846">
        <w:rPr>
          <w:rFonts w:ascii="Times New Roman" w:hAnsi="Times New Roman" w:cs="Times New Roman"/>
          <w:b/>
          <w:sz w:val="24"/>
          <w:szCs w:val="24"/>
        </w:rPr>
        <w:t>(1x3)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3. Apart from monarchy outline three other forms of government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-democratic government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-dictatorial government</w:t>
      </w:r>
    </w:p>
    <w:p w:rsidR="006709E6" w:rsidRPr="00E13846" w:rsidRDefault="00BB2D4A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-aristocratic government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 w:rsidRPr="00E13846">
        <w:rPr>
          <w:rFonts w:ascii="Times New Roman" w:hAnsi="Times New Roman" w:cs="Times New Roman"/>
          <w:b/>
          <w:sz w:val="24"/>
          <w:szCs w:val="24"/>
        </w:rPr>
        <w:t>(1x3)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b) State two types of monarchy as a form of government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-absolute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mornarchy</w:t>
      </w:r>
      <w:proofErr w:type="spellEnd"/>
    </w:p>
    <w:p w:rsidR="006709E6" w:rsidRPr="00E13846" w:rsidRDefault="00BB2D4A" w:rsidP="00A4717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-constitutional monarchy.</w:t>
      </w:r>
      <w:proofErr w:type="gramEnd"/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 w:rsidRPr="00E13846">
        <w:rPr>
          <w:rFonts w:ascii="Times New Roman" w:hAnsi="Times New Roman" w:cs="Times New Roman"/>
          <w:b/>
          <w:sz w:val="24"/>
          <w:szCs w:val="24"/>
        </w:rPr>
        <w:t>(1x2)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4. Give the methods used by the anthropologists to get information from the community of study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26F74" w:rsidRPr="00E13846" w:rsidRDefault="00BB2D4A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-observation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>(</w:t>
      </w:r>
      <w:r w:rsidR="00A47171" w:rsidRPr="00E13846">
        <w:rPr>
          <w:rFonts w:ascii="Times New Roman" w:hAnsi="Times New Roman" w:cs="Times New Roman"/>
          <w:b/>
          <w:sz w:val="24"/>
          <w:szCs w:val="24"/>
        </w:rPr>
        <w:t>1x1)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5. Which is the scientific theory that explains the origin of man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26F74" w:rsidRPr="00E13846" w:rsidRDefault="00BB2D4A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-Evolution theory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 w:rsidRPr="00E13846">
        <w:rPr>
          <w:rFonts w:ascii="Times New Roman" w:hAnsi="Times New Roman" w:cs="Times New Roman"/>
          <w:b/>
          <w:sz w:val="24"/>
          <w:szCs w:val="24"/>
        </w:rPr>
        <w:t>(1x1)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6. List down</w:t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 xml:space="preserve"> three characteristics of the </w:t>
      </w:r>
      <w:proofErr w:type="spellStart"/>
      <w:r w:rsidR="00526F74" w:rsidRPr="00E13846">
        <w:rPr>
          <w:rFonts w:ascii="Times New Roman" w:hAnsi="Times New Roman" w:cs="Times New Roman"/>
          <w:b/>
          <w:sz w:val="24"/>
          <w:szCs w:val="24"/>
        </w:rPr>
        <w:t>Ae</w:t>
      </w:r>
      <w:r w:rsidRPr="00E13846">
        <w:rPr>
          <w:rFonts w:ascii="Times New Roman" w:hAnsi="Times New Roman" w:cs="Times New Roman"/>
          <w:b/>
          <w:sz w:val="24"/>
          <w:szCs w:val="24"/>
        </w:rPr>
        <w:t>gytopithecus</w:t>
      </w:r>
      <w:proofErr w:type="spellEnd"/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-weight about 4kgs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-walk on 4 limbs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 had a tail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-32 teeth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-had a stereoscopic vision</w:t>
      </w:r>
    </w:p>
    <w:p w:rsidR="00526F74" w:rsidRPr="00E13846" w:rsidRDefault="00BB2D4A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-had enclosed eye sockets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>(1x3)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7. State two advantages of the discovery of fire by Early man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man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used fire to- warm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-source of light</w:t>
      </w:r>
    </w:p>
    <w:p w:rsidR="00526F74" w:rsidRPr="00E13846" w:rsidRDefault="005441F8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-cook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  <w:t xml:space="preserve">(accept any relevant </w:t>
      </w:r>
      <w:proofErr w:type="spellStart"/>
      <w:r w:rsidR="00A47171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="00A47171">
        <w:rPr>
          <w:rFonts w:ascii="Times New Roman" w:hAnsi="Times New Roman" w:cs="Times New Roman"/>
          <w:b/>
          <w:sz w:val="24"/>
          <w:szCs w:val="24"/>
        </w:rPr>
        <w:t>)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>(1x2)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8. Identify the earliest inhabitants of Kenya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okiek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dorobo</w:t>
      </w:r>
      <w:proofErr w:type="spellEnd"/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athi</w:t>
      </w:r>
      <w:proofErr w:type="spellEnd"/>
    </w:p>
    <w:p w:rsidR="00526F74" w:rsidRPr="00E13846" w:rsidRDefault="005441F8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gumba</w:t>
      </w:r>
      <w:proofErr w:type="spellEnd"/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>(1x2)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9. State two groups of the Eastern Bantu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Coastal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bantu</w:t>
      </w:r>
      <w:proofErr w:type="gramEnd"/>
    </w:p>
    <w:p w:rsidR="00526F74" w:rsidRPr="00E13846" w:rsidRDefault="00526F74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-highland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bantu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>/ M</w:t>
      </w:r>
      <w:r w:rsidR="005441F8" w:rsidRPr="00E13846">
        <w:rPr>
          <w:rFonts w:ascii="Times New Roman" w:hAnsi="Times New Roman" w:cs="Times New Roman"/>
          <w:b/>
          <w:sz w:val="24"/>
          <w:szCs w:val="24"/>
        </w:rPr>
        <w:t>t Kenya bantu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Pr="00E13846">
        <w:rPr>
          <w:rFonts w:ascii="Times New Roman" w:hAnsi="Times New Roman" w:cs="Times New Roman"/>
          <w:b/>
          <w:sz w:val="24"/>
          <w:szCs w:val="24"/>
        </w:rPr>
        <w:t>(1x2)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10. Give three ways in which Kenyan communities interacted in the pre-colonial period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-through trade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-through intermarriage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-during raids</w:t>
      </w:r>
    </w:p>
    <w:p w:rsidR="006709E6" w:rsidRPr="00E13846" w:rsidRDefault="00A47171" w:rsidP="00A47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441F8" w:rsidRPr="00E13846">
        <w:rPr>
          <w:rFonts w:ascii="Times New Roman" w:hAnsi="Times New Roman" w:cs="Times New Roman"/>
          <w:b/>
          <w:sz w:val="24"/>
          <w:szCs w:val="24"/>
        </w:rPr>
        <w:t>during war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>(1x3)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11. Identify the town that was established by </w:t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>missioners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in Kenya as a centre for freed slaves during the 19</w:t>
      </w:r>
      <w:r w:rsidRPr="00E138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century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frere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town</w:t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ab/>
        <w:t>(1x1)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12. List down three values of a good citizen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6709E6" w:rsidRPr="00E13846" w:rsidRDefault="00526F74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 Thrift</w:t>
      </w:r>
    </w:p>
    <w:p w:rsidR="00526F74" w:rsidRPr="00E13846" w:rsidRDefault="00526F74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-Being mindful of other people’s welfare</w:t>
      </w:r>
    </w:p>
    <w:p w:rsidR="00526F74" w:rsidRPr="00E13846" w:rsidRDefault="00526F74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-Obedient to the law</w:t>
      </w:r>
    </w:p>
    <w:p w:rsidR="00526F74" w:rsidRPr="00E13846" w:rsidRDefault="00526F74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Handworking</w:t>
      </w:r>
      <w:proofErr w:type="spellEnd"/>
    </w:p>
    <w:p w:rsidR="00526F74" w:rsidRPr="00E13846" w:rsidRDefault="00526F74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-Honest</w:t>
      </w:r>
    </w:p>
    <w:p w:rsidR="00526F74" w:rsidRPr="00E13846" w:rsidRDefault="00526F74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(Accept any relevant answer)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Pr="00E13846">
        <w:rPr>
          <w:rFonts w:ascii="Times New Roman" w:hAnsi="Times New Roman" w:cs="Times New Roman"/>
          <w:b/>
          <w:sz w:val="24"/>
          <w:szCs w:val="24"/>
        </w:rPr>
        <w:t>(1x2)</w:t>
      </w:r>
    </w:p>
    <w:p w:rsidR="00526F74" w:rsidRPr="00E13846" w:rsidRDefault="00526F74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5441F8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lastRenderedPageBreak/>
        <w:t>13. Name two rivers that provided water for irrigation in Mesopotamia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BB2D4A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-Euphrates</w:t>
      </w:r>
    </w:p>
    <w:p w:rsidR="00526F74" w:rsidRPr="00E13846" w:rsidRDefault="005441F8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-Tigris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526F74" w:rsidRPr="00E13846">
        <w:rPr>
          <w:rFonts w:ascii="Times New Roman" w:hAnsi="Times New Roman" w:cs="Times New Roman"/>
          <w:b/>
          <w:sz w:val="24"/>
          <w:szCs w:val="24"/>
        </w:rPr>
        <w:t>(1x2)</w:t>
      </w: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) State five effects of early agriculture on man.(5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r w:rsidR="00A47171" w:rsidRPr="00E13846">
        <w:rPr>
          <w:rFonts w:ascii="Times New Roman" w:hAnsi="Times New Roman" w:cs="Times New Roman"/>
          <w:b/>
          <w:sz w:val="24"/>
          <w:szCs w:val="24"/>
        </w:rPr>
        <w:t>growth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of towns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-growth trade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-increased food supply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-increased human population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-emergence of religion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emergence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of government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-invention of writing</w:t>
      </w:r>
      <w:r w:rsidR="00A471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  <w:t>(1x5)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b) State five changes that marked the Agrarian Revolution in Britain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441F8" w:rsidRPr="00E13846" w:rsidRDefault="0054025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abolition</w:t>
      </w:r>
      <w:proofErr w:type="gramEnd"/>
      <w:r w:rsidR="005441F8" w:rsidRPr="00E13846">
        <w:rPr>
          <w:rFonts w:ascii="Times New Roman" w:hAnsi="Times New Roman" w:cs="Times New Roman"/>
          <w:b/>
          <w:sz w:val="24"/>
          <w:szCs w:val="24"/>
        </w:rPr>
        <w:t xml:space="preserve"> of fallows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-mechanization of Agriculture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-land enclosure system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-end of feudalism</w:t>
      </w:r>
    </w:p>
    <w:p w:rsidR="0054025F" w:rsidRPr="00E13846" w:rsidRDefault="0054025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-Use of fertilizer</w:t>
      </w:r>
    </w:p>
    <w:p w:rsidR="0054025F" w:rsidRPr="00E13846" w:rsidRDefault="0054025F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-breeding of animals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Pr="00E13846">
        <w:rPr>
          <w:rFonts w:ascii="Times New Roman" w:hAnsi="Times New Roman" w:cs="Times New Roman"/>
          <w:b/>
          <w:sz w:val="24"/>
          <w:szCs w:val="24"/>
        </w:rPr>
        <w:t>(1x5)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) Identify the main groups of the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Nilotic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speakers of Kenya.(3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plain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Nilotes</w:t>
      </w:r>
      <w:proofErr w:type="spellEnd"/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-Highland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Nilote</w:t>
      </w:r>
      <w:proofErr w:type="spellEnd"/>
    </w:p>
    <w:p w:rsidR="0054025F" w:rsidRPr="00E13846" w:rsidRDefault="005441F8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-River- lake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Nilotes</w:t>
      </w:r>
      <w:proofErr w:type="spellEnd"/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54025F" w:rsidRPr="00E13846">
        <w:rPr>
          <w:rFonts w:ascii="Times New Roman" w:hAnsi="Times New Roman" w:cs="Times New Roman"/>
          <w:b/>
          <w:sz w:val="24"/>
          <w:szCs w:val="24"/>
        </w:rPr>
        <w:t>(1x3)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lastRenderedPageBreak/>
        <w:t>b) Name four communities that make up the western Bantus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441F8" w:rsidRPr="00E13846" w:rsidRDefault="005441F8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Abakuria</w:t>
      </w:r>
      <w:proofErr w:type="spellEnd"/>
    </w:p>
    <w:p w:rsidR="005441F8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Abaluhya</w:t>
      </w:r>
      <w:proofErr w:type="spellEnd"/>
    </w:p>
    <w:p w:rsidR="001969E9" w:rsidRPr="00E13846" w:rsidRDefault="0054025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Abasuba</w:t>
      </w:r>
      <w:proofErr w:type="spellEnd"/>
    </w:p>
    <w:p w:rsidR="0054025F" w:rsidRDefault="001969E9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Abagusii</w:t>
      </w:r>
      <w:proofErr w:type="spellEnd"/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54025F" w:rsidRPr="00E13846">
        <w:rPr>
          <w:rFonts w:ascii="Times New Roman" w:hAnsi="Times New Roman" w:cs="Times New Roman"/>
          <w:b/>
          <w:sz w:val="24"/>
          <w:szCs w:val="24"/>
        </w:rPr>
        <w:t>(1x4)</w:t>
      </w:r>
    </w:p>
    <w:p w:rsidR="00A47171" w:rsidRPr="00E13846" w:rsidRDefault="00A47171" w:rsidP="00A47171">
      <w:pPr>
        <w:rPr>
          <w:rFonts w:ascii="Times New Roman" w:hAnsi="Times New Roman" w:cs="Times New Roman"/>
          <w:b/>
          <w:sz w:val="24"/>
          <w:szCs w:val="24"/>
        </w:rPr>
      </w:pPr>
    </w:p>
    <w:p w:rsidR="006709E6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16. Explain five effects of the migratio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n and settlement of Bantu in Ke</w:t>
      </w:r>
      <w:r w:rsidRPr="00E13846">
        <w:rPr>
          <w:rFonts w:ascii="Times New Roman" w:hAnsi="Times New Roman" w:cs="Times New Roman"/>
          <w:b/>
          <w:sz w:val="24"/>
          <w:szCs w:val="24"/>
        </w:rPr>
        <w:t>nya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54025F" w:rsidRPr="00E13846" w:rsidRDefault="0054025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2EC6" w:rsidRPr="00E13846">
        <w:rPr>
          <w:rFonts w:ascii="Times New Roman" w:hAnsi="Times New Roman" w:cs="Times New Roman"/>
          <w:b/>
          <w:sz w:val="24"/>
          <w:szCs w:val="24"/>
        </w:rPr>
        <w:t>Intermarriage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with other communities</w:t>
      </w:r>
    </w:p>
    <w:p w:rsidR="0054025F" w:rsidRPr="00E13846" w:rsidRDefault="0054025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Population </w:t>
      </w:r>
      <w:r w:rsidR="00662EC6" w:rsidRPr="00E13846">
        <w:rPr>
          <w:rFonts w:ascii="Times New Roman" w:hAnsi="Times New Roman" w:cs="Times New Roman"/>
          <w:b/>
          <w:sz w:val="24"/>
          <w:szCs w:val="24"/>
        </w:rPr>
        <w:t>increased i</w:t>
      </w:r>
      <w:r w:rsidR="00662EC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662EC6" w:rsidRPr="00E13846">
        <w:rPr>
          <w:rFonts w:ascii="Times New Roman" w:hAnsi="Times New Roman" w:cs="Times New Roman"/>
          <w:b/>
          <w:sz w:val="24"/>
          <w:szCs w:val="24"/>
        </w:rPr>
        <w:t>the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areas they settled</w:t>
      </w:r>
    </w:p>
    <w:p w:rsidR="0054025F" w:rsidRPr="00E13846" w:rsidRDefault="0054025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-Exchange of culture</w:t>
      </w:r>
    </w:p>
    <w:p w:rsidR="0054025F" w:rsidRPr="00E13846" w:rsidRDefault="0054025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-spread of iron working technology </w:t>
      </w:r>
    </w:p>
    <w:p w:rsidR="0054025F" w:rsidRPr="00E13846" w:rsidRDefault="0054025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-displacement of some communities</w:t>
      </w:r>
    </w:p>
    <w:p w:rsidR="0054025F" w:rsidRPr="00E13846" w:rsidRDefault="0054025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-Trade activities increased</w:t>
      </w:r>
    </w:p>
    <w:p w:rsidR="0054025F" w:rsidRDefault="0054025F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-intercommunity wars as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Bantus  fought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with other communities over resources</w:t>
      </w:r>
      <w:r w:rsidR="00A471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13846">
        <w:rPr>
          <w:rFonts w:ascii="Times New Roman" w:hAnsi="Times New Roman" w:cs="Times New Roman"/>
          <w:b/>
          <w:sz w:val="24"/>
          <w:szCs w:val="24"/>
        </w:rPr>
        <w:t>(2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>x5</w:t>
      </w:r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A47171" w:rsidRPr="00E13846" w:rsidRDefault="00A47171" w:rsidP="00A47171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17. List down five economic activities of the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Akamba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during the pre-colonial period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-Trade</w:t>
      </w:r>
    </w:p>
    <w:p w:rsidR="001969E9" w:rsidRPr="00E13846" w:rsidRDefault="00662EC6" w:rsidP="00BB2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-Wood carv</w:t>
      </w:r>
      <w:r w:rsidR="001969E9" w:rsidRPr="00E13846">
        <w:rPr>
          <w:rFonts w:ascii="Times New Roman" w:hAnsi="Times New Roman" w:cs="Times New Roman"/>
          <w:b/>
          <w:sz w:val="24"/>
          <w:szCs w:val="24"/>
        </w:rPr>
        <w:t>ing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--Bee keeping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-Farming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-animal keeping</w:t>
      </w:r>
    </w:p>
    <w:p w:rsidR="000130F0" w:rsidRPr="00E13846" w:rsidRDefault="001969E9" w:rsidP="00A47171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-Hunting </w:t>
      </w:r>
      <w:r w:rsidR="00A47171">
        <w:rPr>
          <w:rFonts w:ascii="Times New Roman" w:hAnsi="Times New Roman" w:cs="Times New Roman"/>
          <w:b/>
          <w:sz w:val="24"/>
          <w:szCs w:val="24"/>
        </w:rPr>
        <w:t>&amp;</w:t>
      </w:r>
      <w:r w:rsidRPr="00E13846">
        <w:rPr>
          <w:rFonts w:ascii="Times New Roman" w:hAnsi="Times New Roman" w:cs="Times New Roman"/>
          <w:b/>
          <w:sz w:val="24"/>
          <w:szCs w:val="24"/>
        </w:rPr>
        <w:t>gathering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>(1x5)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18. Identify five sources of historical information on East African coast before 17</w:t>
      </w:r>
      <w:r w:rsidRPr="00E138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century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Periplus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Erythean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sea</w:t>
      </w:r>
      <w:proofErr w:type="gramEnd"/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Geography of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ptelomy</w:t>
      </w:r>
      <w:proofErr w:type="spellEnd"/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-Christian Topography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Graeco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- Roman documentaries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-Swahili chronicles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-Archaeological sources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>(1x5)</w:t>
      </w:r>
    </w:p>
    <w:p w:rsidR="000130F0" w:rsidRPr="00E13846" w:rsidRDefault="000130F0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) State five reasons for the coming of the Portuguese to the coast of </w:t>
      </w:r>
      <w:proofErr w:type="spellStart"/>
      <w:r w:rsidR="001969E9" w:rsidRPr="00E13846">
        <w:rPr>
          <w:rFonts w:ascii="Times New Roman" w:hAnsi="Times New Roman" w:cs="Times New Roman"/>
          <w:b/>
          <w:sz w:val="24"/>
          <w:szCs w:val="24"/>
        </w:rPr>
        <w:t>africa</w:t>
      </w:r>
      <w:proofErr w:type="spellEnd"/>
      <w:r w:rsidR="001969E9" w:rsidRPr="00E13846">
        <w:rPr>
          <w:rFonts w:ascii="Times New Roman" w:hAnsi="Times New Roman" w:cs="Times New Roman"/>
          <w:b/>
          <w:sz w:val="24"/>
          <w:szCs w:val="24"/>
        </w:rPr>
        <w:t xml:space="preserve"> in the 16</w:t>
      </w:r>
      <w:r w:rsidR="001969E9" w:rsidRPr="00E138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969E9" w:rsidRPr="00E13846">
        <w:rPr>
          <w:rFonts w:ascii="Times New Roman" w:hAnsi="Times New Roman" w:cs="Times New Roman"/>
          <w:b/>
          <w:sz w:val="24"/>
          <w:szCs w:val="24"/>
        </w:rPr>
        <w:t xml:space="preserve"> century.(5 </w:t>
      </w:r>
      <w:proofErr w:type="spellStart"/>
      <w:r w:rsidR="001969E9"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1969E9"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-To trade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 To look a legendary Christian King (</w:t>
      </w:r>
      <w:proofErr w:type="spellStart"/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prester</w:t>
      </w:r>
      <w:proofErr w:type="spellEnd"/>
      <w:proofErr w:type="gramEnd"/>
      <w:r w:rsidR="000130F0" w:rsidRPr="00E13846">
        <w:rPr>
          <w:rFonts w:ascii="Times New Roman" w:hAnsi="Times New Roman" w:cs="Times New Roman"/>
          <w:b/>
          <w:sz w:val="24"/>
          <w:szCs w:val="24"/>
        </w:rPr>
        <w:t xml:space="preserve"> John</w:t>
      </w:r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 To explore</w:t>
      </w:r>
    </w:p>
    <w:p w:rsidR="00662EC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Looking for a sea route to 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India</w:t>
      </w:r>
      <w:r w:rsidRPr="00E13846">
        <w:rPr>
          <w:rFonts w:ascii="Times New Roman" w:hAnsi="Times New Roman" w:cs="Times New Roman"/>
          <w:b/>
          <w:sz w:val="24"/>
          <w:szCs w:val="24"/>
        </w:rPr>
        <w:t>.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</w:p>
    <w:p w:rsidR="00662EC6" w:rsidRDefault="00662EC6" w:rsidP="00BB2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spread Christianity</w:t>
      </w:r>
    </w:p>
    <w:p w:rsidR="001969E9" w:rsidRPr="00E13846" w:rsidRDefault="00662EC6" w:rsidP="00BB2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revenge against the Arabs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  <w:t>(1x5)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0130F0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b</w:t>
      </w:r>
      <w:r w:rsidR="00BB2D4A" w:rsidRPr="00E13846">
        <w:rPr>
          <w:rFonts w:ascii="Times New Roman" w:hAnsi="Times New Roman" w:cs="Times New Roman"/>
          <w:b/>
          <w:sz w:val="24"/>
          <w:szCs w:val="24"/>
        </w:rPr>
        <w:t>) State five factors that led to the decline of Portuguese rule along East Africa coast</w:t>
      </w:r>
      <w:proofErr w:type="gramStart"/>
      <w:r w:rsidR="00BB2D4A"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BB2D4A" w:rsidRPr="00E1384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BB2D4A"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BB2D4A"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-In adequate 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personnel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to administer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-Because of constant rebellions from the coastal people.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-Portuguese officials were corrupt and greedy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-Decline of Indian 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Ocean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trade which denied Portuguese government finance to pay administrators.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-Portuguese were attack by tropical disease 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-They were challenged by Persians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Seizer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of the fort Jesus by Arabs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  <w:t>(1x5)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20. Mention five impacts of missionary activities in Kenya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Spread of 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Christianity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-Introduction of formal education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Colonization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of Africa/ Kenya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 Undermining of African culture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 Introduction of new crops.</w:t>
      </w:r>
    </w:p>
    <w:p w:rsidR="001969E9" w:rsidRPr="00E13846" w:rsidRDefault="001969E9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-they led to end</w:t>
      </w:r>
      <w:r w:rsidR="00451D9F" w:rsidRPr="00E13846">
        <w:rPr>
          <w:rFonts w:ascii="Times New Roman" w:hAnsi="Times New Roman" w:cs="Times New Roman"/>
          <w:b/>
          <w:sz w:val="24"/>
          <w:szCs w:val="24"/>
        </w:rPr>
        <w:t xml:space="preserve"> of slave trade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  <w:t>(1×5)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21.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) List down five factors that promotes national unity in Kenya.(5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451D9F" w:rsidRPr="00E13846" w:rsidRDefault="00451D9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 One national government</w:t>
      </w:r>
    </w:p>
    <w:p w:rsidR="00451D9F" w:rsidRPr="00E13846" w:rsidRDefault="00451D9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One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contortion</w:t>
      </w:r>
    </w:p>
    <w:p w:rsidR="00451D9F" w:rsidRPr="00E13846" w:rsidRDefault="00451D9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-Symbols of national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unity(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>flag, national anthem)</w:t>
      </w:r>
    </w:p>
    <w:p w:rsidR="00451D9F" w:rsidRPr="00E13846" w:rsidRDefault="00451D9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-Equal distribution of resources</w:t>
      </w:r>
    </w:p>
    <w:p w:rsidR="00451D9F" w:rsidRPr="00E13846" w:rsidRDefault="00451D9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-use of national language</w:t>
      </w:r>
    </w:p>
    <w:p w:rsidR="00451D9F" w:rsidRPr="00E13846" w:rsidRDefault="00451D9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-the presidency</w:t>
      </w:r>
    </w:p>
    <w:p w:rsidR="00451D9F" w:rsidRPr="00E13846" w:rsidRDefault="00451D9F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The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285" w:rsidRPr="00E13846">
        <w:rPr>
          <w:rFonts w:ascii="Times New Roman" w:hAnsi="Times New Roman" w:cs="Times New Roman"/>
          <w:b/>
          <w:sz w:val="24"/>
          <w:szCs w:val="24"/>
        </w:rPr>
        <w:t>education system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>.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>(1x5)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b) State five peaceful methods of resolving a conflict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-negotiation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-use of elders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-mediation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-religious action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lastRenderedPageBreak/>
        <w:t>-arbitration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litigation ‘court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action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-legislation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  <w:t>(1x5)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22. 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) Define what is trade.(1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It is the exchange and services between two or more parties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.</w:t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>(1x1)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b) State two methods of trade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E12285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Barter</w:t>
      </w:r>
      <w:r w:rsidR="00E12285" w:rsidRPr="00E13846">
        <w:rPr>
          <w:rFonts w:ascii="Times New Roman" w:hAnsi="Times New Roman" w:cs="Times New Roman"/>
          <w:b/>
          <w:sz w:val="24"/>
          <w:szCs w:val="24"/>
        </w:rPr>
        <w:t xml:space="preserve"> trade</w:t>
      </w:r>
    </w:p>
    <w:p w:rsidR="00E12285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-currency trade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>(1x2)</w:t>
      </w:r>
    </w:p>
    <w:p w:rsidR="00A47171" w:rsidRPr="00E13846" w:rsidRDefault="00A47171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c) Give the two main items of the trans-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saharan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trade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-gold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-slaves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A47171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>(1x2)</w:t>
      </w: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6709E6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</w:p>
    <w:p w:rsidR="00BB2D4A" w:rsidRPr="00E13846" w:rsidRDefault="00BB2D4A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23. State four roles played by the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Tuaregs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in Trans-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saharan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 Trade</w:t>
      </w:r>
      <w:proofErr w:type="gramStart"/>
      <w:r w:rsidRPr="00E13846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E13846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E1384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13846">
        <w:rPr>
          <w:rFonts w:ascii="Times New Roman" w:hAnsi="Times New Roman" w:cs="Times New Roman"/>
          <w:b/>
          <w:sz w:val="24"/>
          <w:szCs w:val="24"/>
        </w:rPr>
        <w:t>)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-they provide security to the traders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Maintained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water points such as oasis</w:t>
      </w:r>
    </w:p>
    <w:p w:rsidR="00E12285" w:rsidRPr="00E13846" w:rsidRDefault="00E12285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They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 xml:space="preserve"> acted as middl</w:t>
      </w:r>
      <w:r w:rsidR="008A1D8D" w:rsidRPr="00E13846">
        <w:rPr>
          <w:rFonts w:ascii="Times New Roman" w:hAnsi="Times New Roman" w:cs="Times New Roman"/>
          <w:b/>
          <w:sz w:val="24"/>
          <w:szCs w:val="24"/>
        </w:rPr>
        <w:t>e</w:t>
      </w:r>
    </w:p>
    <w:p w:rsidR="008A1D8D" w:rsidRPr="00E13846" w:rsidRDefault="008A1D8D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09E6" w:rsidRPr="00E13846">
        <w:rPr>
          <w:rFonts w:ascii="Times New Roman" w:hAnsi="Times New Roman" w:cs="Times New Roman"/>
          <w:b/>
          <w:sz w:val="24"/>
          <w:szCs w:val="24"/>
        </w:rPr>
        <w:t>They</w:t>
      </w:r>
      <w:r w:rsidRPr="00E13846">
        <w:rPr>
          <w:rFonts w:ascii="Times New Roman" w:hAnsi="Times New Roman" w:cs="Times New Roman"/>
          <w:b/>
          <w:sz w:val="24"/>
          <w:szCs w:val="24"/>
        </w:rPr>
        <w:t xml:space="preserve"> guided the trade caravans in the desert.</w:t>
      </w:r>
    </w:p>
    <w:p w:rsidR="008A1D8D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-A</w:t>
      </w:r>
      <w:r w:rsidR="008A1D8D" w:rsidRPr="00E13846">
        <w:rPr>
          <w:rFonts w:ascii="Times New Roman" w:hAnsi="Times New Roman" w:cs="Times New Roman"/>
          <w:b/>
          <w:sz w:val="24"/>
          <w:szCs w:val="24"/>
        </w:rPr>
        <w:t>cted as interpreters</w:t>
      </w:r>
    </w:p>
    <w:p w:rsidR="008A1D8D" w:rsidRPr="00E13846" w:rsidRDefault="006709E6" w:rsidP="00BB2D4A">
      <w:pPr>
        <w:rPr>
          <w:rFonts w:ascii="Times New Roman" w:hAnsi="Times New Roman" w:cs="Times New Roman"/>
          <w:b/>
          <w:sz w:val="24"/>
          <w:szCs w:val="24"/>
        </w:rPr>
      </w:pPr>
      <w:r w:rsidRPr="00E13846">
        <w:rPr>
          <w:rFonts w:ascii="Times New Roman" w:hAnsi="Times New Roman" w:cs="Times New Roman"/>
          <w:b/>
          <w:sz w:val="24"/>
          <w:szCs w:val="24"/>
        </w:rPr>
        <w:t>-P</w:t>
      </w:r>
      <w:r w:rsidR="008A1D8D" w:rsidRPr="00E13846">
        <w:rPr>
          <w:rFonts w:ascii="Times New Roman" w:hAnsi="Times New Roman" w:cs="Times New Roman"/>
          <w:b/>
          <w:sz w:val="24"/>
          <w:szCs w:val="24"/>
        </w:rPr>
        <w:t>rovided food and accommodation to the traders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>.</w:t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</w:r>
      <w:r w:rsidR="000130F0" w:rsidRPr="00E13846">
        <w:rPr>
          <w:rFonts w:ascii="Times New Roman" w:hAnsi="Times New Roman" w:cs="Times New Roman"/>
          <w:b/>
          <w:sz w:val="24"/>
          <w:szCs w:val="24"/>
        </w:rPr>
        <w:tab/>
        <w:t>(1x4)</w:t>
      </w:r>
    </w:p>
    <w:p w:rsidR="00AB53FC" w:rsidRPr="00E13846" w:rsidRDefault="00AB53FC">
      <w:pPr>
        <w:rPr>
          <w:rFonts w:ascii="Times New Roman" w:hAnsi="Times New Roman" w:cs="Times New Roman"/>
          <w:b/>
          <w:sz w:val="24"/>
          <w:szCs w:val="24"/>
        </w:rPr>
      </w:pPr>
    </w:p>
    <w:sectPr w:rsidR="00AB53FC" w:rsidRPr="00E13846" w:rsidSect="00AB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BB2D4A"/>
    <w:rsid w:val="000130F0"/>
    <w:rsid w:val="001969E9"/>
    <w:rsid w:val="002648FA"/>
    <w:rsid w:val="00411765"/>
    <w:rsid w:val="00426E85"/>
    <w:rsid w:val="00451D9F"/>
    <w:rsid w:val="004A62A2"/>
    <w:rsid w:val="00526F74"/>
    <w:rsid w:val="0054025F"/>
    <w:rsid w:val="005441F8"/>
    <w:rsid w:val="00662EC6"/>
    <w:rsid w:val="006709E6"/>
    <w:rsid w:val="006A2508"/>
    <w:rsid w:val="00710BDE"/>
    <w:rsid w:val="008A1D8D"/>
    <w:rsid w:val="00A47171"/>
    <w:rsid w:val="00AB049A"/>
    <w:rsid w:val="00AB53FC"/>
    <w:rsid w:val="00AD28BF"/>
    <w:rsid w:val="00BB2D4A"/>
    <w:rsid w:val="00C419A3"/>
    <w:rsid w:val="00D037A0"/>
    <w:rsid w:val="00E12285"/>
    <w:rsid w:val="00E1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4A"/>
  </w:style>
  <w:style w:type="paragraph" w:styleId="Heading1">
    <w:name w:val="heading 1"/>
    <w:basedOn w:val="Normal"/>
    <w:next w:val="Normal"/>
    <w:link w:val="Heading1Char"/>
    <w:uiPriority w:val="9"/>
    <w:qFormat/>
    <w:rsid w:val="00710B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B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B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B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B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B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B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B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B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B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BD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B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B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B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BD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BD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B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0B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B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B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B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0BDE"/>
    <w:rPr>
      <w:b/>
      <w:bCs/>
    </w:rPr>
  </w:style>
  <w:style w:type="character" w:styleId="Emphasis">
    <w:name w:val="Emphasis"/>
    <w:uiPriority w:val="20"/>
    <w:qFormat/>
    <w:rsid w:val="00710B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10B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0B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0B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B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BDE"/>
    <w:rPr>
      <w:b/>
      <w:bCs/>
      <w:i/>
      <w:iCs/>
    </w:rPr>
  </w:style>
  <w:style w:type="character" w:styleId="SubtleEmphasis">
    <w:name w:val="Subtle Emphasis"/>
    <w:uiPriority w:val="19"/>
    <w:qFormat/>
    <w:rsid w:val="00710BDE"/>
    <w:rPr>
      <w:i/>
      <w:iCs/>
    </w:rPr>
  </w:style>
  <w:style w:type="character" w:styleId="IntenseEmphasis">
    <w:name w:val="Intense Emphasis"/>
    <w:uiPriority w:val="21"/>
    <w:qFormat/>
    <w:rsid w:val="00710BDE"/>
    <w:rPr>
      <w:b/>
      <w:bCs/>
    </w:rPr>
  </w:style>
  <w:style w:type="character" w:styleId="SubtleReference">
    <w:name w:val="Subtle Reference"/>
    <w:uiPriority w:val="31"/>
    <w:qFormat/>
    <w:rsid w:val="00710BDE"/>
    <w:rPr>
      <w:smallCaps/>
    </w:rPr>
  </w:style>
  <w:style w:type="character" w:styleId="IntenseReference">
    <w:name w:val="Intense Reference"/>
    <w:uiPriority w:val="32"/>
    <w:qFormat/>
    <w:rsid w:val="00710BDE"/>
    <w:rPr>
      <w:smallCaps/>
      <w:spacing w:val="5"/>
      <w:u w:val="single"/>
    </w:rPr>
  </w:style>
  <w:style w:type="character" w:styleId="BookTitle">
    <w:name w:val="Book Title"/>
    <w:uiPriority w:val="33"/>
    <w:qFormat/>
    <w:rsid w:val="00710B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B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1BBE-74B3-49A7-8DCF-F9B50C5E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2016-03-09T07:55:00Z</dcterms:created>
  <dcterms:modified xsi:type="dcterms:W3CDTF">2016-03-09T12:52:00Z</dcterms:modified>
</cp:coreProperties>
</file>