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D8" w:rsidRPr="00CE3496" w:rsidRDefault="00100BD8" w:rsidP="00100BD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311/1</w:t>
      </w:r>
    </w:p>
    <w:p w:rsidR="00100BD8" w:rsidRPr="00CE3496" w:rsidRDefault="00100BD8" w:rsidP="00100BD8">
      <w:pPr>
        <w:rPr>
          <w:rFonts w:ascii="Times New Roman" w:hAnsi="Times New Roman" w:cs="Times New Roman"/>
          <w:b/>
          <w:sz w:val="28"/>
          <w:szCs w:val="24"/>
        </w:rPr>
      </w:pPr>
      <w:r w:rsidRPr="00CE3496">
        <w:rPr>
          <w:rFonts w:ascii="Times New Roman" w:hAnsi="Times New Roman" w:cs="Times New Roman"/>
          <w:b/>
          <w:sz w:val="28"/>
          <w:szCs w:val="24"/>
        </w:rPr>
        <w:t>MWAKICAN TERM TWO, 2016</w:t>
      </w:r>
    </w:p>
    <w:p w:rsidR="00100BD8" w:rsidRPr="00CE3496" w:rsidRDefault="00100BD8" w:rsidP="00100BD8">
      <w:pPr>
        <w:rPr>
          <w:rFonts w:ascii="Times New Roman" w:hAnsi="Times New Roman" w:cs="Times New Roman"/>
          <w:b/>
          <w:sz w:val="28"/>
          <w:szCs w:val="24"/>
        </w:rPr>
      </w:pPr>
      <w:r w:rsidRPr="00CE3496">
        <w:rPr>
          <w:rFonts w:ascii="Times New Roman" w:hAnsi="Times New Roman" w:cs="Times New Roman"/>
          <w:b/>
          <w:sz w:val="28"/>
          <w:szCs w:val="24"/>
        </w:rPr>
        <w:t>FORM 3 HISTORY AND GOVERNMENT</w:t>
      </w:r>
    </w:p>
    <w:p w:rsidR="00100BD8" w:rsidRPr="00CE3496" w:rsidRDefault="00100BD8" w:rsidP="00100BD8">
      <w:pPr>
        <w:rPr>
          <w:rFonts w:ascii="Times New Roman" w:hAnsi="Times New Roman" w:cs="Times New Roman"/>
          <w:b/>
          <w:sz w:val="28"/>
          <w:szCs w:val="24"/>
        </w:rPr>
      </w:pPr>
      <w:r w:rsidRPr="00CE3496">
        <w:rPr>
          <w:rFonts w:ascii="Times New Roman" w:hAnsi="Times New Roman" w:cs="Times New Roman"/>
          <w:b/>
          <w:sz w:val="28"/>
          <w:szCs w:val="24"/>
        </w:rPr>
        <w:t>PAPER 1</w:t>
      </w:r>
    </w:p>
    <w:p w:rsidR="00100BD8" w:rsidRDefault="00100BD8" w:rsidP="00100BD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TIME:2HRS 30 MINUTES</w:t>
      </w:r>
    </w:p>
    <w:p w:rsidR="00100BD8" w:rsidRDefault="00100BD8" w:rsidP="00100BD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NAME:__________________________________ ADM.NO._______________</w:t>
      </w:r>
    </w:p>
    <w:p w:rsidR="00100BD8" w:rsidRDefault="00100BD8" w:rsidP="00100BD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INSTRUCTIONS TO CANDIDATES</w:t>
      </w:r>
    </w:p>
    <w:p w:rsidR="00100BD8" w:rsidRDefault="00100BD8" w:rsidP="00100BD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 This paper consists of three sections;A,B&amp;C</w:t>
      </w:r>
    </w:p>
    <w:p w:rsidR="00100BD8" w:rsidRDefault="00100BD8" w:rsidP="00100BD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 Answer ALL the questions in section A, THREE questions from section B and TWO questions from section C.</w:t>
      </w:r>
    </w:p>
    <w:p w:rsidR="00100BD8" w:rsidRDefault="00100BD8" w:rsidP="00100BD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 Answers to all the questions MUST be written in the answer booklet provided.</w:t>
      </w:r>
    </w:p>
    <w:p w:rsidR="00100BD8" w:rsidRDefault="00100BD8" w:rsidP="00100BD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4. Candidates should check the question paper to ascertain that no questions are missing.</w:t>
      </w:r>
    </w:p>
    <w:p w:rsidR="00100BD8" w:rsidRPr="00CE3496" w:rsidRDefault="00100BD8" w:rsidP="00100BD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5. Candidates should answer questions in ENGLISH.</w:t>
      </w:r>
    </w:p>
    <w:p w:rsidR="00100BD8" w:rsidRPr="00C64D92" w:rsidRDefault="00100BD8" w:rsidP="00100BD8">
      <w:pPr>
        <w:jc w:val="center"/>
        <w:rPr>
          <w:rFonts w:ascii="Times New Roman" w:hAnsi="Times New Roman" w:cs="Times New Roman"/>
          <w:b/>
        </w:rPr>
      </w:pPr>
      <w:r w:rsidRPr="00C64D92">
        <w:rPr>
          <w:rFonts w:ascii="Times New Roman" w:hAnsi="Times New Roman" w:cs="Times New Roman"/>
          <w:b/>
        </w:rPr>
        <w:t>SECTION A</w:t>
      </w:r>
      <w:r>
        <w:rPr>
          <w:rFonts w:ascii="Times New Roman" w:hAnsi="Times New Roman" w:cs="Times New Roman"/>
          <w:b/>
        </w:rPr>
        <w:t>- 25 MARKS</w:t>
      </w:r>
    </w:p>
    <w:p w:rsidR="00100BD8" w:rsidRPr="00CE3496" w:rsidRDefault="00100BD8" w:rsidP="00100BD8">
      <w:pPr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1</w:t>
      </w:r>
      <w:r w:rsidRPr="00CE3496">
        <w:rPr>
          <w:rFonts w:ascii="Times New Roman" w:hAnsi="Times New Roman" w:cs="Times New Roman"/>
        </w:rPr>
        <w:tab/>
        <w:t>Give two ways in which archaeologists identify a pre-historic site.</w:t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  <w:t>(2mks)</w:t>
      </w:r>
    </w:p>
    <w:p w:rsidR="00100BD8" w:rsidRPr="00CE3496" w:rsidRDefault="00100BD8" w:rsidP="00100BD8">
      <w:pPr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2.</w:t>
      </w:r>
      <w:r w:rsidRPr="00CE3496">
        <w:rPr>
          <w:rFonts w:ascii="Times New Roman" w:hAnsi="Times New Roman" w:cs="Times New Roman"/>
        </w:rPr>
        <w:tab/>
        <w:t xml:space="preserve">Identify one natural factor that caused the Abagusii to migrate from Mount Elgon region to their </w:t>
      </w:r>
      <w:r w:rsidRPr="00CE3496">
        <w:rPr>
          <w:rFonts w:ascii="Times New Roman" w:hAnsi="Times New Roman" w:cs="Times New Roman"/>
        </w:rPr>
        <w:tab/>
        <w:t xml:space="preserve">present </w:t>
      </w:r>
      <w:r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>homeland.</w:t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  <w:t>(1mk)</w:t>
      </w:r>
    </w:p>
    <w:p w:rsidR="00100BD8" w:rsidRPr="00CE3496" w:rsidRDefault="00100BD8" w:rsidP="00100BD8">
      <w:pPr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3.</w:t>
      </w:r>
      <w:r w:rsidRPr="00CE3496">
        <w:rPr>
          <w:rFonts w:ascii="Times New Roman" w:hAnsi="Times New Roman" w:cs="Times New Roman"/>
        </w:rPr>
        <w:tab/>
        <w:t>State the main factor that contributed to the growth of city state</w:t>
      </w:r>
      <w:r>
        <w:rPr>
          <w:rFonts w:ascii="Times New Roman" w:hAnsi="Times New Roman" w:cs="Times New Roman"/>
        </w:rPr>
        <w:t xml:space="preserve">s along the Kenya coast before </w:t>
      </w:r>
      <w:r w:rsidR="005D4010">
        <w:rPr>
          <w:rFonts w:ascii="Times New Roman" w:hAnsi="Times New Roman" w:cs="Times New Roman"/>
        </w:rPr>
        <w:t>1500 AD</w:t>
      </w:r>
      <w:r w:rsidRPr="00CE3496">
        <w:rPr>
          <w:rFonts w:ascii="Times New Roman" w:hAnsi="Times New Roman" w:cs="Times New Roman"/>
        </w:rPr>
        <w:t>.</w:t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>(1mk)</w:t>
      </w:r>
    </w:p>
    <w:p w:rsidR="00100BD8" w:rsidRPr="00CE3496" w:rsidRDefault="00100BD8" w:rsidP="00100BD8">
      <w:pPr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4</w:t>
      </w:r>
      <w:r w:rsidRPr="00CE3496">
        <w:rPr>
          <w:rFonts w:ascii="Times New Roman" w:hAnsi="Times New Roman" w:cs="Times New Roman"/>
        </w:rPr>
        <w:tab/>
        <w:t>Give one way in which the translation of the Bible into vernac</w:t>
      </w:r>
      <w:r>
        <w:rPr>
          <w:rFonts w:ascii="Times New Roman" w:hAnsi="Times New Roman" w:cs="Times New Roman"/>
        </w:rPr>
        <w:t xml:space="preserve">ular languages facilitated the </w:t>
      </w:r>
      <w:r w:rsidRPr="00CE3496">
        <w:rPr>
          <w:rFonts w:ascii="Times New Roman" w:hAnsi="Times New Roman" w:cs="Times New Roman"/>
        </w:rPr>
        <w:t xml:space="preserve">spread </w:t>
      </w:r>
      <w:r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>of Christianity  in Kenya.</w:t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>(1mk)</w:t>
      </w:r>
    </w:p>
    <w:p w:rsidR="00100BD8" w:rsidRPr="00CE3496" w:rsidRDefault="00100BD8" w:rsidP="00100BD8">
      <w:pPr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5</w:t>
      </w:r>
      <w:r w:rsidRPr="00CE3496">
        <w:rPr>
          <w:rFonts w:ascii="Times New Roman" w:hAnsi="Times New Roman" w:cs="Times New Roman"/>
        </w:rPr>
        <w:tab/>
        <w:t>State tw</w:t>
      </w:r>
      <w:r w:rsidR="00AF6405">
        <w:rPr>
          <w:rFonts w:ascii="Times New Roman" w:hAnsi="Times New Roman" w:cs="Times New Roman"/>
        </w:rPr>
        <w:t>o characteristics of independent</w:t>
      </w:r>
      <w:r w:rsidRPr="00CE3496">
        <w:rPr>
          <w:rFonts w:ascii="Times New Roman" w:hAnsi="Times New Roman" w:cs="Times New Roman"/>
        </w:rPr>
        <w:t xml:space="preserve"> churches in Kenya during the colonial period.</w:t>
      </w:r>
      <w:r w:rsidRPr="00CE3496">
        <w:rPr>
          <w:rFonts w:ascii="Times New Roman" w:hAnsi="Times New Roman" w:cs="Times New Roman"/>
        </w:rPr>
        <w:tab/>
        <w:t>(2mks)</w:t>
      </w:r>
    </w:p>
    <w:p w:rsidR="00100BD8" w:rsidRPr="00CE3496" w:rsidRDefault="00100BD8" w:rsidP="00100BD8">
      <w:pPr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6</w:t>
      </w:r>
      <w:r w:rsidRPr="00CE3496">
        <w:rPr>
          <w:rFonts w:ascii="Times New Roman" w:hAnsi="Times New Roman" w:cs="Times New Roman"/>
        </w:rPr>
        <w:tab/>
        <w:t>Give two economic responsibilities of a Kenyan citizen.</w:t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  <w:t>(2mks)</w:t>
      </w:r>
    </w:p>
    <w:p w:rsidR="00100BD8" w:rsidRPr="00CE3496" w:rsidRDefault="00100BD8" w:rsidP="00100BD8">
      <w:pPr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7</w:t>
      </w:r>
      <w:r w:rsidRPr="00CE3496">
        <w:rPr>
          <w:rFonts w:ascii="Times New Roman" w:hAnsi="Times New Roman" w:cs="Times New Roman"/>
        </w:rPr>
        <w:tab/>
        <w:t xml:space="preserve">Identify two problems that have been experienced in the </w:t>
      </w:r>
      <w:r w:rsidR="00AF6405">
        <w:rPr>
          <w:rFonts w:ascii="Times New Roman" w:hAnsi="Times New Roman" w:cs="Times New Roman"/>
        </w:rPr>
        <w:t xml:space="preserve">constitution </w:t>
      </w:r>
      <w:r w:rsidRPr="00CE3496">
        <w:rPr>
          <w:rFonts w:ascii="Times New Roman" w:hAnsi="Times New Roman" w:cs="Times New Roman"/>
        </w:rPr>
        <w:t xml:space="preserve"> ma</w:t>
      </w:r>
      <w:r>
        <w:rPr>
          <w:rFonts w:ascii="Times New Roman" w:hAnsi="Times New Roman" w:cs="Times New Roman"/>
        </w:rPr>
        <w:t xml:space="preserve">king process in </w:t>
      </w:r>
      <w:r>
        <w:rPr>
          <w:rFonts w:ascii="Times New Roman" w:hAnsi="Times New Roman" w:cs="Times New Roman"/>
        </w:rPr>
        <w:tab/>
        <w:t>Kenya.</w:t>
      </w:r>
      <w:r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>(2mks)</w:t>
      </w:r>
    </w:p>
    <w:p w:rsidR="00100BD8" w:rsidRPr="00CE3496" w:rsidRDefault="00100BD8" w:rsidP="00100BD8">
      <w:pPr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8.</w:t>
      </w:r>
      <w:r w:rsidRPr="00CE3496">
        <w:rPr>
          <w:rFonts w:ascii="Times New Roman" w:hAnsi="Times New Roman" w:cs="Times New Roman"/>
        </w:rPr>
        <w:tab/>
        <w:t>State the main reason why African resistance was defeated in Kenya during the colonial period.</w:t>
      </w:r>
      <w:r>
        <w:rPr>
          <w:rFonts w:ascii="Times New Roman" w:hAnsi="Times New Roman" w:cs="Times New Roman"/>
        </w:rPr>
        <w:t xml:space="preserve"> </w:t>
      </w:r>
      <w:r w:rsidRPr="00CE3496">
        <w:rPr>
          <w:rFonts w:ascii="Times New Roman" w:hAnsi="Times New Roman" w:cs="Times New Roman"/>
        </w:rPr>
        <w:t>(1mk)</w:t>
      </w:r>
    </w:p>
    <w:p w:rsidR="00100BD8" w:rsidRPr="00CE3496" w:rsidRDefault="00100BD8" w:rsidP="00100BD8">
      <w:pPr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9</w:t>
      </w:r>
      <w:r w:rsidRPr="00CE3496">
        <w:rPr>
          <w:rFonts w:ascii="Times New Roman" w:hAnsi="Times New Roman" w:cs="Times New Roman"/>
        </w:rPr>
        <w:tab/>
        <w:t>Name t</w:t>
      </w:r>
      <w:r w:rsidR="00AF6405">
        <w:rPr>
          <w:rFonts w:ascii="Times New Roman" w:hAnsi="Times New Roman" w:cs="Times New Roman"/>
        </w:rPr>
        <w:t xml:space="preserve">wo Independent Schools Association </w:t>
      </w:r>
      <w:r w:rsidRPr="00CE3496">
        <w:rPr>
          <w:rFonts w:ascii="Times New Roman" w:hAnsi="Times New Roman" w:cs="Times New Roman"/>
        </w:rPr>
        <w:t>which emerged in ce</w:t>
      </w:r>
      <w:r>
        <w:rPr>
          <w:rFonts w:ascii="Times New Roman" w:hAnsi="Times New Roman" w:cs="Times New Roman"/>
        </w:rPr>
        <w:t xml:space="preserve">ntral Kenya during the colonial </w:t>
      </w:r>
      <w:r w:rsidRPr="00CE3496">
        <w:rPr>
          <w:rFonts w:ascii="Times New Roman" w:hAnsi="Times New Roman" w:cs="Times New Roman"/>
        </w:rPr>
        <w:t xml:space="preserve">period.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>(2mks)</w:t>
      </w:r>
    </w:p>
    <w:p w:rsidR="00100BD8" w:rsidRPr="00CE3496" w:rsidRDefault="00100BD8" w:rsidP="00100BD8">
      <w:pPr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lastRenderedPageBreak/>
        <w:t>10</w:t>
      </w:r>
      <w:r w:rsidRPr="00CE3496">
        <w:rPr>
          <w:rFonts w:ascii="Times New Roman" w:hAnsi="Times New Roman" w:cs="Times New Roman"/>
        </w:rPr>
        <w:tab/>
        <w:t>State  two objectives of the missionary education in Kenya during the colonial period.  (2mks)</w:t>
      </w:r>
    </w:p>
    <w:p w:rsidR="00100BD8" w:rsidRPr="00CE3496" w:rsidRDefault="00100BD8" w:rsidP="00100BD8">
      <w:pPr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11</w:t>
      </w:r>
      <w:r w:rsidRPr="00CE3496">
        <w:rPr>
          <w:rFonts w:ascii="Times New Roman" w:hAnsi="Times New Roman" w:cs="Times New Roman"/>
        </w:rPr>
        <w:tab/>
        <w:t xml:space="preserve">State two similar grievances of the Taita Hills Association and the Ukamba Members Association </w:t>
      </w:r>
      <w:r w:rsidRPr="00CE3496">
        <w:rPr>
          <w:rFonts w:ascii="Times New Roman" w:hAnsi="Times New Roman" w:cs="Times New Roman"/>
        </w:rPr>
        <w:tab/>
        <w:t>to the colonial government.</w:t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  <w:t>2mks</w:t>
      </w:r>
    </w:p>
    <w:p w:rsidR="00100BD8" w:rsidRPr="00CE3496" w:rsidRDefault="00100BD8" w:rsidP="00100BD8">
      <w:pPr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12</w:t>
      </w:r>
      <w:r w:rsidRPr="00CE3496">
        <w:rPr>
          <w:rFonts w:ascii="Times New Roman" w:hAnsi="Times New Roman" w:cs="Times New Roman"/>
        </w:rPr>
        <w:tab/>
        <w:t>Outline two ways in which the ex-soldiers of the second</w:t>
      </w:r>
      <w:r w:rsidR="005D4010">
        <w:rPr>
          <w:rFonts w:ascii="Times New Roman" w:hAnsi="Times New Roman" w:cs="Times New Roman"/>
        </w:rPr>
        <w:t xml:space="preserve"> world</w:t>
      </w:r>
      <w:r w:rsidRPr="00CE3496">
        <w:rPr>
          <w:rFonts w:ascii="Times New Roman" w:hAnsi="Times New Roman" w:cs="Times New Roman"/>
        </w:rPr>
        <w:t xml:space="preserve"> war contributed to the struggle for </w:t>
      </w:r>
      <w:r w:rsidRPr="00CE3496">
        <w:rPr>
          <w:rFonts w:ascii="Times New Roman" w:hAnsi="Times New Roman" w:cs="Times New Roman"/>
        </w:rPr>
        <w:tab/>
        <w:t>independence in Kenya.</w:t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>(2mks)</w:t>
      </w:r>
    </w:p>
    <w:p w:rsidR="00100BD8" w:rsidRPr="00CE3496" w:rsidRDefault="00100BD8" w:rsidP="00100BD8">
      <w:pPr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13</w:t>
      </w:r>
      <w:r w:rsidRPr="00CE3496">
        <w:rPr>
          <w:rFonts w:ascii="Times New Roman" w:hAnsi="Times New Roman" w:cs="Times New Roman"/>
        </w:rPr>
        <w:tab/>
        <w:t xml:space="preserve">Identify two ways in which the results of the collaboration of the Maasai with British was similar </w:t>
      </w:r>
      <w:r w:rsidRPr="00CE3496">
        <w:rPr>
          <w:rFonts w:ascii="Times New Roman" w:hAnsi="Times New Roman" w:cs="Times New Roman"/>
        </w:rPr>
        <w:tab/>
        <w:t xml:space="preserve">to that </w:t>
      </w:r>
      <w:r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>of the Wanga.</w:t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>(2mks)</w:t>
      </w:r>
    </w:p>
    <w:p w:rsidR="00100BD8" w:rsidRPr="00CE3496" w:rsidRDefault="00100BD8" w:rsidP="00100BD8">
      <w:pPr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14</w:t>
      </w:r>
      <w:r w:rsidRPr="00CE3496">
        <w:rPr>
          <w:rFonts w:ascii="Times New Roman" w:hAnsi="Times New Roman" w:cs="Times New Roman"/>
        </w:rPr>
        <w:tab/>
        <w:t>Identify two trade unions which joined to form the Kenya F</w:t>
      </w:r>
      <w:r>
        <w:rPr>
          <w:rFonts w:ascii="Times New Roman" w:hAnsi="Times New Roman" w:cs="Times New Roman"/>
        </w:rPr>
        <w:t xml:space="preserve">ederation of labour during the </w:t>
      </w:r>
      <w:r w:rsidRPr="00CE3496">
        <w:rPr>
          <w:rFonts w:ascii="Times New Roman" w:hAnsi="Times New Roman" w:cs="Times New Roman"/>
        </w:rPr>
        <w:t xml:space="preserve">struggle for </w:t>
      </w:r>
      <w:r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>independence in Kenya.</w:t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3496">
        <w:rPr>
          <w:rFonts w:ascii="Times New Roman" w:hAnsi="Times New Roman" w:cs="Times New Roman"/>
        </w:rPr>
        <w:t>(2mks)</w:t>
      </w:r>
    </w:p>
    <w:p w:rsidR="00100BD8" w:rsidRPr="00CE3496" w:rsidRDefault="00100BD8" w:rsidP="00100BD8">
      <w:pPr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15</w:t>
      </w:r>
      <w:r w:rsidRPr="00CE3496">
        <w:rPr>
          <w:rFonts w:ascii="Times New Roman" w:hAnsi="Times New Roman" w:cs="Times New Roman"/>
        </w:rPr>
        <w:tab/>
        <w:t>Name the first African to be appointed as minister in Kenya by the colonial government.  (1mk)</w:t>
      </w:r>
    </w:p>
    <w:p w:rsidR="00100BD8" w:rsidRPr="00CE3496" w:rsidRDefault="00100BD8" w:rsidP="00100BD8">
      <w:pPr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ab/>
      </w:r>
    </w:p>
    <w:p w:rsidR="00100BD8" w:rsidRPr="00CE3496" w:rsidRDefault="00100BD8" w:rsidP="00100BD8">
      <w:pPr>
        <w:jc w:val="center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SECTION B</w:t>
      </w:r>
      <w:r>
        <w:rPr>
          <w:rFonts w:ascii="Times New Roman" w:hAnsi="Times New Roman" w:cs="Times New Roman"/>
        </w:rPr>
        <w:t xml:space="preserve"> – 45 MARKS</w:t>
      </w:r>
    </w:p>
    <w:p w:rsidR="00100BD8" w:rsidRPr="00C64D92" w:rsidRDefault="00100BD8" w:rsidP="00100BD8">
      <w:pPr>
        <w:spacing w:after="0" w:line="240" w:lineRule="auto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INTRUCTIONS</w:t>
      </w:r>
    </w:p>
    <w:p w:rsidR="00100BD8" w:rsidRDefault="00100BD8" w:rsidP="00100BD8">
      <w:pPr>
        <w:spacing w:after="0" w:line="240" w:lineRule="auto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Answer any three questions from this section</w:t>
      </w:r>
    </w:p>
    <w:p w:rsidR="00100BD8" w:rsidRPr="00CE3496" w:rsidRDefault="00100BD8" w:rsidP="00100BD8">
      <w:pPr>
        <w:spacing w:after="0" w:line="240" w:lineRule="auto"/>
        <w:rPr>
          <w:rFonts w:ascii="Times New Roman" w:hAnsi="Times New Roman" w:cs="Times New Roman"/>
        </w:rPr>
      </w:pPr>
    </w:p>
    <w:p w:rsidR="00100BD8" w:rsidRPr="00CE3496" w:rsidRDefault="00100BD8" w:rsidP="00100BD8">
      <w:pPr>
        <w:spacing w:after="0"/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16(a)</w:t>
      </w:r>
      <w:r w:rsidRPr="00CE3496">
        <w:rPr>
          <w:rFonts w:ascii="Times New Roman" w:hAnsi="Times New Roman" w:cs="Times New Roman"/>
        </w:rPr>
        <w:tab/>
        <w:t>Identify the three Luo groups which migrated into Kenya du</w:t>
      </w:r>
      <w:r w:rsidR="005D4010">
        <w:rPr>
          <w:rFonts w:ascii="Times New Roman" w:hAnsi="Times New Roman" w:cs="Times New Roman"/>
        </w:rPr>
        <w:t>ring the pre-colonial period. (3</w:t>
      </w:r>
      <w:r w:rsidRPr="00CE3496">
        <w:rPr>
          <w:rFonts w:ascii="Times New Roman" w:hAnsi="Times New Roman" w:cs="Times New Roman"/>
        </w:rPr>
        <w:t>mks)</w:t>
      </w:r>
    </w:p>
    <w:p w:rsidR="00100BD8" w:rsidRPr="00CE3496" w:rsidRDefault="00100BD8" w:rsidP="00100BD8">
      <w:pPr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b)</w:t>
      </w:r>
      <w:r w:rsidRPr="00CE3496">
        <w:rPr>
          <w:rFonts w:ascii="Times New Roman" w:hAnsi="Times New Roman" w:cs="Times New Roman"/>
        </w:rPr>
        <w:tab/>
        <w:t>Describe the political organization of the Luo during the pre-colonial period.</w:t>
      </w:r>
      <w:r w:rsidRPr="00CE3496">
        <w:rPr>
          <w:rFonts w:ascii="Times New Roman" w:hAnsi="Times New Roman" w:cs="Times New Roman"/>
        </w:rPr>
        <w:tab/>
        <w:t>(12mks)</w:t>
      </w:r>
    </w:p>
    <w:p w:rsidR="00100BD8" w:rsidRPr="00CE3496" w:rsidRDefault="00100BD8" w:rsidP="00100BD8">
      <w:pPr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17(a)</w:t>
      </w:r>
      <w:r w:rsidRPr="00CE3496">
        <w:rPr>
          <w:rFonts w:ascii="Times New Roman" w:hAnsi="Times New Roman" w:cs="Times New Roman"/>
        </w:rPr>
        <w:tab/>
        <w:t>State three factors tha</w:t>
      </w:r>
      <w:r w:rsidR="005D4010">
        <w:rPr>
          <w:rFonts w:ascii="Times New Roman" w:hAnsi="Times New Roman" w:cs="Times New Roman"/>
        </w:rPr>
        <w:t>t influenced Seyyid Said’s decisi</w:t>
      </w:r>
      <w:r w:rsidRPr="00CE3496">
        <w:rPr>
          <w:rFonts w:ascii="Times New Roman" w:hAnsi="Times New Roman" w:cs="Times New Roman"/>
        </w:rPr>
        <w:t>on to transfer his capital to Zanzibar.</w:t>
      </w:r>
    </w:p>
    <w:p w:rsidR="00100BD8" w:rsidRDefault="00100BD8" w:rsidP="00100BD8">
      <w:pPr>
        <w:rPr>
          <w:rFonts w:ascii="Times New Roman" w:hAnsi="Times New Roman" w:cs="Times New Roman"/>
        </w:rPr>
      </w:pPr>
      <w:r w:rsidRPr="00CE3496">
        <w:rPr>
          <w:rFonts w:ascii="Times New Roman" w:hAnsi="Times New Roman" w:cs="Times New Roman"/>
        </w:rPr>
        <w:t>b)</w:t>
      </w:r>
      <w:r w:rsidRPr="00CE3496">
        <w:rPr>
          <w:rFonts w:ascii="Times New Roman" w:hAnsi="Times New Roman" w:cs="Times New Roman"/>
        </w:rPr>
        <w:tab/>
        <w:t>Explain any six social effects of the Indian Ocean trade</w:t>
      </w:r>
      <w:r>
        <w:rPr>
          <w:rFonts w:ascii="Times New Roman" w:hAnsi="Times New Roman" w:cs="Times New Roman"/>
        </w:rPr>
        <w:t>. (12marks)</w:t>
      </w:r>
    </w:p>
    <w:p w:rsidR="00100BD8" w:rsidRPr="00C64D92" w:rsidRDefault="00100BD8" w:rsidP="00100BD8">
      <w:pPr>
        <w:spacing w:line="240" w:lineRule="auto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18(a) State three ways in which Africans benefitted from the Devonshire White Paper of 1923. (3mks)</w:t>
      </w:r>
    </w:p>
    <w:p w:rsidR="00100BD8" w:rsidRPr="00C64D92" w:rsidRDefault="00100BD8" w:rsidP="00100BD8">
      <w:pPr>
        <w:spacing w:line="240" w:lineRule="auto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(b) Explain six challenges faced by European settlers in Kenya during the colonial period. (12 mks)</w:t>
      </w:r>
    </w:p>
    <w:p w:rsidR="00100BD8" w:rsidRPr="00C64D92" w:rsidRDefault="00100BD8" w:rsidP="00100BD8">
      <w:pPr>
        <w:spacing w:line="240" w:lineRule="auto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19(a) State three problems that were faced by early political organizations. (3mks)</w:t>
      </w:r>
    </w:p>
    <w:p w:rsidR="00100BD8" w:rsidRPr="00C64D92" w:rsidRDefault="00D65FF4" w:rsidP="00100BD8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(b)Explain six </w:t>
      </w:r>
      <w:r w:rsidR="00100BD8" w:rsidRPr="00C64D92">
        <w:rPr>
          <w:rFonts w:ascii="Times New Roman" w:hAnsi="Times New Roman" w:cs="Times New Roman"/>
        </w:rPr>
        <w:t xml:space="preserve"> impacts of Mau-Mau uprising in Kenya. (12 mks)</w:t>
      </w:r>
    </w:p>
    <w:p w:rsidR="00100BD8" w:rsidRPr="00C64D92" w:rsidRDefault="00100BD8" w:rsidP="00100BD8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</w:r>
    </w:p>
    <w:p w:rsidR="00100BD8" w:rsidRDefault="00100BD8" w:rsidP="00100B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0BD8" w:rsidRPr="00C64D92" w:rsidRDefault="00100BD8" w:rsidP="00100B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SECTION C</w:t>
      </w:r>
      <w:r>
        <w:rPr>
          <w:rFonts w:ascii="Times New Roman" w:hAnsi="Times New Roman" w:cs="Times New Roman"/>
        </w:rPr>
        <w:t xml:space="preserve"> – 30 MARKS</w:t>
      </w:r>
    </w:p>
    <w:p w:rsidR="00100BD8" w:rsidRPr="00C64D92" w:rsidRDefault="00100BD8" w:rsidP="00100BD8">
      <w:pPr>
        <w:spacing w:line="240" w:lineRule="auto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INTRUCTIONS</w:t>
      </w:r>
    </w:p>
    <w:p w:rsidR="00100BD8" w:rsidRPr="00C64D92" w:rsidRDefault="00100BD8" w:rsidP="00100BD8">
      <w:pPr>
        <w:spacing w:line="240" w:lineRule="auto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Answer any TWO questions from this section</w:t>
      </w:r>
    </w:p>
    <w:p w:rsidR="00100BD8" w:rsidRPr="00C64D92" w:rsidRDefault="00100BD8" w:rsidP="00100BD8">
      <w:pPr>
        <w:spacing w:line="240" w:lineRule="auto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20.(a) State three circumstances that can make a Kenyan citizen to be denied the right to life. (3mks)</w:t>
      </w:r>
    </w:p>
    <w:p w:rsidR="00100BD8" w:rsidRPr="00C64D92" w:rsidRDefault="00100BD8" w:rsidP="00100BD8">
      <w:pPr>
        <w:spacing w:after="0" w:line="240" w:lineRule="auto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(b) Explain six civic responsibilities of a Kenyan citizen. (12mks)</w:t>
      </w:r>
    </w:p>
    <w:p w:rsidR="00100BD8" w:rsidRPr="00C64D92" w:rsidRDefault="00100BD8" w:rsidP="00100BD8">
      <w:pPr>
        <w:spacing w:line="240" w:lineRule="auto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21.(a) Give three reasons why national integration is important in Kenya. (3mks)</w:t>
      </w:r>
    </w:p>
    <w:p w:rsidR="00100BD8" w:rsidRPr="00C64D92" w:rsidRDefault="00100BD8" w:rsidP="00100BD8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>(b) Describe six principles of democracy today.</w:t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</w:r>
      <w:r w:rsidRPr="00C64D92">
        <w:rPr>
          <w:rFonts w:ascii="Times New Roman" w:hAnsi="Times New Roman" w:cs="Times New Roman"/>
        </w:rPr>
        <w:tab/>
        <w:t>(12mks)</w:t>
      </w:r>
    </w:p>
    <w:p w:rsidR="00100BD8" w:rsidRPr="00C64D92" w:rsidRDefault="00100BD8" w:rsidP="00100BD8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</w:r>
    </w:p>
    <w:p w:rsidR="00100BD8" w:rsidRPr="00C64D92" w:rsidRDefault="00100BD8" w:rsidP="00100BD8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 xml:space="preserve">22.(a) Identify five requirements in the constitution making process. </w:t>
      </w:r>
      <w:r w:rsidRPr="00C64D92">
        <w:rPr>
          <w:rFonts w:ascii="Times New Roman" w:hAnsi="Times New Roman" w:cs="Times New Roman"/>
        </w:rPr>
        <w:tab/>
        <w:t>(5mks)</w:t>
      </w:r>
    </w:p>
    <w:p w:rsidR="00100BD8" w:rsidRPr="00C64D92" w:rsidRDefault="00100BD8" w:rsidP="00100BD8">
      <w:pPr>
        <w:pStyle w:val="ListParagraph"/>
        <w:spacing w:line="240" w:lineRule="auto"/>
        <w:ind w:hanging="720"/>
        <w:rPr>
          <w:rFonts w:ascii="Times New Roman" w:hAnsi="Times New Roman" w:cs="Times New Roman"/>
        </w:rPr>
      </w:pPr>
      <w:r w:rsidRPr="00C64D92">
        <w:rPr>
          <w:rFonts w:ascii="Times New Roman" w:hAnsi="Times New Roman" w:cs="Times New Roman"/>
        </w:rPr>
        <w:tab/>
      </w:r>
    </w:p>
    <w:p w:rsidR="00913D90" w:rsidRPr="00100BD8" w:rsidRDefault="00100BD8" w:rsidP="005D4010">
      <w:pPr>
        <w:pStyle w:val="ListParagraph"/>
        <w:spacing w:line="240" w:lineRule="auto"/>
        <w:ind w:left="0"/>
      </w:pPr>
      <w:r w:rsidRPr="00C64D92">
        <w:rPr>
          <w:rFonts w:ascii="Times New Roman" w:hAnsi="Times New Roman" w:cs="Times New Roman"/>
        </w:rPr>
        <w:t xml:space="preserve">(b) Describe five features of the independence constitution of Kenya. </w:t>
      </w:r>
      <w:r w:rsidRPr="00C64D92">
        <w:rPr>
          <w:rFonts w:ascii="Times New Roman" w:hAnsi="Times New Roman" w:cs="Times New Roman"/>
        </w:rPr>
        <w:tab/>
        <w:t>(10mks)</w:t>
      </w:r>
    </w:p>
    <w:sectPr w:rsidR="00913D90" w:rsidRPr="00100BD8" w:rsidSect="00100BD8">
      <w:headerReference w:type="default" r:id="rId7"/>
      <w:pgSz w:w="12240" w:h="15840"/>
      <w:pgMar w:top="1170" w:right="72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365" w:rsidRDefault="008D2365" w:rsidP="00100BD8">
      <w:pPr>
        <w:spacing w:after="0" w:line="240" w:lineRule="auto"/>
      </w:pPr>
      <w:r>
        <w:separator/>
      </w:r>
    </w:p>
  </w:endnote>
  <w:endnote w:type="continuationSeparator" w:id="1">
    <w:p w:rsidR="008D2365" w:rsidRDefault="008D2365" w:rsidP="0010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365" w:rsidRDefault="008D2365" w:rsidP="00100BD8">
      <w:pPr>
        <w:spacing w:after="0" w:line="240" w:lineRule="auto"/>
      </w:pPr>
      <w:r>
        <w:separator/>
      </w:r>
    </w:p>
  </w:footnote>
  <w:footnote w:type="continuationSeparator" w:id="1">
    <w:p w:rsidR="008D2365" w:rsidRDefault="008D2365" w:rsidP="00100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9707"/>
      <w:docPartObj>
        <w:docPartGallery w:val="Page Numbers (Top of Page)"/>
        <w:docPartUnique/>
      </w:docPartObj>
    </w:sdtPr>
    <w:sdtContent>
      <w:p w:rsidR="00100BD8" w:rsidRDefault="00600F60">
        <w:pPr>
          <w:pStyle w:val="Header"/>
          <w:jc w:val="center"/>
        </w:pPr>
        <w:fldSimple w:instr=" PAGE   \* MERGEFORMAT ">
          <w:r w:rsidR="00D65FF4">
            <w:rPr>
              <w:noProof/>
            </w:rPr>
            <w:t>2</w:t>
          </w:r>
        </w:fldSimple>
      </w:p>
    </w:sdtContent>
  </w:sdt>
  <w:p w:rsidR="00100BD8" w:rsidRDefault="00100B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D99"/>
    <w:multiLevelType w:val="hybridMultilevel"/>
    <w:tmpl w:val="36F01198"/>
    <w:lvl w:ilvl="0" w:tplc="39B66B9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61892"/>
    <w:multiLevelType w:val="hybridMultilevel"/>
    <w:tmpl w:val="97A2A088"/>
    <w:lvl w:ilvl="0" w:tplc="1E4CB0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62CE7"/>
    <w:multiLevelType w:val="hybridMultilevel"/>
    <w:tmpl w:val="8556A16E"/>
    <w:lvl w:ilvl="0" w:tplc="1E4CB0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F565D"/>
    <w:multiLevelType w:val="hybridMultilevel"/>
    <w:tmpl w:val="5C2EB66C"/>
    <w:lvl w:ilvl="0" w:tplc="1E4CB0C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A84B90"/>
    <w:multiLevelType w:val="hybridMultilevel"/>
    <w:tmpl w:val="2D265116"/>
    <w:lvl w:ilvl="0" w:tplc="1E4CB0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EEC"/>
    <w:rsid w:val="00057732"/>
    <w:rsid w:val="00100BD8"/>
    <w:rsid w:val="00175BD8"/>
    <w:rsid w:val="001A499C"/>
    <w:rsid w:val="002731E9"/>
    <w:rsid w:val="002F4608"/>
    <w:rsid w:val="005D4010"/>
    <w:rsid w:val="005D516B"/>
    <w:rsid w:val="005E6248"/>
    <w:rsid w:val="00600F60"/>
    <w:rsid w:val="006D1890"/>
    <w:rsid w:val="007E333F"/>
    <w:rsid w:val="007F49A1"/>
    <w:rsid w:val="00805A1E"/>
    <w:rsid w:val="008366A0"/>
    <w:rsid w:val="00873866"/>
    <w:rsid w:val="008D2365"/>
    <w:rsid w:val="008E357B"/>
    <w:rsid w:val="00913D90"/>
    <w:rsid w:val="00A314EC"/>
    <w:rsid w:val="00A63E1E"/>
    <w:rsid w:val="00AF6405"/>
    <w:rsid w:val="00B535C4"/>
    <w:rsid w:val="00CB6EEC"/>
    <w:rsid w:val="00CE3496"/>
    <w:rsid w:val="00D45CBD"/>
    <w:rsid w:val="00D50974"/>
    <w:rsid w:val="00D65FF4"/>
    <w:rsid w:val="00E42B9D"/>
    <w:rsid w:val="00EF4B1E"/>
    <w:rsid w:val="00FD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BD8"/>
  </w:style>
  <w:style w:type="paragraph" w:styleId="Footer">
    <w:name w:val="footer"/>
    <w:basedOn w:val="Normal"/>
    <w:link w:val="FooterChar"/>
    <w:uiPriority w:val="99"/>
    <w:semiHidden/>
    <w:unhideWhenUsed/>
    <w:rsid w:val="00100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TEACHERS</dc:creator>
  <cp:lastModifiedBy>USER</cp:lastModifiedBy>
  <cp:revision>8</cp:revision>
  <cp:lastPrinted>2016-07-09T13:55:00Z</cp:lastPrinted>
  <dcterms:created xsi:type="dcterms:W3CDTF">2016-07-09T11:01:00Z</dcterms:created>
  <dcterms:modified xsi:type="dcterms:W3CDTF">2016-07-18T09:27:00Z</dcterms:modified>
</cp:coreProperties>
</file>