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311/</w:t>
      </w:r>
      <w:r w:rsidR="00BF3BFF">
        <w:rPr>
          <w:rFonts w:ascii="Times New Roman" w:hAnsi="Times New Roman" w:cs="Times New Roman"/>
          <w:b/>
          <w:sz w:val="28"/>
        </w:rPr>
        <w:t>2</w:t>
      </w:r>
    </w:p>
    <w:p w:rsidR="000A68AD" w:rsidRDefault="000A68AD" w:rsidP="000A6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HISTORY PAPER </w:t>
      </w:r>
      <w:r w:rsidR="00BF3BF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MARKING SCHEME</w:t>
      </w:r>
    </w:p>
    <w:p w:rsidR="006F04F9" w:rsidRDefault="000A68AD">
      <w:pPr>
        <w:rPr>
          <w:rFonts w:ascii="Times New Roman" w:hAnsi="Times New Roman" w:cs="Times New Roman"/>
          <w:b/>
          <w:sz w:val="28"/>
        </w:rPr>
      </w:pPr>
      <w:r>
        <w:tab/>
      </w:r>
      <w:r w:rsidRPr="000A68AD">
        <w:rPr>
          <w:rFonts w:ascii="Times New Roman" w:hAnsi="Times New Roman" w:cs="Times New Roman"/>
          <w:b/>
          <w:sz w:val="28"/>
        </w:rPr>
        <w:t>SECTION A</w:t>
      </w:r>
    </w:p>
    <w:p w:rsidR="000A68AD" w:rsidRDefault="000A68AD" w:rsidP="000A68AD">
      <w:pPr>
        <w:rPr>
          <w:rFonts w:ascii="Times New Roman" w:hAnsi="Times New Roman" w:cs="Times New Roman"/>
          <w:sz w:val="24"/>
        </w:rPr>
      </w:pPr>
      <w:r w:rsidRPr="000A68A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Historical linguistic is the study of language as it changes in the course of time. </w:t>
      </w:r>
      <w:r>
        <w:rPr>
          <w:rFonts w:ascii="Times New Roman" w:hAnsi="Times New Roman" w:cs="Times New Roman"/>
          <w:sz w:val="24"/>
        </w:rPr>
        <w:tab/>
        <w:t>(1 x1mk)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For security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To look for more food.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Fertile soils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Water for irrigation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population along river valleys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Existence of indigenous crops.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Britain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Local trade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Regional trade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International trade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For fishing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Transporting of goods/people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Sports/Leisure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was cheap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was reading available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It was a renewable source.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Iron working/presence of Iron.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Made laws</w:t>
      </w:r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Advised </w:t>
      </w:r>
      <w:proofErr w:type="spellStart"/>
      <w:r>
        <w:rPr>
          <w:rFonts w:ascii="Times New Roman" w:hAnsi="Times New Roman" w:cs="Times New Roman"/>
          <w:sz w:val="24"/>
        </w:rPr>
        <w:t>Kabaka</w:t>
      </w:r>
      <w:proofErr w:type="spellEnd"/>
    </w:p>
    <w:p w:rsidR="000A68AD" w:rsidRDefault="000A68AD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Acted as final c</w:t>
      </w:r>
      <w:r w:rsidR="00922228">
        <w:rPr>
          <w:rFonts w:ascii="Times New Roman" w:hAnsi="Times New Roman" w:cs="Times New Roman"/>
          <w:sz w:val="24"/>
        </w:rPr>
        <w:t>ourt of appeal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Directed collection of taxes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Represented peoples</w:t>
      </w:r>
      <w:r w:rsidR="00BF3BFF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needs to </w:t>
      </w:r>
      <w:proofErr w:type="spellStart"/>
      <w:r>
        <w:rPr>
          <w:rFonts w:ascii="Times New Roman" w:hAnsi="Times New Roman" w:cs="Times New Roman"/>
          <w:sz w:val="24"/>
        </w:rPr>
        <w:t>Kabaka</w:t>
      </w:r>
      <w:proofErr w:type="spellEnd"/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Helped in general administration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Treaty signing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Use of force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Divide and rule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Luring of chiefs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Use of diplomacy.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imperial British East Africa Company.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German East Africa Company.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British South Africa Company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Royal Niger Company.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Ability to speak French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Ability to read and write French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Were to be natives of the four communes.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One was to be a Christian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One had to be monogamous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Umkonto</w:t>
      </w:r>
      <w:proofErr w:type="spellEnd"/>
      <w:r>
        <w:rPr>
          <w:rFonts w:ascii="Times New Roman" w:hAnsi="Times New Roman" w:cs="Times New Roman"/>
          <w:sz w:val="24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</w:rPr>
        <w:t>Sizwe</w:t>
      </w:r>
      <w:proofErr w:type="spellEnd"/>
      <w:r>
        <w:rPr>
          <w:rFonts w:ascii="Times New Roman" w:hAnsi="Times New Roman" w:cs="Times New Roman"/>
          <w:sz w:val="24"/>
        </w:rPr>
        <w:t xml:space="preserve"> (Spear of the nation)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Britain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France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Russia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Eric Drummond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Adolf Hitler – Germany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Mussouns</w:t>
      </w:r>
      <w:proofErr w:type="spellEnd"/>
      <w:r>
        <w:rPr>
          <w:rFonts w:ascii="Times New Roman" w:hAnsi="Times New Roman" w:cs="Times New Roman"/>
          <w:sz w:val="24"/>
        </w:rPr>
        <w:t xml:space="preserve"> – Italy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Dr. Antonio </w:t>
      </w:r>
      <w:proofErr w:type="spellStart"/>
      <w:r>
        <w:rPr>
          <w:rFonts w:ascii="Times New Roman" w:hAnsi="Times New Roman" w:cs="Times New Roman"/>
          <w:sz w:val="24"/>
        </w:rPr>
        <w:t>Salezar</w:t>
      </w:r>
      <w:proofErr w:type="spellEnd"/>
      <w:r>
        <w:rPr>
          <w:rFonts w:ascii="Times New Roman" w:hAnsi="Times New Roman" w:cs="Times New Roman"/>
          <w:sz w:val="24"/>
        </w:rPr>
        <w:t xml:space="preserve"> – Portugal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Josef Stalin – Russia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General Franco – Spain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King </w:t>
      </w:r>
      <w:proofErr w:type="spellStart"/>
      <w:r>
        <w:rPr>
          <w:rFonts w:ascii="Times New Roman" w:hAnsi="Times New Roman" w:cs="Times New Roman"/>
          <w:sz w:val="24"/>
        </w:rPr>
        <w:t>Zogn</w:t>
      </w:r>
      <w:proofErr w:type="spellEnd"/>
      <w:r>
        <w:rPr>
          <w:rFonts w:ascii="Times New Roman" w:hAnsi="Times New Roman" w:cs="Times New Roman"/>
          <w:sz w:val="24"/>
        </w:rPr>
        <w:t xml:space="preserve"> I – Albania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Dollfus</w:t>
      </w:r>
      <w:proofErr w:type="spellEnd"/>
      <w:r>
        <w:rPr>
          <w:rFonts w:ascii="Times New Roman" w:hAnsi="Times New Roman" w:cs="Times New Roman"/>
          <w:sz w:val="24"/>
        </w:rPr>
        <w:t xml:space="preserve"> – Austria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B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2228">
        <w:rPr>
          <w:rFonts w:ascii="Times New Roman" w:hAnsi="Times New Roman" w:cs="Times New Roman"/>
          <w:sz w:val="24"/>
        </w:rPr>
        <w:t>17</w:t>
      </w:r>
      <w:proofErr w:type="gramStart"/>
      <w:r w:rsidRPr="00922228">
        <w:rPr>
          <w:rFonts w:ascii="Times New Roman" w:hAnsi="Times New Roman" w:cs="Times New Roman"/>
          <w:sz w:val="24"/>
        </w:rPr>
        <w:t>.a</w:t>
      </w:r>
      <w:proofErr w:type="gramEnd"/>
      <w:r w:rsidRPr="0092222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had slender body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brain become bigger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</w:t>
      </w:r>
      <w:r w:rsidR="00BF3B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skull was enlarged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Jaws and teeth became smaller.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arms became shorter.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creature had less hair on the body.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x 1mk)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Made stone tools which he used to hunt with.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Practiced fishing using bone weapons.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Ate cooked food.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Established religion and government.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Became sedentary/permanently settled</w:t>
      </w:r>
    </w:p>
    <w:p w:rsidR="00922228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Did hunting and gathering.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Constructed shelters where he lived.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Practiced pottery.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 x 2mks)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Land belonged to the king who gave to noble man.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Land was rented to peasant who paid rent through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There was practice of open field system.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Subsistence farming was done.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Broadcasting method was used.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Land was not fenced.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Each potion of land was divided into strips.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There were paths and cart tracks in the farms.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x 1mk)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Increased food production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Increase in population.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Introduction of large scale farming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diversification of Agriculture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Peasants became landless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Led to rural-urban migration.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Trade grew.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Agro-based industries developed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There was development of transport and communication networks.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Promoted research and scientific discoveries.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Led to migration of people to other parts of the world.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x 2mks)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Has a personal phone book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Receives and makes calls.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Has ability to send and receive </w:t>
      </w:r>
      <w:proofErr w:type="spellStart"/>
      <w:r>
        <w:rPr>
          <w:rFonts w:ascii="Times New Roman" w:hAnsi="Times New Roman" w:cs="Times New Roman"/>
          <w:sz w:val="24"/>
        </w:rPr>
        <w:t>sms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Ability to store messages.</w:t>
      </w:r>
      <w:r>
        <w:rPr>
          <w:rFonts w:ascii="Times New Roman" w:hAnsi="Times New Roman" w:cs="Times New Roman"/>
          <w:sz w:val="24"/>
        </w:rPr>
        <w:tab/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Has a digital camera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Access to the internet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Has variety of ringtones or vibrate call mode.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x 1mk)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Noise pollution e.g. loud music.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Some are addictive e.g. TV and people neglect other duties.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Encourage violence</w:t>
      </w:r>
    </w:p>
    <w:p w:rsidR="00BA7012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Some cause diseases e.g. cancer due to radio activity.</w:t>
      </w:r>
    </w:p>
    <w:p w:rsidR="00BF3BFF" w:rsidRDefault="00BA7012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BF3BFF">
        <w:rPr>
          <w:rFonts w:ascii="Times New Roman" w:hAnsi="Times New Roman" w:cs="Times New Roman"/>
          <w:sz w:val="24"/>
        </w:rPr>
        <w:t>Encourage national terrorism.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Some people get confidential information from the internet (Cyber Crime)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Encourage pornography – blue movies.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 x 2mks)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Many were killed by the minority government.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They were arrested and detained.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Their political parties were banned.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Introduction of pass – laws to restrict African movement.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Trade unions were intimidated by security agents.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Many African nationalists fled to other countries.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x 1mk)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spread of Christianity in South Africa which encouraged Africans to fight for equality.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Land alienation among Africans by </w:t>
      </w:r>
      <w:proofErr w:type="spellStart"/>
      <w:r>
        <w:rPr>
          <w:rFonts w:ascii="Times New Roman" w:hAnsi="Times New Roman" w:cs="Times New Roman"/>
          <w:sz w:val="24"/>
        </w:rPr>
        <w:t>Africaner</w:t>
      </w:r>
      <w:proofErr w:type="spellEnd"/>
      <w:r>
        <w:rPr>
          <w:rFonts w:ascii="Times New Roman" w:hAnsi="Times New Roman" w:cs="Times New Roman"/>
          <w:sz w:val="24"/>
        </w:rPr>
        <w:t xml:space="preserve"> government.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Pan-</w:t>
      </w:r>
      <w:proofErr w:type="spellStart"/>
      <w:r>
        <w:rPr>
          <w:rFonts w:ascii="Times New Roman" w:hAnsi="Times New Roman" w:cs="Times New Roman"/>
          <w:sz w:val="24"/>
        </w:rPr>
        <w:t>Africanist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influence</w:t>
      </w:r>
      <w:proofErr w:type="gramEnd"/>
      <w:r>
        <w:rPr>
          <w:rFonts w:ascii="Times New Roman" w:hAnsi="Times New Roman" w:cs="Times New Roman"/>
          <w:sz w:val="24"/>
        </w:rPr>
        <w:t xml:space="preserve"> e.g. Rev. John </w:t>
      </w:r>
      <w:proofErr w:type="spellStart"/>
      <w:r>
        <w:rPr>
          <w:rFonts w:ascii="Times New Roman" w:hAnsi="Times New Roman" w:cs="Times New Roman"/>
          <w:sz w:val="24"/>
        </w:rPr>
        <w:t>Dube</w:t>
      </w:r>
      <w:proofErr w:type="spellEnd"/>
      <w:r>
        <w:rPr>
          <w:rFonts w:ascii="Times New Roman" w:hAnsi="Times New Roman" w:cs="Times New Roman"/>
          <w:sz w:val="24"/>
        </w:rPr>
        <w:t xml:space="preserve"> who got educated in USA.</w:t>
      </w:r>
    </w:p>
    <w:p w:rsidR="00BF3BFF" w:rsidRDefault="00BF3BFF" w:rsidP="00BF3BF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Development of large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which enabled many ethnic communities to come together</w:t>
      </w:r>
    </w:p>
    <w:p w:rsidR="00BF3BFF" w:rsidRDefault="00BF3BFF" w:rsidP="00BF3BF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share common problems they faced.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Availability of ex-service man who had participated in WW II e.g. Nelson </w:t>
      </w:r>
      <w:proofErr w:type="spellStart"/>
      <w:r>
        <w:rPr>
          <w:rFonts w:ascii="Times New Roman" w:hAnsi="Times New Roman" w:cs="Times New Roman"/>
          <w:sz w:val="24"/>
        </w:rPr>
        <w:t>Mandera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3BFF" w:rsidRDefault="00BF3BFF" w:rsidP="00BF3BF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Availability of African elites e.g. Nelson </w:t>
      </w:r>
      <w:proofErr w:type="spellStart"/>
      <w:r>
        <w:rPr>
          <w:rFonts w:ascii="Times New Roman" w:hAnsi="Times New Roman" w:cs="Times New Roman"/>
          <w:sz w:val="24"/>
        </w:rPr>
        <w:t>Mandera</w:t>
      </w:r>
      <w:proofErr w:type="spellEnd"/>
      <w:r>
        <w:rPr>
          <w:rFonts w:ascii="Times New Roman" w:hAnsi="Times New Roman" w:cs="Times New Roman"/>
          <w:sz w:val="24"/>
        </w:rPr>
        <w:t xml:space="preserve"> who pioneered formation of political parties</w:t>
      </w:r>
    </w:p>
    <w:p w:rsidR="00F8649F" w:rsidRDefault="00BF3BFF" w:rsidP="00BF3BF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South Africa.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C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Fertile soils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Able leaders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Centralised</w:t>
      </w:r>
      <w:proofErr w:type="spellEnd"/>
      <w:r>
        <w:rPr>
          <w:rFonts w:ascii="Times New Roman" w:hAnsi="Times New Roman" w:cs="Times New Roman"/>
          <w:sz w:val="24"/>
        </w:rPr>
        <w:t xml:space="preserve"> system of government.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Availability of standing army</w:t>
      </w:r>
    </w:p>
    <w:p w:rsidR="00BF3BF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Unity brought by golden stool and national festival</w:t>
      </w:r>
      <w:r w:rsidR="00BF3BFF">
        <w:rPr>
          <w:rFonts w:ascii="Times New Roman" w:hAnsi="Times New Roman" w:cs="Times New Roman"/>
          <w:sz w:val="24"/>
        </w:rPr>
        <w:tab/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Determination of </w:t>
      </w:r>
      <w:proofErr w:type="gramStart"/>
      <w:r>
        <w:rPr>
          <w:rFonts w:ascii="Times New Roman" w:hAnsi="Times New Roman" w:cs="Times New Roman"/>
          <w:sz w:val="24"/>
        </w:rPr>
        <w:t>Asante</w:t>
      </w:r>
      <w:proofErr w:type="gramEnd"/>
      <w:r>
        <w:rPr>
          <w:rFonts w:ascii="Times New Roman" w:hAnsi="Times New Roman" w:cs="Times New Roman"/>
          <w:sz w:val="24"/>
        </w:rPr>
        <w:t xml:space="preserve"> people to rule over other related clans.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Emergence of city states near Kumasi who shared common culture and customs.</w:t>
      </w:r>
      <w:r>
        <w:rPr>
          <w:rFonts w:ascii="Times New Roman" w:hAnsi="Times New Roman" w:cs="Times New Roman"/>
          <w:sz w:val="24"/>
        </w:rPr>
        <w:tab/>
        <w:t>(5 x 1mk)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Centralize system of government headed by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asante</w:t>
      </w:r>
      <w:proofErr w:type="spellEnd"/>
      <w:proofErr w:type="gramEnd"/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Empire was divided in three nucleus </w:t>
      </w:r>
      <w:proofErr w:type="spellStart"/>
      <w:r>
        <w:rPr>
          <w:rFonts w:ascii="Times New Roman" w:hAnsi="Times New Roman" w:cs="Times New Roman"/>
          <w:sz w:val="24"/>
        </w:rPr>
        <w:t>Kumas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Amatoo</w:t>
      </w:r>
      <w:proofErr w:type="spellEnd"/>
      <w:r>
        <w:rPr>
          <w:rFonts w:ascii="Times New Roman" w:hAnsi="Times New Roman" w:cs="Times New Roman"/>
          <w:sz w:val="24"/>
        </w:rPr>
        <w:t xml:space="preserve"> and Conquered states.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They were two levels of government metropolitan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asante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and provincial </w:t>
      </w:r>
      <w:proofErr w:type="spellStart"/>
      <w:r>
        <w:rPr>
          <w:rFonts w:ascii="Times New Roman" w:hAnsi="Times New Roman" w:cs="Times New Roman"/>
          <w:sz w:val="24"/>
        </w:rPr>
        <w:t>asante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Conquered states were ruled by their kings but treated as provinces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asante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The golden stool acted as a symbol of unity.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Asantehene</w:t>
      </w:r>
      <w:proofErr w:type="spellEnd"/>
      <w:r>
        <w:rPr>
          <w:rFonts w:ascii="Times New Roman" w:hAnsi="Times New Roman" w:cs="Times New Roman"/>
          <w:sz w:val="24"/>
        </w:rPr>
        <w:t xml:space="preserve"> was assisted to rule by </w:t>
      </w:r>
      <w:proofErr w:type="spellStart"/>
      <w:r>
        <w:rPr>
          <w:rFonts w:ascii="Times New Roman" w:hAnsi="Times New Roman" w:cs="Times New Roman"/>
          <w:sz w:val="24"/>
        </w:rPr>
        <w:t>confideracy</w:t>
      </w:r>
      <w:proofErr w:type="spellEnd"/>
      <w:r>
        <w:rPr>
          <w:rFonts w:ascii="Times New Roman" w:hAnsi="Times New Roman" w:cs="Times New Roman"/>
          <w:sz w:val="24"/>
        </w:rPr>
        <w:t xml:space="preserve"> councils made up of kings from different states.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Each state had a black stool which symbolized authority and power.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kingdom had a standing army which protected the kingdom.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Odwira</w:t>
      </w:r>
      <w:proofErr w:type="spellEnd"/>
      <w:r>
        <w:rPr>
          <w:rFonts w:ascii="Times New Roman" w:hAnsi="Times New Roman" w:cs="Times New Roman"/>
          <w:sz w:val="24"/>
        </w:rPr>
        <w:t xml:space="preserve"> festival was attended by all and helped to promote unity.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x 2mks)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They had a judicial headed by </w:t>
      </w:r>
      <w:proofErr w:type="spellStart"/>
      <w:r>
        <w:rPr>
          <w:rFonts w:ascii="Times New Roman" w:hAnsi="Times New Roman" w:cs="Times New Roman"/>
          <w:sz w:val="24"/>
        </w:rPr>
        <w:t>asantehene</w:t>
      </w:r>
      <w:proofErr w:type="spellEnd"/>
      <w:r>
        <w:rPr>
          <w:rFonts w:ascii="Times New Roman" w:hAnsi="Times New Roman" w:cs="Times New Roman"/>
          <w:sz w:val="24"/>
        </w:rPr>
        <w:t xml:space="preserve"> while </w:t>
      </w:r>
      <w:proofErr w:type="spellStart"/>
      <w:r>
        <w:rPr>
          <w:rFonts w:ascii="Times New Roman" w:hAnsi="Times New Roman" w:cs="Times New Roman"/>
          <w:sz w:val="24"/>
        </w:rPr>
        <w:t>omanhene</w:t>
      </w:r>
      <w:proofErr w:type="spellEnd"/>
      <w:r>
        <w:rPr>
          <w:rFonts w:ascii="Times New Roman" w:hAnsi="Times New Roman" w:cs="Times New Roman"/>
          <w:sz w:val="24"/>
        </w:rPr>
        <w:t xml:space="preserve"> settled minor cases in their provinces.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fear for revolt by the citizens of German origin in USA.</w:t>
      </w:r>
    </w:p>
    <w:p w:rsidR="00F8649F" w:rsidRDefault="00F8649F" w:rsidP="00F86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USA had trade relations with both alliances.</w:t>
      </w:r>
    </w:p>
    <w:p w:rsidR="00F8649F" w:rsidRDefault="00F8649F" w:rsidP="00F8649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USA did not want to involve herself in the affairs of European powers as per her policy known</w:t>
      </w:r>
    </w:p>
    <w:p w:rsidR="00F8649F" w:rsidRDefault="00F8649F" w:rsidP="00F8649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as</w:t>
      </w:r>
      <w:proofErr w:type="gramEnd"/>
      <w:r>
        <w:rPr>
          <w:rFonts w:ascii="Times New Roman" w:hAnsi="Times New Roman" w:cs="Times New Roman"/>
          <w:sz w:val="24"/>
        </w:rPr>
        <w:t xml:space="preserve"> Monroe doctrine.</w:t>
      </w:r>
    </w:p>
    <w:p w:rsidR="00F8649F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0B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The war had not interfered directly with USA interest </w:t>
      </w:r>
      <w:proofErr w:type="spellStart"/>
      <w:r>
        <w:rPr>
          <w:rFonts w:ascii="Times New Roman" w:hAnsi="Times New Roman" w:cs="Times New Roman"/>
          <w:sz w:val="24"/>
        </w:rPr>
        <w:t>upto</w:t>
      </w:r>
      <w:proofErr w:type="spellEnd"/>
      <w:r>
        <w:rPr>
          <w:rFonts w:ascii="Times New Roman" w:hAnsi="Times New Roman" w:cs="Times New Roman"/>
          <w:sz w:val="24"/>
        </w:rPr>
        <w:t xml:space="preserve"> 1916.</w:t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  <w:t>(3 x 1mk)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B90" w:rsidRDefault="00E40B90" w:rsidP="00E40B9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 weakness of the league of nation that failed to prevent re-armament of Germany, Italy and </w:t>
      </w:r>
    </w:p>
    <w:p w:rsidR="00E40B90" w:rsidRDefault="00E40B90" w:rsidP="00E40B9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Japan.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rise of dictators who re-armed their nations.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arms race where countries competed in arms making and air craft.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appeasement policy adopted by France and Britain.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The growth of nationalism which made each country to have desire to dominate and seek 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security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violation of the Versailles treaty e.g. Germany re-armed herself.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great depression where allied powers were blamed for controlling world wealth.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formation of alliances e.g. Berlin – Rome – Tokyo agreement which made countries to fill</w:t>
      </w:r>
    </w:p>
    <w:p w:rsidR="00E40B90" w:rsidRDefault="00E40B90" w:rsidP="00E40B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secure</w:t>
      </w:r>
      <w:proofErr w:type="gramEnd"/>
      <w:r>
        <w:rPr>
          <w:rFonts w:ascii="Times New Roman" w:hAnsi="Times New Roman" w:cs="Times New Roman"/>
          <w:sz w:val="24"/>
        </w:rPr>
        <w:t xml:space="preserve"> making them to be aggressive.</w:t>
      </w:r>
      <w:r>
        <w:rPr>
          <w:rFonts w:ascii="Times New Roman" w:hAnsi="Times New Roman" w:cs="Times New Roman"/>
          <w:sz w:val="24"/>
        </w:rPr>
        <w:tab/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Territorial violations – Italy invaded Ethiopia, Germany invaded Neutral Belgium making</w:t>
      </w:r>
    </w:p>
    <w:p w:rsidR="00E40B90" w:rsidRDefault="00E40B90" w:rsidP="00E40B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Britain and France to declare war on German.</w:t>
      </w:r>
      <w:proofErr w:type="gramEnd"/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The rise of Adolf Hitler and his ambition where he re-armed Germany in order to revive</w:t>
      </w:r>
    </w:p>
    <w:p w:rsidR="00E40B90" w:rsidRDefault="00E40B90" w:rsidP="00E40B9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Germany lost glory.</w:t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  <w:t>(6 x2mks)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Promotes world understanding through cultural exchange.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Promotion of peace and security through peaceful settlement of disputes.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Nations can solve issues of global concern e.g. desertification.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Enables exchange of skills, knowledge and technology necessary for industrial growth.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Financial assistance is granted to developing countries.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Expansion of international trade and commerce.</w:t>
      </w:r>
    </w:p>
    <w:p w:rsidR="00E40B90" w:rsidRDefault="00E40B90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>Lead to economic growth due to cordial relations between nations.</w:t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</w:r>
      <w:r w:rsidR="002F151A">
        <w:rPr>
          <w:rFonts w:ascii="Times New Roman" w:hAnsi="Times New Roman" w:cs="Times New Roman"/>
          <w:sz w:val="24"/>
        </w:rPr>
        <w:tab/>
        <w:t>(3 x 1mk)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Register treaties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Draws agenda of UNO meetings.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Prepare minutes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 Translation of the conferences </w:t>
      </w:r>
      <w:proofErr w:type="spellStart"/>
      <w:r>
        <w:rPr>
          <w:rFonts w:ascii="Times New Roman" w:hAnsi="Times New Roman" w:cs="Times New Roman"/>
          <w:sz w:val="24"/>
        </w:rPr>
        <w:t>preceedings</w:t>
      </w:r>
      <w:proofErr w:type="spellEnd"/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Publishing reports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Undertaking research</w:t>
      </w:r>
    </w:p>
    <w:p w:rsidR="002F151A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Day to day administration</w:t>
      </w:r>
    </w:p>
    <w:p w:rsidR="002F151A" w:rsidRPr="00E40B90" w:rsidRDefault="002F151A" w:rsidP="00E40B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Deals with correspondence/mail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 x 2mks)</w:t>
      </w:r>
    </w:p>
    <w:p w:rsidR="00BF3BFF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BFF" w:rsidRPr="00922228" w:rsidRDefault="00BF3BFF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2228" w:rsidRPr="000A68AD" w:rsidRDefault="00922228" w:rsidP="000A68A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22228" w:rsidRPr="000A68AD" w:rsidSect="000A6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7768"/>
    <w:multiLevelType w:val="hybridMultilevel"/>
    <w:tmpl w:val="B71E9F02"/>
    <w:lvl w:ilvl="0" w:tplc="FE140316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7C2BD1"/>
    <w:multiLevelType w:val="hybridMultilevel"/>
    <w:tmpl w:val="D6E8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8AD"/>
    <w:rsid w:val="000A68AD"/>
    <w:rsid w:val="002F151A"/>
    <w:rsid w:val="006F04F9"/>
    <w:rsid w:val="00922228"/>
    <w:rsid w:val="00BA7012"/>
    <w:rsid w:val="00BF3BFF"/>
    <w:rsid w:val="00E40B90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2017-03-02T21:28:00Z</dcterms:created>
  <dcterms:modified xsi:type="dcterms:W3CDTF">2017-03-02T23:01:00Z</dcterms:modified>
</cp:coreProperties>
</file>