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4A" w:rsidRPr="00B774CB" w:rsidRDefault="006E63BD" w:rsidP="00B774CB">
      <w:pPr>
        <w:jc w:val="center"/>
        <w:rPr>
          <w:rFonts w:ascii="Times New Roman" w:hAnsi="Times New Roman" w:cs="Times New Roman"/>
          <w:b/>
        </w:rPr>
      </w:pPr>
      <w:r w:rsidRPr="00B774CB">
        <w:rPr>
          <w:rFonts w:ascii="Times New Roman" w:hAnsi="Times New Roman" w:cs="Times New Roman"/>
          <w:b/>
        </w:rPr>
        <w:t>BUTULA PHYSICS CONFIDENTIAL</w:t>
      </w:r>
    </w:p>
    <w:p w:rsidR="006E63BD" w:rsidRDefault="00B774CB">
      <w:pPr>
        <w:rPr>
          <w:rFonts w:ascii="Times New Roman" w:hAnsi="Times New Roman" w:cs="Times New Roman"/>
        </w:rPr>
      </w:pPr>
      <w:r w:rsidRPr="00B774CB">
        <w:rPr>
          <w:rFonts w:ascii="Times New Roman" w:hAnsi="Times New Roman" w:cs="Times New Roman"/>
        </w:rPr>
        <w:t xml:space="preserve">Question one </w:t>
      </w:r>
    </w:p>
    <w:p w:rsidR="00202985" w:rsidRPr="00202985" w:rsidRDefault="00202985" w:rsidP="0020298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985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202985" w:rsidRPr="00B774CB" w:rsidRDefault="00202985">
      <w:pPr>
        <w:rPr>
          <w:rFonts w:ascii="Times New Roman" w:hAnsi="Times New Roman" w:cs="Times New Roman"/>
        </w:rPr>
      </w:pPr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A micrometer screw gauge (to be shared)</w:t>
      </w:r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A vernier</w:t>
      </w:r>
      <w:r w:rsidR="00210D96">
        <w:rPr>
          <w:rFonts w:ascii="Times New Roman" w:hAnsi="Times New Roman" w:cs="Times New Roman"/>
          <w:sz w:val="24"/>
          <w:szCs w:val="24"/>
        </w:rPr>
        <w:t xml:space="preserve"> </w:t>
      </w:r>
      <w:r w:rsidR="00754564" w:rsidRPr="00B774CB">
        <w:rPr>
          <w:rFonts w:ascii="Times New Roman" w:hAnsi="Times New Roman" w:cs="Times New Roman"/>
          <w:sz w:val="24"/>
          <w:szCs w:val="24"/>
        </w:rPr>
        <w:t>caliper</w:t>
      </w:r>
      <w:r w:rsidRPr="00B774CB">
        <w:rPr>
          <w:rFonts w:ascii="Times New Roman" w:hAnsi="Times New Roman" w:cs="Times New Roman"/>
          <w:sz w:val="24"/>
          <w:szCs w:val="24"/>
        </w:rPr>
        <w:t xml:space="preserve"> (to be shared)</w:t>
      </w:r>
    </w:p>
    <w:p w:rsidR="006E63BD" w:rsidRPr="00B774CB" w:rsidRDefault="00907363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 rod (diameter= 0.8 cm </w:t>
      </w:r>
      <m:oMath>
        <m:r>
          <w:rPr>
            <w:rFonts w:ascii="Cambria Math" w:hAnsi="Cambria Math" w:cs="Times New Roman"/>
            <w:sz w:val="24"/>
            <w:szCs w:val="24"/>
          </w:rPr>
          <m:t>±0.1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bookmarkStart w:id="0" w:name="_GoBack"/>
      <w:bookmarkEnd w:id="0"/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 xml:space="preserve">A </w:t>
      </w:r>
      <w:r w:rsidR="00D7056E" w:rsidRPr="00B774CB">
        <w:rPr>
          <w:rFonts w:ascii="Times New Roman" w:hAnsi="Times New Roman" w:cs="Times New Roman"/>
          <w:sz w:val="24"/>
          <w:szCs w:val="24"/>
        </w:rPr>
        <w:t>50 cm nichrome</w:t>
      </w:r>
      <w:r w:rsidR="00754564">
        <w:rPr>
          <w:rFonts w:ascii="Times New Roman" w:hAnsi="Times New Roman" w:cs="Times New Roman"/>
          <w:sz w:val="24"/>
          <w:szCs w:val="24"/>
        </w:rPr>
        <w:t xml:space="preserve"> </w:t>
      </w:r>
      <w:r w:rsidRPr="00B774CB">
        <w:rPr>
          <w:rFonts w:ascii="Times New Roman" w:hAnsi="Times New Roman" w:cs="Times New Roman"/>
          <w:sz w:val="24"/>
          <w:szCs w:val="24"/>
        </w:rPr>
        <w:t>wire</w:t>
      </w:r>
      <w:r w:rsidR="00D7056E" w:rsidRPr="00B774CB">
        <w:rPr>
          <w:rFonts w:ascii="Times New Roman" w:hAnsi="Times New Roman" w:cs="Times New Roman"/>
          <w:sz w:val="24"/>
          <w:szCs w:val="24"/>
        </w:rPr>
        <w:t xml:space="preserve"> SWG 28</w:t>
      </w:r>
      <w:r w:rsidR="00210D96">
        <w:rPr>
          <w:rFonts w:ascii="Times New Roman" w:hAnsi="Times New Roman" w:cs="Times New Roman"/>
          <w:sz w:val="24"/>
          <w:szCs w:val="24"/>
        </w:rPr>
        <w:t xml:space="preserve"> </w:t>
      </w:r>
      <w:r w:rsidR="00B774CB" w:rsidRPr="00B774CB">
        <w:rPr>
          <w:rFonts w:ascii="Times New Roman" w:hAnsi="Times New Roman" w:cs="Times New Roman"/>
          <w:sz w:val="24"/>
          <w:szCs w:val="24"/>
        </w:rPr>
        <w:t>labeled</w:t>
      </w:r>
      <w:r w:rsidR="00754564">
        <w:rPr>
          <w:rFonts w:ascii="Times New Roman" w:hAnsi="Times New Roman" w:cs="Times New Roman"/>
          <w:sz w:val="24"/>
          <w:szCs w:val="24"/>
        </w:rPr>
        <w:t xml:space="preserve"> </w:t>
      </w:r>
      <w:r w:rsidRPr="00B774CB">
        <w:rPr>
          <w:rFonts w:ascii="Times New Roman" w:hAnsi="Times New Roman" w:cs="Times New Roman"/>
          <w:b/>
          <w:sz w:val="24"/>
          <w:szCs w:val="24"/>
        </w:rPr>
        <w:t>M</w:t>
      </w:r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Some cello tape</w:t>
      </w:r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 xml:space="preserve">One 50 g mass </w:t>
      </w:r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Some masses (</w:t>
      </w:r>
      <w:r w:rsidR="00B774CB" w:rsidRPr="00B774CB">
        <w:rPr>
          <w:rFonts w:ascii="Times New Roman" w:hAnsi="Times New Roman" w:cs="Times New Roman"/>
          <w:sz w:val="24"/>
          <w:szCs w:val="24"/>
        </w:rPr>
        <w:t>totaling</w:t>
      </w:r>
      <w:r w:rsidRPr="00B774CB">
        <w:rPr>
          <w:rFonts w:ascii="Times New Roman" w:hAnsi="Times New Roman" w:cs="Times New Roman"/>
          <w:sz w:val="24"/>
          <w:szCs w:val="24"/>
        </w:rPr>
        <w:t xml:space="preserve"> 40g)</w:t>
      </w:r>
    </w:p>
    <w:p w:rsidR="006E63BD" w:rsidRPr="00210D96" w:rsidRDefault="006E63BD" w:rsidP="00210D9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 xml:space="preserve">A meter rule </w:t>
      </w:r>
    </w:p>
    <w:p w:rsidR="006E63BD" w:rsidRPr="00B774CB" w:rsidRDefault="006E63BD" w:rsidP="006E63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A stand boss and clamp</w:t>
      </w:r>
    </w:p>
    <w:p w:rsidR="006E63BD" w:rsidRPr="00210D96" w:rsidRDefault="006E63BD" w:rsidP="00210D9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A stop watch</w:t>
      </w:r>
    </w:p>
    <w:p w:rsidR="00EB16E0" w:rsidRPr="00B774CB" w:rsidRDefault="00EB16E0" w:rsidP="00EB16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74CB">
        <w:rPr>
          <w:rFonts w:ascii="Times New Roman" w:hAnsi="Times New Roman" w:cs="Times New Roman"/>
          <w:sz w:val="24"/>
          <w:szCs w:val="24"/>
        </w:rPr>
        <w:t>Question two</w:t>
      </w:r>
    </w:p>
    <w:p w:rsidR="004F65EE" w:rsidRPr="00202985" w:rsidRDefault="004F65EE" w:rsidP="0020298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985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4F65EE" w:rsidRPr="004F65EE" w:rsidRDefault="004F65EE" w:rsidP="004F65E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307D">
        <w:rPr>
          <w:rFonts w:ascii="Times New Roman" w:hAnsi="Times New Roman" w:cs="Times New Roman"/>
          <w:sz w:val="24"/>
          <w:szCs w:val="24"/>
        </w:rPr>
        <w:t xml:space="preserve"> </w:t>
      </w:r>
      <w:r w:rsidRPr="004F65EE">
        <w:rPr>
          <w:rFonts w:ascii="Times New Roman" w:hAnsi="Times New Roman" w:cs="Times New Roman"/>
          <w:sz w:val="24"/>
          <w:szCs w:val="24"/>
        </w:rPr>
        <w:t>A candle</w:t>
      </w:r>
    </w:p>
    <w:p w:rsidR="004F65EE" w:rsidRPr="004F65EE" w:rsidRDefault="004F65EE" w:rsidP="004F65E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5EE">
        <w:rPr>
          <w:rFonts w:ascii="Times New Roman" w:hAnsi="Times New Roman" w:cs="Times New Roman"/>
          <w:sz w:val="24"/>
          <w:szCs w:val="24"/>
        </w:rPr>
        <w:t>Metre rule</w:t>
      </w:r>
    </w:p>
    <w:p w:rsidR="004F65EE" w:rsidRPr="004F65EE" w:rsidRDefault="004F65EE" w:rsidP="004F65E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5EE">
        <w:rPr>
          <w:rFonts w:ascii="Times New Roman" w:hAnsi="Times New Roman" w:cs="Times New Roman"/>
          <w:sz w:val="24"/>
          <w:szCs w:val="24"/>
        </w:rPr>
        <w:t>White scree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4F65EE" w:rsidRPr="004F65EE" w:rsidRDefault="004F65EE" w:rsidP="004F65E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5EE">
        <w:rPr>
          <w:rFonts w:ascii="Times New Roman" w:hAnsi="Times New Roman" w:cs="Times New Roman"/>
          <w:sz w:val="24"/>
          <w:szCs w:val="24"/>
        </w:rPr>
        <w:t>Lens holder</w:t>
      </w:r>
    </w:p>
    <w:p w:rsidR="004F65EE" w:rsidRPr="004F65EE" w:rsidRDefault="004F65EE" w:rsidP="004F65E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5EE">
        <w:rPr>
          <w:rFonts w:ascii="Times New Roman" w:hAnsi="Times New Roman" w:cs="Times New Roman"/>
          <w:sz w:val="24"/>
          <w:szCs w:val="24"/>
        </w:rPr>
        <w:t xml:space="preserve">Convex lens of focal length 15 </w:t>
      </w:r>
      <w:proofErr w:type="gramStart"/>
      <w:r w:rsidRPr="004F65EE">
        <w:rPr>
          <w:rFonts w:ascii="Times New Roman" w:hAnsi="Times New Roman" w:cs="Times New Roman"/>
          <w:sz w:val="24"/>
          <w:szCs w:val="24"/>
        </w:rPr>
        <w:t>cm .</w:t>
      </w:r>
      <w:proofErr w:type="gramEnd"/>
    </w:p>
    <w:p w:rsidR="004F65EE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600">
        <w:rPr>
          <w:rFonts w:ascii="Times New Roman" w:hAnsi="Times New Roman" w:cs="Times New Roman"/>
          <w:sz w:val="24"/>
          <w:szCs w:val="24"/>
        </w:rPr>
        <w:t>A voltmeter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( 0</w:t>
      </w:r>
      <w:proofErr w:type="gramEnd"/>
      <w:r>
        <w:rPr>
          <w:rFonts w:ascii="Times New Roman" w:hAnsi="Times New Roman" w:cs="Times New Roman"/>
          <w:sz w:val="24"/>
          <w:szCs w:val="24"/>
        </w:rPr>
        <w:t>-3 or 0-2.5or 0-5)</w:t>
      </w:r>
    </w:p>
    <w:p w:rsidR="004F65EE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600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Pr="00C45600">
        <w:rPr>
          <w:rFonts w:ascii="Times New Roman" w:hAnsi="Times New Roman" w:cs="Times New Roman"/>
          <w:sz w:val="24"/>
          <w:szCs w:val="24"/>
        </w:rPr>
        <w:t>ammeter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0-1)</w:t>
      </w:r>
    </w:p>
    <w:p w:rsidR="004F65EE" w:rsidRPr="00C45600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6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nichriome </w:t>
      </w:r>
      <w:r w:rsidRPr="00C45600">
        <w:rPr>
          <w:rFonts w:ascii="Times New Roman" w:hAnsi="Times New Roman" w:cs="Times New Roman"/>
          <w:sz w:val="24"/>
          <w:szCs w:val="24"/>
        </w:rPr>
        <w:t xml:space="preserve"> wire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labeled  x mounted on a millimeter scale SWG 32</w:t>
      </w:r>
    </w:p>
    <w:p w:rsidR="004F65EE" w:rsidRPr="00C45600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</w:t>
      </w:r>
      <w:r w:rsidRPr="00C45600">
        <w:rPr>
          <w:rFonts w:ascii="Times New Roman" w:hAnsi="Times New Roman" w:cs="Times New Roman"/>
          <w:sz w:val="24"/>
          <w:szCs w:val="24"/>
        </w:rPr>
        <w:t xml:space="preserve"> connecting wires with crocodile clips </w:t>
      </w:r>
    </w:p>
    <w:p w:rsidR="004F65EE" w:rsidRPr="00C45600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600">
        <w:rPr>
          <w:rFonts w:ascii="Times New Roman" w:hAnsi="Times New Roman" w:cs="Times New Roman"/>
          <w:sz w:val="24"/>
          <w:szCs w:val="24"/>
        </w:rPr>
        <w:t>Micrometer screw gauge</w:t>
      </w:r>
    </w:p>
    <w:p w:rsidR="004F65EE" w:rsidRPr="00C45600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600">
        <w:rPr>
          <w:rFonts w:ascii="Times New Roman" w:hAnsi="Times New Roman" w:cs="Times New Roman"/>
          <w:sz w:val="24"/>
          <w:szCs w:val="24"/>
        </w:rPr>
        <w:t>A switch</w:t>
      </w:r>
    </w:p>
    <w:p w:rsidR="004F65EE" w:rsidRPr="00C45600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600">
        <w:rPr>
          <w:rFonts w:ascii="Times New Roman" w:hAnsi="Times New Roman" w:cs="Times New Roman"/>
          <w:sz w:val="24"/>
          <w:szCs w:val="24"/>
        </w:rPr>
        <w:t>A jockey</w:t>
      </w:r>
    </w:p>
    <w:p w:rsidR="004F65EE" w:rsidRPr="00C45600" w:rsidRDefault="004F65EE" w:rsidP="004F6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FE5" w:rsidRPr="00C45600">
        <w:rPr>
          <w:rFonts w:ascii="Times New Roman" w:hAnsi="Times New Roman" w:cs="Times New Roman"/>
          <w:sz w:val="24"/>
          <w:szCs w:val="24"/>
        </w:rPr>
        <w:t>One new</w:t>
      </w:r>
      <w:r w:rsidRPr="00C45600">
        <w:rPr>
          <w:rFonts w:ascii="Times New Roman" w:hAnsi="Times New Roman" w:cs="Times New Roman"/>
          <w:sz w:val="24"/>
          <w:szCs w:val="24"/>
        </w:rPr>
        <w:t xml:space="preserve"> dry cell and a cell holder.</w:t>
      </w:r>
    </w:p>
    <w:p w:rsidR="00EB16E0" w:rsidRPr="00B774CB" w:rsidRDefault="00EB16E0" w:rsidP="00EB16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E63BD" w:rsidRDefault="006E63BD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Default="00AF3C24" w:rsidP="006E63BD">
      <w:pPr>
        <w:pStyle w:val="ListParagraph"/>
        <w:rPr>
          <w:rFonts w:ascii="Times New Roman" w:hAnsi="Times New Roman" w:cs="Times New Roman"/>
        </w:rPr>
      </w:pPr>
    </w:p>
    <w:p w:rsidR="00AF3C24" w:rsidRPr="00B774CB" w:rsidRDefault="00AF3C24" w:rsidP="006E63BD">
      <w:pPr>
        <w:pStyle w:val="ListParagraph"/>
        <w:rPr>
          <w:rFonts w:ascii="Times New Roman" w:hAnsi="Times New Roman" w:cs="Times New Roman"/>
        </w:rPr>
      </w:pPr>
    </w:p>
    <w:sectPr w:rsidR="00AF3C24" w:rsidRPr="00B774CB" w:rsidSect="00DF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0798"/>
    <w:multiLevelType w:val="hybridMultilevel"/>
    <w:tmpl w:val="2F22B306"/>
    <w:lvl w:ilvl="0" w:tplc="518CF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88"/>
    <w:multiLevelType w:val="hybridMultilevel"/>
    <w:tmpl w:val="EE109EF8"/>
    <w:lvl w:ilvl="0" w:tplc="518CF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71AF"/>
    <w:multiLevelType w:val="hybridMultilevel"/>
    <w:tmpl w:val="4BB25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7819D1"/>
    <w:multiLevelType w:val="hybridMultilevel"/>
    <w:tmpl w:val="E334F058"/>
    <w:lvl w:ilvl="0" w:tplc="E3D0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63BD"/>
    <w:rsid w:val="00202985"/>
    <w:rsid w:val="00210D96"/>
    <w:rsid w:val="00346C4A"/>
    <w:rsid w:val="004204F2"/>
    <w:rsid w:val="004F65EE"/>
    <w:rsid w:val="006E63BD"/>
    <w:rsid w:val="00754564"/>
    <w:rsid w:val="00907363"/>
    <w:rsid w:val="00AF3C24"/>
    <w:rsid w:val="00B16FE5"/>
    <w:rsid w:val="00B774CB"/>
    <w:rsid w:val="00C07E5B"/>
    <w:rsid w:val="00C74528"/>
    <w:rsid w:val="00D7056E"/>
    <w:rsid w:val="00D9307D"/>
    <w:rsid w:val="00DE783F"/>
    <w:rsid w:val="00DF355F"/>
    <w:rsid w:val="00DF44D4"/>
    <w:rsid w:val="00EB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A34A-9A18-490A-9C09-DE3A392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DOS</cp:lastModifiedBy>
  <cp:revision>14</cp:revision>
  <dcterms:created xsi:type="dcterms:W3CDTF">2021-11-10T10:51:00Z</dcterms:created>
  <dcterms:modified xsi:type="dcterms:W3CDTF">2021-12-02T12:47:00Z</dcterms:modified>
</cp:coreProperties>
</file>