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36D9" w14:textId="77777777" w:rsidR="005E0A71" w:rsidRDefault="00024416" w:rsidP="009E6EA9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JINA</w:t>
      </w:r>
      <w:r w:rsidR="005E0A71">
        <w:rPr>
          <w:rFonts w:ascii="Times New Roman" w:eastAsia="Arial" w:hAnsi="Times New Roman" w:cs="Times New Roman"/>
          <w:b/>
          <w:sz w:val="24"/>
          <w:szCs w:val="24"/>
          <w:lang w:val="en"/>
        </w:rPr>
        <w:t>………………………………………………</w:t>
      </w:r>
      <w:proofErr w:type="gramStart"/>
      <w:r w:rsidR="005E0A71">
        <w:rPr>
          <w:rFonts w:ascii="Times New Roman" w:eastAsia="Arial" w:hAnsi="Times New Roman" w:cs="Times New Roman"/>
          <w:b/>
          <w:sz w:val="24"/>
          <w:szCs w:val="24"/>
          <w:lang w:val="en"/>
        </w:rPr>
        <w:t>…..</w:t>
      </w:r>
      <w:proofErr w:type="gramEnd"/>
      <w:r w:rsidR="005E0A71">
        <w:rPr>
          <w:rFonts w:ascii="Times New Roman" w:eastAsia="Arial" w:hAnsi="Times New Roman" w:cs="Times New Roman"/>
          <w:b/>
          <w:sz w:val="24"/>
          <w:szCs w:val="24"/>
          <w:lang w:val="en"/>
        </w:rPr>
        <w:t>…NAMBARI.………DARASA……</w:t>
      </w:r>
    </w:p>
    <w:p w14:paraId="7B55F8EE" w14:textId="24FCC0AB" w:rsidR="00024416" w:rsidRDefault="00024416" w:rsidP="009E6EA9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SAHIHI……………TAREHE…………………………….</w:t>
      </w:r>
    </w:p>
    <w:p w14:paraId="0F7816F9" w14:textId="77777777" w:rsidR="005E0A71" w:rsidRPr="002027DD" w:rsidRDefault="005E0A71" w:rsidP="009E6EA9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14:paraId="3F8AE9F3" w14:textId="48456D0C" w:rsidR="00AF29E1" w:rsidRPr="002027DD" w:rsidRDefault="00AF29E1" w:rsidP="00AF29E1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MTIHANI WA MWIGO -MOKASA II</w:t>
      </w:r>
    </w:p>
    <w:p w14:paraId="6E4006EE" w14:textId="231C2590" w:rsidR="009E6EA9" w:rsidRPr="002027DD" w:rsidRDefault="009E6EA9" w:rsidP="00AF29E1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Kenya Certificate of Secondary Education</w:t>
      </w:r>
    </w:p>
    <w:p w14:paraId="0847EC4D" w14:textId="77777777" w:rsidR="009E6EA9" w:rsidRPr="002027DD" w:rsidRDefault="009E6EA9" w:rsidP="00AF29E1">
      <w:pPr>
        <w:spacing w:after="0" w:line="36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</w:pPr>
    </w:p>
    <w:p w14:paraId="6071D162" w14:textId="2EA73210" w:rsidR="00AF29E1" w:rsidRPr="002027DD" w:rsidRDefault="00024416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102/2</w:t>
      </w:r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ab/>
      </w:r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ab/>
      </w:r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ab/>
      </w:r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ab/>
        <w:t xml:space="preserve">KISWAHILI LUGHA                              </w:t>
      </w:r>
      <w:proofErr w:type="spellStart"/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Karatasi</w:t>
      </w:r>
      <w:proofErr w:type="spellEnd"/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Ya</w:t>
      </w:r>
      <w:proofErr w:type="spellEnd"/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 xml:space="preserve"> Pili</w:t>
      </w:r>
    </w:p>
    <w:p w14:paraId="02DC6A6A" w14:textId="564436C4" w:rsidR="00024416" w:rsidRPr="002027DD" w:rsidRDefault="003425B6" w:rsidP="009E6EA9">
      <w:pPr>
        <w:spacing w:after="0" w:line="360" w:lineRule="auto"/>
        <w:ind w:left="2160" w:firstLine="720"/>
        <w:rPr>
          <w:rFonts w:ascii="Times New Roman" w:eastAsia="Arial" w:hAnsi="Times New Roman" w:cs="Times New Roman"/>
          <w:b/>
          <w:sz w:val="24"/>
          <w:szCs w:val="24"/>
          <w:vertAlign w:val="subscript"/>
          <w:lang w:val="en"/>
        </w:rPr>
      </w:pPr>
      <w:r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 xml:space="preserve">DEC. </w:t>
      </w:r>
      <w:r w:rsidR="009E6EA9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2021- Muda: 2</w:t>
      </w:r>
      <m:oMath>
        <m:f>
          <m:fPr>
            <m:ctrlPr>
              <w:rPr>
                <w:rFonts w:ascii="Cambria Math" w:eastAsia="Arial" w:hAnsi="Cambria Math" w:cs="Times New Roman"/>
                <w:b/>
                <w:i/>
                <w:sz w:val="24"/>
                <w:szCs w:val="24"/>
                <w:vertAlign w:val="subscript"/>
                <w:lang w:val="en"/>
              </w:rPr>
            </m:ctrlPr>
          </m:fPr>
          <m:num>
            <m:r>
              <m:rPr>
                <m:sty m:val="bi"/>
              </m:rPr>
              <w:rPr>
                <w:rFonts w:ascii="Cambria Math" w:eastAsia="Arial" w:hAnsi="Cambria Math" w:cs="Times New Roman"/>
                <w:sz w:val="24"/>
                <w:szCs w:val="24"/>
                <w:vertAlign w:val="subscript"/>
                <w:lang w:val="e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" w:hAnsi="Cambria Math" w:cs="Times New Roman"/>
                <w:sz w:val="24"/>
                <w:szCs w:val="24"/>
                <w:vertAlign w:val="subscript"/>
                <w:lang w:val="en"/>
              </w:rPr>
              <m:t>2</m:t>
            </m:r>
          </m:den>
        </m:f>
      </m:oMath>
    </w:p>
    <w:p w14:paraId="08E700C2" w14:textId="77777777" w:rsidR="00AF29E1" w:rsidRPr="002027DD" w:rsidRDefault="00AF29E1" w:rsidP="00AF29E1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2027DD">
        <w:rPr>
          <w:rFonts w:ascii="Times New Roman" w:eastAsia="Arial" w:hAnsi="Times New Roman" w:cs="Times New Roman"/>
          <w:b/>
          <w:sz w:val="24"/>
          <w:szCs w:val="24"/>
        </w:rPr>
        <w:t>Maagizo</w:t>
      </w:r>
      <w:proofErr w:type="spellEnd"/>
    </w:p>
    <w:p w14:paraId="1DB8246E" w14:textId="77777777" w:rsidR="00AF29E1" w:rsidRPr="005E0A7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a)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Andika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jina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lako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darasa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namba</w:t>
      </w:r>
      <w:proofErr w:type="spellEnd"/>
      <w:proofErr w:type="gram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zako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za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usajili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katika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nafasi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ulizoachiwa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hapo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juu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</w:p>
    <w:p w14:paraId="2114C727" w14:textId="50C481E6" w:rsidR="00AF29E1" w:rsidRPr="005E0A7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b)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Andika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jina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la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shule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yako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pamoja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tarehe</w:t>
      </w:r>
      <w:proofErr w:type="spellEnd"/>
    </w:p>
    <w:p w14:paraId="3B1932F4" w14:textId="77777777" w:rsidR="00AF29E1" w:rsidRPr="005E0A7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c)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Majibu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yote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yaandikwe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katika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nafasi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ulizoachiwa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katika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kijitabu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hiki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cha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maswali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</w:p>
    <w:p w14:paraId="3528F13F" w14:textId="76767FFE" w:rsidR="00AF29E1" w:rsidRPr="005E0A7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d)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Majibu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yote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lazima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yaandikwe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lugha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Kiswahili</w:t>
      </w:r>
    </w:p>
    <w:p w14:paraId="7EBBBBB3" w14:textId="6351DE18" w:rsidR="00AF29E1" w:rsidRPr="005E0A7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e)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karatasi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hii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ina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kurasa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 </w:t>
      </w:r>
      <w:r w:rsidRPr="005E0A71">
        <w:rPr>
          <w:rFonts w:ascii="Times New Roman" w:eastAsia="Arial" w:hAnsi="Times New Roman" w:cs="Times New Roman"/>
          <w:b/>
          <w:i/>
          <w:iCs/>
          <w:sz w:val="24"/>
          <w:szCs w:val="24"/>
        </w:rPr>
        <w:t>1</w:t>
      </w:r>
      <w:r w:rsidR="00985FA9" w:rsidRPr="005E0A71">
        <w:rPr>
          <w:rFonts w:ascii="Times New Roman" w:eastAsia="Arial" w:hAnsi="Times New Roman" w:cs="Times New Roman"/>
          <w:b/>
          <w:i/>
          <w:iCs/>
          <w:sz w:val="24"/>
          <w:szCs w:val="24"/>
        </w:rPr>
        <w:t>3</w:t>
      </w:r>
      <w:proofErr w:type="gram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zilizopigwa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chapa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.</w:t>
      </w:r>
    </w:p>
    <w:p w14:paraId="031CBC9D" w14:textId="119E609C" w:rsidR="00AF29E1" w:rsidRPr="005E0A7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f)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Watahiniwa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lazima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wahakikishe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kwamba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kurasa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zote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za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karatasi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hii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zimepigwa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chapa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sawa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 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kuwa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maswali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yote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yamo</w:t>
      </w:r>
      <w:proofErr w:type="spellEnd"/>
    </w:p>
    <w:p w14:paraId="007C8CCF" w14:textId="77777777" w:rsidR="00AF29E1" w:rsidRDefault="00AF29E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g) 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Makosa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sarufi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na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hijai</w:t>
      </w:r>
      <w:proofErr w:type="spellEnd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E0A71">
        <w:rPr>
          <w:rFonts w:ascii="Times New Roman" w:eastAsia="Arial" w:hAnsi="Times New Roman" w:cs="Times New Roman"/>
          <w:bCs/>
          <w:i/>
          <w:iCs/>
          <w:sz w:val="24"/>
          <w:szCs w:val="24"/>
        </w:rPr>
        <w:t>yataadhibiwa</w:t>
      </w:r>
      <w:proofErr w:type="spellEnd"/>
    </w:p>
    <w:p w14:paraId="0B6B872E" w14:textId="77777777" w:rsidR="005E0A71" w:rsidRDefault="005E0A7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</w:p>
    <w:p w14:paraId="372D9EEB" w14:textId="77777777" w:rsidR="005E0A71" w:rsidRDefault="005E0A7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</w:p>
    <w:p w14:paraId="6C36617B" w14:textId="77777777" w:rsidR="005E0A71" w:rsidRDefault="005E0A7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</w:p>
    <w:p w14:paraId="7D4689CA" w14:textId="77777777" w:rsidR="005E0A71" w:rsidRDefault="005E0A7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</w:p>
    <w:p w14:paraId="16210FFC" w14:textId="77777777" w:rsidR="005E0A71" w:rsidRDefault="005E0A7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</w:p>
    <w:p w14:paraId="0D160070" w14:textId="77777777" w:rsidR="005E0A71" w:rsidRPr="005E0A71" w:rsidRDefault="005E0A71" w:rsidP="005E0A71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</w:rPr>
      </w:pPr>
    </w:p>
    <w:p w14:paraId="3CCDB6D1" w14:textId="255A11D9" w:rsidR="00AF29E1" w:rsidRPr="002027DD" w:rsidRDefault="005E0A71" w:rsidP="005E0A71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"/>
        </w:rPr>
        <w:t xml:space="preserve">                                    </w:t>
      </w:r>
      <w:r w:rsidR="00AF29E1" w:rsidRPr="002027DD">
        <w:rPr>
          <w:rFonts w:ascii="Times New Roman" w:eastAsia="Arial" w:hAnsi="Times New Roman" w:cs="Times New Roman"/>
          <w:b/>
          <w:sz w:val="24"/>
          <w:szCs w:val="24"/>
          <w:lang w:val="en"/>
        </w:rPr>
        <w:t>SEHEMU YA MTAHINI</w:t>
      </w: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22"/>
        <w:gridCol w:w="1378"/>
      </w:tblGrid>
      <w:tr w:rsidR="00AF29E1" w:rsidRPr="002027DD" w14:paraId="45716397" w14:textId="77777777" w:rsidTr="005E0A71">
        <w:trPr>
          <w:trHeight w:hRule="exact" w:val="4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B71C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Swali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673F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Upeo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8698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Alama</w:t>
            </w:r>
            <w:proofErr w:type="spellEnd"/>
          </w:p>
        </w:tc>
      </w:tr>
      <w:tr w:rsidR="00AF29E1" w:rsidRPr="002027DD" w14:paraId="5577B640" w14:textId="77777777" w:rsidTr="005E0A71">
        <w:trPr>
          <w:trHeight w:hRule="exact" w:val="5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60C3" w14:textId="5A5A3EB6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Ufahamu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890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058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F29E1" w:rsidRPr="002027DD" w14:paraId="60B6C662" w14:textId="77777777" w:rsidTr="005E0A71">
        <w:trPr>
          <w:trHeight w:hRule="exact" w:val="5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D9F" w14:textId="5117378F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Ufupisho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DDF1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FB9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F29E1" w:rsidRPr="002027DD" w14:paraId="23E80E60" w14:textId="77777777" w:rsidTr="005E0A71">
        <w:trPr>
          <w:trHeight w:hRule="exact" w:val="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70F" w14:textId="5324B936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Lugha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526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4F74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F29E1" w:rsidRPr="002027DD" w14:paraId="7FF5E64C" w14:textId="77777777" w:rsidTr="005E0A71">
        <w:trPr>
          <w:trHeight w:hRule="exact" w:val="5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4EAC" w14:textId="68708959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B8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Isimujamii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F22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4376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AF29E1" w:rsidRPr="002027DD" w14:paraId="7208A0B8" w14:textId="77777777" w:rsidTr="005E0A71">
        <w:trPr>
          <w:trHeight w:hRule="exact" w:val="5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E90C" w14:textId="42E23870" w:rsidR="00AF29E1" w:rsidRPr="002027DD" w:rsidRDefault="00D51B8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Jumla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3984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027D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53B8" w14:textId="77777777" w:rsidR="00AF29E1" w:rsidRPr="002027DD" w:rsidRDefault="00AF29E1" w:rsidP="005E0A71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14:paraId="2C40D394" w14:textId="4E019893" w:rsidR="00AF29E1" w:rsidRPr="002027DD" w:rsidRDefault="00AF29E1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14:paraId="2E472801" w14:textId="7AD677B7" w:rsidR="00AF29E1" w:rsidRDefault="00AF29E1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14:paraId="67901E27" w14:textId="77777777" w:rsidR="002027DD" w:rsidRPr="002027DD" w:rsidRDefault="002027DD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14:paraId="10BBA104" w14:textId="091CE1E9" w:rsidR="00AF29E1" w:rsidRPr="002027DD" w:rsidRDefault="00AF29E1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14:paraId="341357C0" w14:textId="651A2BC0" w:rsidR="00AF29E1" w:rsidRPr="002027DD" w:rsidRDefault="00AF29E1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"/>
        </w:rPr>
      </w:pPr>
    </w:p>
    <w:p w14:paraId="0A173002" w14:textId="53B9F6E4" w:rsidR="004E438B" w:rsidRPr="00D51B81" w:rsidRDefault="00D51B81" w:rsidP="00C5390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</w:pPr>
      <w:r w:rsidRPr="00D51B81"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  <w:lastRenderedPageBreak/>
        <w:t>UFAHAMU (ALAMA 15)</w:t>
      </w:r>
    </w:p>
    <w:p w14:paraId="36996C4F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Soma </w:t>
      </w:r>
      <w:proofErr w:type="spellStart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kifungu</w:t>
      </w:r>
      <w:proofErr w:type="spellEnd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kifuatacho</w:t>
      </w:r>
      <w:proofErr w:type="spellEnd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kisha</w:t>
      </w:r>
      <w:proofErr w:type="spellEnd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ujibu</w:t>
      </w:r>
      <w:proofErr w:type="spellEnd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maswali</w:t>
      </w:r>
      <w:proofErr w:type="spellEnd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>yanayofuata</w:t>
      </w:r>
      <w:proofErr w:type="spellEnd"/>
      <w:r w:rsidRPr="002027DD">
        <w:rPr>
          <w:rFonts w:ascii="Times New Roman" w:eastAsia="Arial" w:hAnsi="Times New Roman" w:cs="Times New Roman"/>
          <w:b/>
          <w:i/>
          <w:sz w:val="24"/>
          <w:szCs w:val="24"/>
          <w:lang w:val="en"/>
        </w:rPr>
        <w:t xml:space="preserve">. </w:t>
      </w:r>
    </w:p>
    <w:p w14:paraId="50A28763" w14:textId="27830EE6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umetangazwa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mara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nyingi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janga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kitaifa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serikali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Kenya.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nenda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rudi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,</w:t>
      </w:r>
      <w:r w:rsidR="001F5287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Kenya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imekumbwa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majanga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Linalosikitisha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zaidi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mvua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mafuriko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yanatokea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maeneo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nyanda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chini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Mafuriko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yamesababisha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vifo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uharibifu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kiwango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kisichomithilika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Maji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yamekuwa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yakisababisha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maziwa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kuvunja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kufikwa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maafa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Cha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hivi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punde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zaidi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Tana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uliovunja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vilevile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mafuriko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kaunti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Pokot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Magharibi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</w:p>
    <w:p w14:paraId="0630C213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179215F7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Huku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yakisababisha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maafa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wakiomba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msaada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misimu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baada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minane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iliyopita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, mama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Kisumu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alizua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mdahalo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mitandaoni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semi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"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serikali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tafadhali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...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saidia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".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Baada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mvua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kiangazi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sasa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habari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kusikitisha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vifo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mifugo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hutokea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Inaonekana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Kenya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imekosa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mkakati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maalum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uhifadhi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kusaidia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kiangazi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</w:p>
    <w:p w14:paraId="5A616E02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66C6354A" w14:textId="0CCD17D1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Kuna mambo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kulaumiwa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janga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Visa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ufisadi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vimeshuhudiwa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Pesa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zilizotengewa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kuimarisha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utoshelezaji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vyakula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zimefujwa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viongozi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serikalini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Galana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Kulalu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Puani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Kenya. 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uliosifiwa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kuimarisha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uwezo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Kenya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kujilisha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Mabilioni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fedha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yalitengewa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kukwama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kukosa</w:t>
      </w:r>
      <w:proofErr w:type="spellEnd"/>
      <w:proofErr w:type="gram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kuwafaa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Mingineyo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ujenzi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mabwawa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Kimwarer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Aror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gatuzi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Elgeiyo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Marakwet. Kama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Kulalu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,</w:t>
      </w:r>
      <w:r w:rsidR="001F5287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fedha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zilitumika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vibaya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hatimaye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kukwamisha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kuendelea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ingejenga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unyunyiziaji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kuimarisha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uwezo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utoshelezaji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1F5287" w:rsidRPr="002027DD">
        <w:rPr>
          <w:rFonts w:ascii="Times New Roman" w:eastAsia="Arial" w:hAnsi="Times New Roman" w:cs="Times New Roman"/>
          <w:sz w:val="24"/>
          <w:szCs w:val="24"/>
          <w:lang w:val="en"/>
        </w:rPr>
        <w:t>vyakula</w:t>
      </w:r>
      <w:proofErr w:type="spellEnd"/>
      <w:r w:rsidR="001F5287" w:rsidRPr="002027DD">
        <w:rPr>
          <w:rFonts w:ascii="Times New Roman" w:eastAsia="Arial" w:hAnsi="Times New Roman" w:cs="Times New Roman"/>
          <w:sz w:val="24"/>
          <w:szCs w:val="24"/>
          <w:lang w:val="en"/>
        </w:rPr>
        <w:t>.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Visa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ufisadi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vimesababisha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maafa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Mikono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wanasiasa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mekundu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</w:p>
    <w:p w14:paraId="5CF74DAB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166B87A5" w14:textId="2604BC9F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Serikali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fadhili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zimekuwa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zikiwapa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samaki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badala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kufunza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1F5287" w:rsidRPr="002027DD">
        <w:rPr>
          <w:rFonts w:ascii="Times New Roman" w:eastAsia="Arial" w:hAnsi="Times New Roman" w:cs="Times New Roman"/>
          <w:sz w:val="24"/>
          <w:szCs w:val="24"/>
          <w:lang w:val="en"/>
        </w:rPr>
        <w:t>kuvua.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Huku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kumezidisha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viwango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utegemezi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proofErr w:type="gram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Wakenya,badala</w:t>
      </w:r>
      <w:proofErr w:type="spellEnd"/>
      <w:proofErr w:type="gram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kujifundisha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kujistawisha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utoajui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lishe,wameishia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kutegemea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vyakula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msaada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Ikumbukwe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pia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Kuna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vipande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ardhi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visivyotumika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maeneo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kame.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Ikiwa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miradi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kutumia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vipande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hivi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ardhi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vingetumika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kuendeleza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ukulima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Hapa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hatungelia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vilevile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wakipanda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mimea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tu.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Kutokeapo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kiangazi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wanashindwa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lishe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Wanapaswa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kufundishwa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kujihusishwa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mimea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lastRenderedPageBreak/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upana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matumizi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Mimea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pia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hushindwa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kustahimili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makali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kiangazi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mrefu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Wakulima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wanapaswa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basi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kuteua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inaweza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kustahimili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</w:p>
    <w:p w14:paraId="363F7559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3B8597D9" w14:textId="246AF1E8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Uhifadhi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vyakula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unapaswa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kuangaziwa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upya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Bodi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Kitaifa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Uhifadhi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Nafaka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(NCPB) una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uwezo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mdogo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kuhifadhi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nafaka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Ili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limesabisha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Kenya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kuendelea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kuagiza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nafaka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nje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Uhabeshi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Mexico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wanavuna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matani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mahindi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kuharibikia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shambani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mavuno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Wenye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nacho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vilevile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wameteka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nyara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NCPB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huku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wakinunua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mahindi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kuuza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pale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kuacha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wakulima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wakikadiria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hasara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kuharibika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nafaka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shambani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Wala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wamemeza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usambazaji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mbolea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,</w:t>
      </w:r>
      <w:r w:rsidR="001F5287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mbegu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pembejeo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nyingine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kilimo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Serikali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inasambaza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bei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iliyojaziwa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huishia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kuuza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wakula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kukosa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kupunguza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gharama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uzalishaji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inaishia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kuwavunja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moyo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wakula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Wakulima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wametishia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kung'oa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mimea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shambani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sababu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tatizo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</w:p>
    <w:p w14:paraId="0F1F225F" w14:textId="77777777" w:rsidR="004E438B" w:rsidRPr="002027DD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1DE64CE7" w14:textId="3E28D65F" w:rsidR="004E438B" w:rsidRDefault="004E438B" w:rsidP="005E0A71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Kuna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maeneo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wamesema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"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Kenya".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Asili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kauli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upungufu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miundo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msingi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Kuna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barabara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mbovu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ama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barabara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kabisa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Kunapotokea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kiangazi,hata</w:t>
      </w:r>
      <w:proofErr w:type="spellEnd"/>
      <w:proofErr w:type="gram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usambazaji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ngumu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Usafirishaji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vyakula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mifugo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Taswira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imekuwa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ikichorwa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ngamia,ng'ombe</w:t>
      </w:r>
      <w:proofErr w:type="spellEnd"/>
      <w:proofErr w:type="gram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punda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waliokondeana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waliogeuka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mizoga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mashirika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misaada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yanashindwa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kuwafikia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maskini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Wakenya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hao.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wameshikilia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itikadi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kale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kufuga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mifugo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patokeapo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hupoteza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mamilioni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pesa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ukikadiri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muhimu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kuwaelimisha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kubadili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mwendo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kufuga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wanyama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wachache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kuanzisha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mbinu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zaidi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ukulima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hivyo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heri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nusu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shari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kuliko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shari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kamili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kuchimba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visima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suluhu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angalau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viwango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kidogo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kupata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kuliko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ndoto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mabwawa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imehama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kutoka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usiku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mpaka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ndoto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mchana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Kenya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haitalalamika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kuhusu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muhimu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kujifunga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kibwebwe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kuukabili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janga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sugu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Tusipoziba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ufa,tutajenga</w:t>
      </w:r>
      <w:proofErr w:type="spellEnd"/>
      <w:proofErr w:type="gram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hukuta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bila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shaka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. </w:t>
      </w:r>
    </w:p>
    <w:p w14:paraId="38A6D401" w14:textId="77777777" w:rsidR="005E0A71" w:rsidRDefault="005E0A71" w:rsidP="00C5390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731FE960" w14:textId="77777777" w:rsidR="005E0A71" w:rsidRDefault="005E0A71" w:rsidP="00C5390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2A48FEDD" w14:textId="77777777" w:rsidR="005E0A71" w:rsidRDefault="005E0A71" w:rsidP="00C5390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4D6628D8" w14:textId="77777777" w:rsidR="005E0A71" w:rsidRDefault="005E0A71" w:rsidP="00C5390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6339C806" w14:textId="77777777" w:rsidR="005E0A71" w:rsidRDefault="005E0A71" w:rsidP="00C5390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7624CDF2" w14:textId="77777777" w:rsidR="005E0A71" w:rsidRPr="002027DD" w:rsidRDefault="005E0A71" w:rsidP="00C5390B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3354C511" w14:textId="77777777" w:rsidR="001F5287" w:rsidRDefault="001F5287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</w:pPr>
    </w:p>
    <w:p w14:paraId="364B6156" w14:textId="41213E03" w:rsidR="004E438B" w:rsidRPr="002027DD" w:rsidRDefault="004E438B" w:rsidP="00204832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</w:pPr>
      <w:proofErr w:type="spellStart"/>
      <w:r w:rsidRPr="002027DD"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  <w:lastRenderedPageBreak/>
        <w:t>Maswali</w:t>
      </w:r>
      <w:proofErr w:type="spellEnd"/>
    </w:p>
    <w:p w14:paraId="10FC4D2D" w14:textId="77777777" w:rsidR="00C5390B" w:rsidRDefault="006D08D0" w:rsidP="00C5390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val="en"/>
        </w:rPr>
        <w:t>Uki</w:t>
      </w:r>
      <w:r w:rsidR="00024416" w:rsidRPr="002027DD">
        <w:rPr>
          <w:rFonts w:ascii="Times New Roman" w:eastAsia="Arial" w:hAnsi="Times New Roman" w:cs="Times New Roman"/>
          <w:sz w:val="24"/>
          <w:szCs w:val="24"/>
          <w:lang w:val="en"/>
        </w:rPr>
        <w:t>rejelea</w:t>
      </w:r>
      <w:proofErr w:type="spellEnd"/>
      <w:r w:rsidR="00024416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024416" w:rsidRPr="002027DD">
        <w:rPr>
          <w:rFonts w:ascii="Times New Roman" w:eastAsia="Arial" w:hAnsi="Times New Roman" w:cs="Times New Roman"/>
          <w:sz w:val="24"/>
          <w:szCs w:val="24"/>
          <w:lang w:val="en"/>
        </w:rPr>
        <w:t>kifungu</w:t>
      </w:r>
      <w:proofErr w:type="spellEnd"/>
      <w:r w:rsidR="00024416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024416" w:rsidRPr="002027DD">
        <w:rPr>
          <w:rFonts w:ascii="Times New Roman" w:eastAsia="Arial" w:hAnsi="Times New Roman" w:cs="Times New Roman"/>
          <w:sz w:val="24"/>
          <w:szCs w:val="24"/>
          <w:lang w:val="en"/>
        </w:rPr>
        <w:t>fafanua</w:t>
      </w:r>
      <w:proofErr w:type="spellEnd"/>
      <w:r w:rsidR="00024416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>njia</w:t>
      </w:r>
      <w:proofErr w:type="spellEnd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1111" w:rsidRPr="002027DD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mbili</w:t>
      </w:r>
      <w:proofErr w:type="spellEnd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>ambapo</w:t>
      </w:r>
      <w:proofErr w:type="spellEnd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>kinaya</w:t>
      </w:r>
      <w:proofErr w:type="spellEnd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>kimejitokeza</w:t>
      </w:r>
      <w:proofErr w:type="spellEnd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>waziwazi</w:t>
      </w:r>
      <w:proofErr w:type="spellEnd"/>
      <w:r w:rsidR="00921111" w:rsidRPr="002027DD">
        <w:rPr>
          <w:rFonts w:ascii="Times New Roman" w:eastAsia="Arial" w:hAnsi="Times New Roman" w:cs="Times New Roman"/>
          <w:sz w:val="24"/>
          <w:szCs w:val="24"/>
          <w:lang w:val="en"/>
        </w:rPr>
        <w:t>.</w:t>
      </w:r>
      <w:r w:rsidR="00985FA9" w:rsidRPr="006D08D0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4E438B" w:rsidRPr="006D08D0">
        <w:rPr>
          <w:rFonts w:ascii="Times New Roman" w:eastAsia="Arial" w:hAnsi="Times New Roman" w:cs="Times New Roman"/>
          <w:sz w:val="24"/>
          <w:szCs w:val="24"/>
          <w:lang w:val="en"/>
        </w:rPr>
        <w:t>(</w:t>
      </w:r>
      <w:proofErr w:type="spellStart"/>
      <w:r w:rsidR="004E438B" w:rsidRPr="006D08D0">
        <w:rPr>
          <w:rFonts w:ascii="Times New Roman" w:eastAsia="Arial" w:hAnsi="Times New Roman" w:cs="Times New Roman"/>
          <w:sz w:val="24"/>
          <w:szCs w:val="24"/>
          <w:lang w:val="en"/>
        </w:rPr>
        <w:t>Alama</w:t>
      </w:r>
      <w:proofErr w:type="spellEnd"/>
      <w:r w:rsidR="004E438B" w:rsidRPr="006D08D0">
        <w:rPr>
          <w:rFonts w:ascii="Times New Roman" w:eastAsia="Arial" w:hAnsi="Times New Roman" w:cs="Times New Roman"/>
          <w:sz w:val="24"/>
          <w:szCs w:val="24"/>
          <w:lang w:val="en"/>
        </w:rPr>
        <w:t xml:space="preserve"> 2)</w:t>
      </w:r>
    </w:p>
    <w:p w14:paraId="422D6B72" w14:textId="36583F9A" w:rsidR="00204832" w:rsidRPr="002027DD" w:rsidRDefault="004E438B" w:rsidP="00C5390B">
      <w:pPr>
        <w:pStyle w:val="ListParagraph"/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…………………………………………………………………………………………….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</w:t>
      </w:r>
      <w:bookmarkStart w:id="0" w:name="_Hlk89678225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…………………………………………………………………………………………………….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</w:t>
      </w:r>
      <w:r w:rsidR="00204832"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………………….</w:t>
      </w:r>
    </w:p>
    <w:bookmarkEnd w:id="0"/>
    <w:p w14:paraId="37CE2553" w14:textId="6A365329" w:rsidR="00C5390B" w:rsidRDefault="00921111" w:rsidP="00C5390B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val="en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Eleza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vi</w:t>
      </w:r>
      <w:r w:rsidR="001F5287">
        <w:rPr>
          <w:rFonts w:ascii="Times New Roman" w:eastAsia="Arial" w:hAnsi="Times New Roman" w:cs="Times New Roman"/>
          <w:sz w:val="24"/>
          <w:szCs w:val="24"/>
          <w:lang w:val="en"/>
        </w:rPr>
        <w:t>sabab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ishi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vinne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janga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taifa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.                                   (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Alama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4</w:t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)</w:t>
      </w:r>
    </w:p>
    <w:p w14:paraId="7E381A3F" w14:textId="55B92EA9" w:rsidR="00204832" w:rsidRPr="002027DD" w:rsidRDefault="004E438B" w:rsidP="00C5390B">
      <w:pPr>
        <w:pStyle w:val="ListParagraph"/>
        <w:spacing w:after="0" w:line="360" w:lineRule="auto"/>
        <w:ind w:left="360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…………………………………………………………………………………………….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.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…………………………………………………………………………………………….………………………………………………………………………………………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……………….</w:t>
      </w:r>
    </w:p>
    <w:p w14:paraId="1BAFE453" w14:textId="77777777" w:rsidR="00C5390B" w:rsidRDefault="00E977E2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c).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Fafanua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athari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zozote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691A75" w:rsidRPr="002027DD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tatu</w:t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ukame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nchini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ab/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ab/>
        <w:t>(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Alam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3</w:t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)</w:t>
      </w:r>
    </w:p>
    <w:p w14:paraId="46D7BD22" w14:textId="60F51641" w:rsidR="004E438B" w:rsidRPr="002027DD" w:rsidRDefault="004E438B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….…………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…………………………………………………………………………………...………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…………………………………..</w:t>
      </w:r>
    </w:p>
    <w:p w14:paraId="5D7F998A" w14:textId="5FA38FBD" w:rsidR="004E438B" w:rsidRPr="002027DD" w:rsidRDefault="00E977E2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d).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Eleza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mikak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ati</w:t>
      </w:r>
      <w:proofErr w:type="spellEnd"/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C5390B" w:rsidRPr="00C5390B">
        <w:rPr>
          <w:rFonts w:ascii="Times New Roman" w:eastAsia="Arial" w:hAnsi="Times New Roman" w:cs="Times New Roman"/>
          <w:b/>
          <w:sz w:val="24"/>
          <w:szCs w:val="24"/>
          <w:lang w:val="en"/>
        </w:rPr>
        <w:t>mi</w:t>
      </w:r>
      <w:r w:rsidR="00691A75" w:rsidRPr="002027DD">
        <w:rPr>
          <w:rFonts w:ascii="Times New Roman" w:eastAsia="Arial" w:hAnsi="Times New Roman" w:cs="Times New Roman"/>
          <w:b/>
          <w:bCs/>
          <w:sz w:val="24"/>
          <w:szCs w:val="24"/>
          <w:lang w:val="en"/>
        </w:rPr>
        <w:t>nne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inayoweza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kuleta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utoshelezaji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wa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vyakula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nchini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gram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Kenya.</w:t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(</w:t>
      </w:r>
      <w:proofErr w:type="spellStart"/>
      <w:proofErr w:type="gram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Alama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4</w:t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)</w:t>
      </w:r>
    </w:p>
    <w:p w14:paraId="391A79C1" w14:textId="33B8FCE9" w:rsidR="004E438B" w:rsidRPr="002027DD" w:rsidRDefault="004E438B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…………………………………………………………………………………………….………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...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……………………………………………………………………………………………………………………………………………………………………………………………………………………..………..</w:t>
      </w:r>
    </w:p>
    <w:p w14:paraId="47BDA719" w14:textId="4D909443" w:rsidR="004E438B" w:rsidRPr="002027DD" w:rsidRDefault="00E977E2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e). (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)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Eleza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maana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kauli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kuwa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.</w:t>
      </w:r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“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Mikono</w:t>
      </w:r>
      <w:proofErr w:type="spellEnd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691A75"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wanasiasa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mekundu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”</w:t>
      </w:r>
      <w:r w:rsidR="002027DD">
        <w:rPr>
          <w:rFonts w:ascii="Times New Roman" w:eastAsia="Arial" w:hAnsi="Times New Roman" w:cs="Times New Roman"/>
          <w:sz w:val="24"/>
          <w:szCs w:val="24"/>
          <w:lang w:val="en"/>
        </w:rPr>
        <w:t>.</w:t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ab/>
        <w:t>(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Alama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1</w:t>
      </w:r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)</w:t>
      </w:r>
    </w:p>
    <w:p w14:paraId="3DDA3E38" w14:textId="79B38077" w:rsidR="004E438B" w:rsidRPr="002027DD" w:rsidRDefault="004E438B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…………………………………………………………………………………………….…………………………………………………………………………………………………………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</w:t>
      </w:r>
    </w:p>
    <w:p w14:paraId="2DF8046D" w14:textId="30BB52D3" w:rsidR="004E438B" w:rsidRPr="002027DD" w:rsidRDefault="00E977E2" w:rsidP="00E977E2">
      <w:pPr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  ii). 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Eleza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maana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ya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"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pembejeo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"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kama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ilivyotumika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katika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utungo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huu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. (</w:t>
      </w:r>
      <w:proofErr w:type="spellStart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>Alama</w:t>
      </w:r>
      <w:proofErr w:type="spellEnd"/>
      <w:r w:rsidR="004E438B" w:rsidRPr="002027DD">
        <w:rPr>
          <w:rFonts w:ascii="Times New Roman" w:eastAsia="Arial" w:hAnsi="Times New Roman" w:cs="Times New Roman"/>
          <w:sz w:val="24"/>
          <w:szCs w:val="24"/>
          <w:lang w:val="en"/>
        </w:rPr>
        <w:t xml:space="preserve"> 1)</w:t>
      </w:r>
    </w:p>
    <w:p w14:paraId="3E94BA03" w14:textId="09B2854A" w:rsidR="002027DD" w:rsidRDefault="004E438B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  <w:r w:rsidRPr="002027DD">
        <w:rPr>
          <w:rFonts w:ascii="Times New Roman" w:eastAsia="Arial" w:hAnsi="Times New Roman" w:cs="Times New Roman"/>
          <w:sz w:val="24"/>
          <w:szCs w:val="24"/>
          <w:lang w:val="en"/>
        </w:rPr>
        <w:t>……………………………………………………………………………………………...</w:t>
      </w:r>
      <w:r w:rsidR="00C5390B">
        <w:rPr>
          <w:rFonts w:ascii="Times New Roman" w:eastAsia="Arial" w:hAnsi="Times New Roman" w:cs="Times New Roman"/>
          <w:sz w:val="24"/>
          <w:szCs w:val="24"/>
          <w:lang w:val="en"/>
        </w:rPr>
        <w:t>………</w:t>
      </w:r>
    </w:p>
    <w:p w14:paraId="5C103ADA" w14:textId="77777777" w:rsidR="005E0A71" w:rsidRDefault="005E0A71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75AE996E" w14:textId="77777777" w:rsidR="005E0A71" w:rsidRDefault="005E0A71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464101CE" w14:textId="77777777" w:rsidR="005E0A71" w:rsidRDefault="005E0A71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46EF0497" w14:textId="77777777" w:rsidR="005E0A71" w:rsidRDefault="005E0A71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5A8FFD01" w14:textId="77777777" w:rsidR="005E0A71" w:rsidRDefault="005E0A71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60E9FBA2" w14:textId="77777777" w:rsidR="005E0A71" w:rsidRPr="002027DD" w:rsidRDefault="005E0A71" w:rsidP="00C5390B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"/>
        </w:rPr>
      </w:pPr>
    </w:p>
    <w:p w14:paraId="29CFE1AD" w14:textId="06031C98" w:rsidR="002E42C0" w:rsidRPr="00D51B81" w:rsidRDefault="00D51B81" w:rsidP="00D51B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D51B81">
        <w:rPr>
          <w:rFonts w:ascii="Times New Roman" w:eastAsia="Arial" w:hAnsi="Times New Roman" w:cs="Times New Roman"/>
          <w:b/>
          <w:sz w:val="24"/>
          <w:szCs w:val="24"/>
          <w:u w:val="single"/>
        </w:rPr>
        <w:lastRenderedPageBreak/>
        <w:t>UFUPISHO (ALAMA 15)</w:t>
      </w:r>
    </w:p>
    <w:p w14:paraId="271169EA" w14:textId="57A9DA30" w:rsidR="002E42C0" w:rsidRPr="002027DD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Soma </w:t>
      </w:r>
      <w:proofErr w:type="spellStart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>taarifa</w:t>
      </w:r>
      <w:proofErr w:type="spellEnd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>ifuatayo</w:t>
      </w:r>
      <w:proofErr w:type="spellEnd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>kisha</w:t>
      </w:r>
      <w:proofErr w:type="spellEnd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>ujibu</w:t>
      </w:r>
      <w:proofErr w:type="spellEnd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51B81">
        <w:rPr>
          <w:rFonts w:ascii="Times New Roman" w:eastAsia="Arial" w:hAnsi="Times New Roman" w:cs="Times New Roman"/>
          <w:b/>
          <w:i/>
          <w:sz w:val="24"/>
          <w:szCs w:val="24"/>
        </w:rPr>
        <w:t>maswali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</w:t>
      </w:r>
    </w:p>
    <w:p w14:paraId="6218F518" w14:textId="77777777" w:rsidR="002E42C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Kutokana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maendeleo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teknolojia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dunia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imejaa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aina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maandishi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michoro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kadhalika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zinazopatikana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vitabu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majarida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video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mitandao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kijamii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zinazoonyesha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sehemu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wanawake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hukusudiwa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kuwasisimua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wanaume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hupendwa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vijana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;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wavulana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wanume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ujumla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Si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ajabu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kuwakuta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vijana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mitandao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wakitazama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makini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ajabu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hutumia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pesa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nyingi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kununua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video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zilizojaa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chafu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vyuo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vikuu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tabia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imekithiri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Utawapata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wanafunzi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usiku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wakitumia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tarakilishi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kuonyesha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kuathiriwa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wayatazamayo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C6CF542" w14:textId="77777777" w:rsidR="002027DD" w:rsidRPr="002027DD" w:rsidRDefault="002027DD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7F97AC" w14:textId="77777777" w:rsidR="002E42C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27DD">
        <w:rPr>
          <w:rFonts w:ascii="Times New Roman" w:eastAsia="Arial" w:hAnsi="Times New Roman" w:cs="Times New Roman"/>
          <w:sz w:val="24"/>
          <w:szCs w:val="24"/>
        </w:rPr>
        <w:t xml:space="preserve">Sinema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tatizo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sugu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jamii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nan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lazima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suluhisho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haraka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litafutwe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madhara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yapunguzwe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Iwapo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suluhisho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halitapatikana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kizazi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hiki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kitaangamia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kutokona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athari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Kulingana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utafiti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uliofanywa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wataalamu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kisaikolojia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madhara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anayezitazama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Baadhi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madhara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uraibu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mashabiki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wanaopenda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mwishowe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hujikuta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wakinaswa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kuzitazama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Hawawezi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tena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kujizuia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Iwapo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watakosa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kuzitazama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siku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hujihisi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kana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wanaumwa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watakapopata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kitulizo-picha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Uraibu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ndwele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lisilo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tiba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hujikuta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wamepagawa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hawawezi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tena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kujizuia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watakapotazama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chafu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09BDC5" w14:textId="77777777" w:rsidR="002027DD" w:rsidRPr="002027DD" w:rsidRDefault="002027DD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EA884A" w14:textId="4631FD0B" w:rsidR="002E42C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Asilimia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uhalifu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kimapenzi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hutokana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tabia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chafu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Jambo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visa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ubakaji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jamii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Ubakaji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umekuwa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tatizo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nchi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yetu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Kwa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jambo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ovu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lilimfanya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Bi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Njoki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Ndung’u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akiwa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mbunge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maalum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kupeleka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mswada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bungeni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utakaohakikisha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adhabu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kali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imetolewa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watakaopatikana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kosa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ubakaji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sababu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ubakaji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kumuua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mtoto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sababu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tendo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kinyama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linalozamisha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matumaini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mtoto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aliyebakwa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kaburi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kuzimu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juzi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ambapo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habari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kusikitisha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ubakaji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ziliripotiwa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mgomo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ambapo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wanaume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wawili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waliwanajisi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wanafunzi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shule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Manguo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kule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Limuru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baada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kutoka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mashindano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muziki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wamechelewa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Huenda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wanaume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hao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ambao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walimu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waliathiriwa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C1EB69" w14:textId="77777777" w:rsidR="002027DD" w:rsidRPr="002027DD" w:rsidRDefault="002027DD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77B3A73" w14:textId="3A753ABD" w:rsidR="002E42C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Ulawiti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pia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unasababishwa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kiasi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tabia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chafu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zinazohusu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ngono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Ripoti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hivi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punde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zilionyesha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mkoa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Nyanza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unaongoza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tabia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kusikitisha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ukifuatiwa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mkoa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Pwani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Wanaume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hujiingiza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uasherati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uzinzi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njia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kutekeleza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waliyoyaona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kuudhi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Wanapofanya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hivyo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huhatarisha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wenzao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kujiingiza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mtandao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kueneza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magonjwa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sugu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vile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ukimwi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Sinema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tabia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kukera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miongoni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wavulana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ambapo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hujaribu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kujiridhisha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</w:t>
      </w:r>
      <w:r w:rsidR="00113A1B">
        <w:rPr>
          <w:rFonts w:ascii="Times New Roman" w:eastAsia="Arial" w:hAnsi="Times New Roman" w:cs="Times New Roman"/>
          <w:sz w:val="24"/>
          <w:szCs w:val="24"/>
        </w:rPr>
        <w:t>i</w:t>
      </w:r>
      <w:r w:rsidRPr="002027DD">
        <w:rPr>
          <w:rFonts w:ascii="Times New Roman" w:eastAsia="Arial" w:hAnsi="Times New Roman" w:cs="Times New Roman"/>
          <w:sz w:val="24"/>
          <w:szCs w:val="24"/>
        </w:rPr>
        <w:t>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kimapenzi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kujiingiza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kupiga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pumyeto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Tabia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kujisisimua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kuhisi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kana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wanafanya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mapenzi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in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athari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mbaya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baadaye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1D70E181" w14:textId="77777777" w:rsidR="002027DD" w:rsidRPr="002027DD" w:rsidRDefault="002027DD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7E3720" w14:textId="5FBAFB3F" w:rsidR="002E42C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ngono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pia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zinawadunisha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wanawake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kaisi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Zinawafanya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kuonekana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wakiwa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duni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wasio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jamii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Wanaonekana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wanyama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sababu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wanyama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hawana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dhamiri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inayowahukumu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wanapofanya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maovu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Wanyama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hata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hutembea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‘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uchi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’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lakini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hawahukumiki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Sinema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zinatupa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taswira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mwanamke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mnyama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anayetembea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uchi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asiye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zozote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mambo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yanayohusu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usiri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sehemu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Taswira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mbaya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sababu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mwanamke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mwandamu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aliye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lastRenderedPageBreak/>
        <w:t>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heshima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anayeongozwa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sheria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asilia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mwandamu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Mwanamke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kiumbe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aliyeumbwa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Mungu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kupewa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sifa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uungu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Yeye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chombo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mnyama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inavyoonyeshwa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chafu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ngono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87DAD9" w14:textId="77777777" w:rsidR="002027DD" w:rsidRPr="002027DD" w:rsidRDefault="002027DD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15AF72" w14:textId="23458F3B" w:rsidR="002E42C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Dhuluma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kimapenzi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zimesababisha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kaisi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ngono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zilizotapakaakatika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mitandao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kwingineko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nyingi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siku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zinavunjika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kiholela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sababu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athari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Taasisi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imekosa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umaarufu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staha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ilivyokusudiwa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mwanzilishi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Maulana.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Wanaume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wengi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wanapotazama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ambazo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kiwango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kikubwa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hufanywa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waliotamauka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maishani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au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wanaotumia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dawa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kulevya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kusisimua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wanasahu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uhalisia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Wafikapo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wanatarajia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wake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watafanya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tendo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hilo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kimapenzi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kiwango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kusisimua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hisia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wafanyavyo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wale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video au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Jambo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husababisha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misukosuko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Wanawake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wengine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huamua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kutalikiana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Talaka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inapobisha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wasio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hatia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ndio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huteseka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kuishi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maisha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kusonona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E3672A" w14:textId="77777777" w:rsidR="002027DD" w:rsidRPr="002027DD" w:rsidRDefault="002027DD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B810F9" w14:textId="77777777" w:rsidR="006D08D0" w:rsidRDefault="002E42C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27DD">
        <w:rPr>
          <w:rFonts w:ascii="Times New Roman" w:eastAsia="Arial" w:hAnsi="Times New Roman" w:cs="Times New Roman"/>
          <w:sz w:val="24"/>
          <w:szCs w:val="24"/>
        </w:rPr>
        <w:t xml:space="preserve">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wajibu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kila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mmoja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kupiga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vita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tatizo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linalokumba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jamii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yetu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Wanaohusika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shughuli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kuweka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picha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mitandao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vitabuni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majarida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kanda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kwingineko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lazima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waangalie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madhara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hizi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kuliko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kuangalia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fedha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wanazovuna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biashara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hii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. Ni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matumaini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yetu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mambo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haya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yataangaliwa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jicho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la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mwewe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taasisiya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ndoa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iimarike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zaidi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iwe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mahali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salama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pa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watoto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wetu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kufurahia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eastAsia="Arial" w:hAnsi="Times New Roman" w:cs="Times New Roman"/>
          <w:sz w:val="24"/>
          <w:szCs w:val="24"/>
        </w:rPr>
        <w:t>wanapokua</w:t>
      </w:r>
      <w:proofErr w:type="spellEnd"/>
      <w:r w:rsidRPr="002027DD">
        <w:rPr>
          <w:rFonts w:ascii="Times New Roman" w:eastAsia="Arial" w:hAnsi="Times New Roman" w:cs="Times New Roman"/>
          <w:sz w:val="24"/>
          <w:szCs w:val="24"/>
        </w:rPr>
        <w:t>.</w:t>
      </w:r>
    </w:p>
    <w:p w14:paraId="78A8A0BD" w14:textId="77777777" w:rsidR="006D08D0" w:rsidRDefault="006D08D0" w:rsidP="006D08D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6761C0" w14:textId="4AED0387" w:rsidR="005E0A71" w:rsidRPr="00113A1B" w:rsidRDefault="002E42C0" w:rsidP="00113A1B">
      <w:pPr>
        <w:pStyle w:val="ListParagraph"/>
        <w:numPr>
          <w:ilvl w:val="0"/>
          <w:numId w:val="23"/>
        </w:numPr>
        <w:tabs>
          <w:tab w:val="left" w:pos="180"/>
        </w:tabs>
        <w:spacing w:after="0" w:line="240" w:lineRule="auto"/>
        <w:ind w:left="-9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Bila</w:t>
      </w:r>
      <w:proofErr w:type="spellEnd"/>
      <w:r w:rsidR="006D08D0"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D08D0" w:rsidRPr="00113A1B">
        <w:rPr>
          <w:rFonts w:ascii="Times New Roman" w:eastAsia="Arial" w:hAnsi="Times New Roman" w:cs="Times New Roman"/>
          <w:sz w:val="24"/>
          <w:szCs w:val="24"/>
        </w:rPr>
        <w:t>kupotosha</w:t>
      </w:r>
      <w:proofErr w:type="spellEnd"/>
      <w:r w:rsidR="006D08D0"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D08D0" w:rsidRPr="00113A1B">
        <w:rPr>
          <w:rFonts w:ascii="Times New Roman" w:eastAsia="Arial" w:hAnsi="Times New Roman" w:cs="Times New Roman"/>
          <w:sz w:val="24"/>
          <w:szCs w:val="24"/>
        </w:rPr>
        <w:t>maana</w:t>
      </w:r>
      <w:proofErr w:type="spellEnd"/>
      <w:r w:rsidR="006D08D0"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fupisha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aya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za kwanza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mwisho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maneno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13A1B">
        <w:rPr>
          <w:rFonts w:ascii="Times New Roman" w:eastAsia="Arial" w:hAnsi="Times New Roman" w:cs="Times New Roman"/>
          <w:sz w:val="24"/>
          <w:szCs w:val="24"/>
        </w:rPr>
        <w:t>yasiyozidi</w:t>
      </w:r>
      <w:proofErr w:type="spellEnd"/>
      <w:r w:rsidRPr="00113A1B">
        <w:rPr>
          <w:rFonts w:ascii="Times New Roman" w:eastAsia="Arial" w:hAnsi="Times New Roman" w:cs="Times New Roman"/>
          <w:sz w:val="24"/>
          <w:szCs w:val="24"/>
        </w:rPr>
        <w:t xml:space="preserve"> 70. (</w:t>
      </w:r>
      <w:proofErr w:type="spellStart"/>
      <w:proofErr w:type="gramStart"/>
      <w:r w:rsidR="002027DD" w:rsidRPr="00113A1B">
        <w:rPr>
          <w:rFonts w:ascii="Times New Roman" w:eastAsia="Arial" w:hAnsi="Times New Roman" w:cs="Times New Roman"/>
          <w:sz w:val="24"/>
          <w:szCs w:val="24"/>
        </w:rPr>
        <w:t>alama</w:t>
      </w:r>
      <w:proofErr w:type="spellEnd"/>
      <w:proofErr w:type="gramEnd"/>
      <w:r w:rsidR="002027DD" w:rsidRPr="00113A1B">
        <w:rPr>
          <w:rFonts w:ascii="Times New Roman" w:eastAsia="Arial" w:hAnsi="Times New Roman" w:cs="Times New Roman"/>
          <w:sz w:val="24"/>
          <w:szCs w:val="24"/>
        </w:rPr>
        <w:t xml:space="preserve"> 7</w:t>
      </w:r>
      <w:r w:rsidRPr="00113A1B">
        <w:rPr>
          <w:rFonts w:ascii="Times New Roman" w:eastAsia="Arial" w:hAnsi="Times New Roman" w:cs="Times New Roman"/>
          <w:sz w:val="24"/>
          <w:szCs w:val="24"/>
        </w:rPr>
        <w:t>)</w:t>
      </w:r>
    </w:p>
    <w:p w14:paraId="5EFC26BA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A26DF0E" w14:textId="305DFAA8" w:rsidR="00CD26F3" w:rsidRPr="002027D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Matayarisho</w:t>
      </w:r>
      <w:proofErr w:type="spellEnd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4A3AE1BB" w14:textId="4A5AA3F0" w:rsidR="006D08D0" w:rsidRPr="002027DD" w:rsidRDefault="002E42C0" w:rsidP="00113A1B">
      <w:pPr>
        <w:tabs>
          <w:tab w:val="left" w:pos="180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Hlk89688552"/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49ED7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A378DEF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988B5D8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7626B24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9A0FEBB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83DBEAB" w14:textId="65B4F17C" w:rsidR="00CD26F3" w:rsidRPr="002027DD" w:rsidRDefault="00CD26F3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027DD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Nakala Safi</w:t>
      </w:r>
    </w:p>
    <w:p w14:paraId="34FF3805" w14:textId="5D64CE24" w:rsidR="00CD26F3" w:rsidRPr="002027DD" w:rsidRDefault="00CD26F3" w:rsidP="006D08D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416" w:rsidRP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1A4FF715" w14:textId="5B01A0F3" w:rsidR="002027DD" w:rsidRPr="000F546D" w:rsidRDefault="002E42C0" w:rsidP="000F546D">
      <w:pPr>
        <w:pStyle w:val="ListParagraph"/>
        <w:numPr>
          <w:ilvl w:val="0"/>
          <w:numId w:val="23"/>
        </w:numPr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Eleza</w:t>
      </w:r>
      <w:proofErr w:type="spellEnd"/>
      <w:r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kwa</w:t>
      </w:r>
      <w:proofErr w:type="spellEnd"/>
      <w:r w:rsidRPr="000F546D">
        <w:rPr>
          <w:rFonts w:ascii="Times New Roman" w:eastAsia="Arial" w:hAnsi="Times New Roman" w:cs="Times New Roman"/>
          <w:sz w:val="24"/>
          <w:szCs w:val="24"/>
        </w:rPr>
        <w:t xml:space="preserve"> kina </w:t>
      </w: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madhara</w:t>
      </w:r>
      <w:proofErr w:type="spellEnd"/>
      <w:r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ya</w:t>
      </w:r>
      <w:proofErr w:type="spellEnd"/>
      <w:r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sinema</w:t>
      </w:r>
      <w:proofErr w:type="spellEnd"/>
      <w:r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chafu</w:t>
      </w:r>
      <w:proofErr w:type="spellEnd"/>
      <w:r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F546D">
        <w:rPr>
          <w:rFonts w:ascii="Times New Roman" w:eastAsia="Arial" w:hAnsi="Times New Roman" w:cs="Times New Roman"/>
          <w:sz w:val="24"/>
          <w:szCs w:val="24"/>
        </w:rPr>
        <w:t>k</w:t>
      </w:r>
      <w:r w:rsidR="002027DD" w:rsidRPr="000F546D">
        <w:rPr>
          <w:rFonts w:ascii="Times New Roman" w:eastAsia="Arial" w:hAnsi="Times New Roman" w:cs="Times New Roman"/>
          <w:sz w:val="24"/>
          <w:szCs w:val="24"/>
        </w:rPr>
        <w:t>wa</w:t>
      </w:r>
      <w:proofErr w:type="spellEnd"/>
      <w:r w:rsidR="002027DD"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027DD" w:rsidRPr="000F546D">
        <w:rPr>
          <w:rFonts w:ascii="Times New Roman" w:eastAsia="Arial" w:hAnsi="Times New Roman" w:cs="Times New Roman"/>
          <w:sz w:val="24"/>
          <w:szCs w:val="24"/>
        </w:rPr>
        <w:t>maneno</w:t>
      </w:r>
      <w:proofErr w:type="spellEnd"/>
      <w:r w:rsidR="002027DD" w:rsidRPr="000F546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2027DD" w:rsidRPr="000F546D">
        <w:rPr>
          <w:rFonts w:ascii="Times New Roman" w:eastAsia="Arial" w:hAnsi="Times New Roman" w:cs="Times New Roman"/>
          <w:sz w:val="24"/>
          <w:szCs w:val="24"/>
        </w:rPr>
        <w:t>yasiyozidi</w:t>
      </w:r>
      <w:proofErr w:type="spellEnd"/>
      <w:r w:rsidR="002027DD" w:rsidRPr="000F546D">
        <w:rPr>
          <w:rFonts w:ascii="Times New Roman" w:eastAsia="Arial" w:hAnsi="Times New Roman" w:cs="Times New Roman"/>
          <w:sz w:val="24"/>
          <w:szCs w:val="24"/>
        </w:rPr>
        <w:t xml:space="preserve"> 80. (</w:t>
      </w:r>
      <w:proofErr w:type="spellStart"/>
      <w:r w:rsidR="002027DD" w:rsidRPr="000F546D">
        <w:rPr>
          <w:rFonts w:ascii="Times New Roman" w:eastAsia="Arial" w:hAnsi="Times New Roman" w:cs="Times New Roman"/>
          <w:sz w:val="24"/>
          <w:szCs w:val="24"/>
        </w:rPr>
        <w:t>Alama</w:t>
      </w:r>
      <w:proofErr w:type="spellEnd"/>
      <w:r w:rsidR="002027DD" w:rsidRPr="000F546D">
        <w:rPr>
          <w:rFonts w:ascii="Times New Roman" w:eastAsia="Arial" w:hAnsi="Times New Roman" w:cs="Times New Roman"/>
          <w:sz w:val="24"/>
          <w:szCs w:val="24"/>
        </w:rPr>
        <w:t xml:space="preserve"> 8) </w:t>
      </w:r>
    </w:p>
    <w:p w14:paraId="11977D64" w14:textId="0CE77C80" w:rsidR="00CD26F3" w:rsidRPr="002027DD" w:rsidRDefault="000F546D" w:rsidP="006D08D0">
      <w:pPr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bCs/>
          <w:sz w:val="24"/>
          <w:szCs w:val="24"/>
        </w:rPr>
        <w:t>Matayarisho</w:t>
      </w:r>
      <w:proofErr w:type="spellEnd"/>
    </w:p>
    <w:p w14:paraId="7BB219A0" w14:textId="55088A64" w:rsidR="00CD26F3" w:rsidRPr="002027DD" w:rsidRDefault="00CD26F3" w:rsidP="006D08D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</w:t>
      </w:r>
    </w:p>
    <w:p w14:paraId="3BD2D481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67423AE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6627234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17E8D37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4898DDC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9FBB4D8" w14:textId="77777777" w:rsidR="000F546D" w:rsidRDefault="000F546D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A8E0715" w14:textId="6C141878" w:rsidR="00CD26F3" w:rsidRPr="002027DD" w:rsidRDefault="00CD26F3" w:rsidP="006D08D0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027DD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Nakala Safi</w:t>
      </w:r>
    </w:p>
    <w:p w14:paraId="4A1D893E" w14:textId="5B797B7A" w:rsidR="006D08D0" w:rsidRPr="002027DD" w:rsidRDefault="00CD26F3" w:rsidP="006D08D0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416" w:rsidRPr="002027DD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="002027DD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942FE62" w14:textId="77777777" w:rsidR="000F546D" w:rsidRDefault="000F546D" w:rsidP="00D51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68B70" w14:textId="3F02EC14" w:rsidR="005317BE" w:rsidRPr="005E0A71" w:rsidRDefault="005E0A71" w:rsidP="00D51B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1B81" w:rsidRPr="005E0A71">
        <w:rPr>
          <w:rFonts w:ascii="Times New Roman" w:hAnsi="Times New Roman" w:cs="Times New Roman"/>
          <w:b/>
          <w:sz w:val="24"/>
          <w:szCs w:val="24"/>
        </w:rPr>
        <w:t xml:space="preserve">MATUMIZI YA </w:t>
      </w:r>
      <w:r w:rsidR="00020359" w:rsidRPr="005E0A71">
        <w:rPr>
          <w:rFonts w:ascii="Times New Roman" w:hAnsi="Times New Roman" w:cs="Times New Roman"/>
          <w:b/>
          <w:sz w:val="24"/>
          <w:szCs w:val="24"/>
        </w:rPr>
        <w:t>LUGHA (</w:t>
      </w:r>
      <w:r w:rsidR="00D51B81" w:rsidRPr="005E0A71">
        <w:rPr>
          <w:rFonts w:ascii="Times New Roman" w:hAnsi="Times New Roman" w:cs="Times New Roman"/>
          <w:b/>
          <w:sz w:val="24"/>
          <w:szCs w:val="24"/>
        </w:rPr>
        <w:t>ALAMA 40)</w:t>
      </w:r>
    </w:p>
    <w:p w14:paraId="014003A2" w14:textId="3DB6F47D" w:rsidR="004726AA" w:rsidRPr="002027DD" w:rsidRDefault="004726AA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074CE8" w:rsidRPr="002027DD">
        <w:rPr>
          <w:rFonts w:ascii="Times New Roman" w:hAnsi="Times New Roman" w:cs="Times New Roman"/>
          <w:sz w:val="24"/>
          <w:szCs w:val="24"/>
        </w:rPr>
        <w:t>A</w:t>
      </w:r>
      <w:r w:rsidRPr="002027DD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yanayoanza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: </w:t>
      </w:r>
      <w:r w:rsidR="00467743" w:rsidRPr="002027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467743" w:rsidRPr="002027DD">
        <w:rPr>
          <w:rFonts w:ascii="Times New Roman" w:hAnsi="Times New Roman" w:cs="Times New Roman"/>
          <w:sz w:val="24"/>
          <w:szCs w:val="24"/>
        </w:rPr>
        <w:t xml:space="preserve">  </w:t>
      </w:r>
      <w:r w:rsidRPr="002027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027DD">
        <w:rPr>
          <w:rFonts w:ascii="Times New Roman" w:hAnsi="Times New Roman" w:cs="Times New Roman"/>
          <w:sz w:val="24"/>
          <w:szCs w:val="24"/>
        </w:rPr>
        <w:t>al. 2)</w:t>
      </w:r>
    </w:p>
    <w:p w14:paraId="0FD81D52" w14:textId="22F82FF2" w:rsidR="004726AA" w:rsidRPr="002027DD" w:rsidRDefault="00A23228" w:rsidP="00D51B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kitambaza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467743" w:rsidRPr="002027DD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C152E0" w:rsidRPr="002027D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152E0" w:rsidRPr="002027D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0E9807E" w14:textId="26542EE2" w:rsidR="004726AA" w:rsidRPr="002027DD" w:rsidRDefault="00A23228" w:rsidP="00D51B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kizuiwa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masine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="00B91634" w:rsidRPr="002027D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B91634" w:rsidRPr="002027DD">
        <w:rPr>
          <w:rFonts w:ascii="Times New Roman" w:hAnsi="Times New Roman" w:cs="Times New Roman"/>
          <w:sz w:val="24"/>
          <w:szCs w:val="24"/>
        </w:rPr>
        <w:t>koromeo</w:t>
      </w:r>
      <w:proofErr w:type="spellEnd"/>
      <w:proofErr w:type="gramStart"/>
      <w:r w:rsidR="00C152E0" w:rsidRPr="002027DD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467743" w:rsidRPr="002027DD">
        <w:rPr>
          <w:rFonts w:ascii="Times New Roman" w:hAnsi="Times New Roman" w:cs="Times New Roman"/>
          <w:sz w:val="24"/>
          <w:szCs w:val="24"/>
        </w:rPr>
        <w:t>……………………</w:t>
      </w:r>
      <w:r w:rsidR="00C152E0" w:rsidRPr="002027DD">
        <w:rPr>
          <w:rFonts w:ascii="Times New Roman" w:hAnsi="Times New Roman" w:cs="Times New Roman"/>
          <w:sz w:val="24"/>
          <w:szCs w:val="24"/>
        </w:rPr>
        <w:t>.</w:t>
      </w:r>
    </w:p>
    <w:p w14:paraId="48F365D6" w14:textId="1833C73D" w:rsidR="004726AA" w:rsidRPr="002027DD" w:rsidRDefault="00B91634" w:rsidP="00D51B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nyuma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 w:rsidR="00467743" w:rsidRPr="002027DD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C152E0" w:rsidRPr="002027DD">
        <w:rPr>
          <w:rFonts w:ascii="Times New Roman" w:hAnsi="Times New Roman" w:cs="Times New Roman"/>
          <w:sz w:val="24"/>
          <w:szCs w:val="24"/>
        </w:rPr>
        <w:t>……………</w:t>
      </w:r>
    </w:p>
    <w:p w14:paraId="3C968EF2" w14:textId="408E818D" w:rsidR="004726AA" w:rsidRPr="002027DD" w:rsidRDefault="00B91634" w:rsidP="00D51B8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kimadende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="00C152E0" w:rsidRPr="002027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76F6A956" w14:textId="463CC169" w:rsidR="004726AA" w:rsidRPr="002027DD" w:rsidRDefault="004726AA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C152E0" w:rsidRPr="002027DD">
        <w:rPr>
          <w:rFonts w:ascii="Times New Roman" w:hAnsi="Times New Roman" w:cs="Times New Roman"/>
          <w:sz w:val="24"/>
          <w:szCs w:val="24"/>
        </w:rPr>
        <w:t>T</w:t>
      </w:r>
      <w:r w:rsidR="00C20B08">
        <w:rPr>
          <w:rFonts w:ascii="Times New Roman" w:hAnsi="Times New Roman" w:cs="Times New Roman"/>
          <w:sz w:val="24"/>
          <w:szCs w:val="24"/>
        </w:rPr>
        <w:t>ambua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r w:rsidR="00020359">
        <w:rPr>
          <w:rFonts w:ascii="Times New Roman" w:hAnsi="Times New Roman" w:cs="Times New Roman"/>
          <w:sz w:val="24"/>
          <w:szCs w:val="24"/>
        </w:rPr>
        <w:t xml:space="preserve">kiimbo: </w:t>
      </w:r>
      <w:proofErr w:type="spellStart"/>
      <w:r w:rsidR="00020359">
        <w:rPr>
          <w:rFonts w:ascii="Times New Roman" w:hAnsi="Times New Roman" w:cs="Times New Roman"/>
          <w:sz w:val="24"/>
          <w:szCs w:val="24"/>
        </w:rPr>
        <w:t>Askofu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alimwomba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rad</w:t>
      </w:r>
      <w:r w:rsidR="00C20B08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kakake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kumkosea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>.</w:t>
      </w:r>
      <w:r w:rsidR="00C152E0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Pr="002027DD">
        <w:rPr>
          <w:rFonts w:ascii="Times New Roman" w:hAnsi="Times New Roman" w:cs="Times New Roman"/>
          <w:sz w:val="24"/>
          <w:szCs w:val="24"/>
        </w:rPr>
        <w:t>(al.2)</w:t>
      </w:r>
    </w:p>
    <w:p w14:paraId="1DA53BF8" w14:textId="3E8CB675" w:rsidR="0050157B" w:rsidRPr="002027DD" w:rsidRDefault="0050157B" w:rsidP="00D51B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61739C7" w14:textId="6C88D7A5" w:rsidR="0050157B" w:rsidRPr="002027DD" w:rsidRDefault="0050157B" w:rsidP="00D51B81">
      <w:pPr>
        <w:pStyle w:val="ListParagraph"/>
        <w:numPr>
          <w:ilvl w:val="0"/>
          <w:numId w:val="7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r w:rsidRPr="002027DD">
        <w:rPr>
          <w:rFonts w:ascii="Times New Roman" w:hAnsi="Times New Roman" w:cs="Times New Roman"/>
          <w:sz w:val="24"/>
          <w:szCs w:val="24"/>
        </w:rPr>
        <w:tab/>
      </w:r>
      <w:r w:rsidRPr="002027DD">
        <w:rPr>
          <w:rFonts w:ascii="Times New Roman" w:hAnsi="Times New Roman" w:cs="Times New Roman"/>
          <w:sz w:val="24"/>
          <w:szCs w:val="24"/>
        </w:rPr>
        <w:tab/>
      </w:r>
      <w:r w:rsidRPr="002027DD">
        <w:rPr>
          <w:rFonts w:ascii="Times New Roman" w:hAnsi="Times New Roman" w:cs="Times New Roman"/>
          <w:sz w:val="24"/>
          <w:szCs w:val="24"/>
        </w:rPr>
        <w:tab/>
      </w:r>
      <w:r w:rsidRPr="002027DD">
        <w:rPr>
          <w:rFonts w:ascii="Times New Roman" w:hAnsi="Times New Roman" w:cs="Times New Roman"/>
          <w:sz w:val="24"/>
          <w:szCs w:val="24"/>
        </w:rPr>
        <w:tab/>
      </w:r>
      <w:r w:rsidRPr="002027DD">
        <w:rPr>
          <w:rFonts w:ascii="Times New Roman" w:hAnsi="Times New Roman" w:cs="Times New Roman"/>
          <w:sz w:val="24"/>
          <w:szCs w:val="24"/>
        </w:rPr>
        <w:tab/>
      </w:r>
      <w:r w:rsidR="00E821D7" w:rsidRPr="002027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27DD">
        <w:rPr>
          <w:rFonts w:ascii="Times New Roman" w:hAnsi="Times New Roman" w:cs="Times New Roman"/>
          <w:sz w:val="24"/>
          <w:szCs w:val="24"/>
        </w:rPr>
        <w:t>(</w:t>
      </w:r>
      <w:r w:rsidR="00E821D7" w:rsidRPr="002027DD">
        <w:rPr>
          <w:rFonts w:ascii="Times New Roman" w:hAnsi="Times New Roman" w:cs="Times New Roman"/>
          <w:sz w:val="24"/>
          <w:szCs w:val="24"/>
        </w:rPr>
        <w:t>al.</w:t>
      </w:r>
      <w:r w:rsidRPr="002027DD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6FCB36C2" w14:textId="40100E94" w:rsidR="004726AA" w:rsidRPr="002027DD" w:rsidRDefault="004726AA" w:rsidP="00D51B81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27DD"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 </w:t>
      </w:r>
      <w:r w:rsidRPr="002027DD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2027DD">
        <w:rPr>
          <w:rFonts w:ascii="Times New Roman" w:hAnsi="Times New Roman" w:cs="Times New Roman"/>
          <w:b/>
          <w:bCs/>
          <w:sz w:val="24"/>
          <w:szCs w:val="24"/>
        </w:rPr>
        <w:t>o-</w:t>
      </w:r>
      <w:r w:rsidR="00E821D7" w:rsidRPr="002027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14:paraId="6200ADAE" w14:textId="56F6BD98" w:rsidR="004726AA" w:rsidRPr="002027DD" w:rsidRDefault="004726AA" w:rsidP="00D51B81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="00E821D7" w:rsidRPr="002027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</w:p>
    <w:p w14:paraId="556A4902" w14:textId="77777777" w:rsidR="00C20B08" w:rsidRDefault="004726AA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="00E821D7" w:rsidRPr="002027DD">
        <w:rPr>
          <w:rFonts w:ascii="Times New Roman" w:hAnsi="Times New Roman" w:cs="Times New Roman"/>
          <w:sz w:val="24"/>
          <w:szCs w:val="24"/>
        </w:rPr>
        <w:t>U</w:t>
      </w:r>
      <w:r w:rsidRPr="002027DD">
        <w:rPr>
          <w:rFonts w:ascii="Times New Roman" w:hAnsi="Times New Roman" w:cs="Times New Roman"/>
          <w:sz w:val="24"/>
          <w:szCs w:val="24"/>
        </w:rPr>
        <w:t>nga</w:t>
      </w:r>
      <w:r w:rsidR="00024416" w:rsidRPr="002027DD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="00024416"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16"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024416"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16" w:rsidRPr="002027DD">
        <w:rPr>
          <w:rFonts w:ascii="Times New Roman" w:hAnsi="Times New Roman" w:cs="Times New Roman"/>
          <w:sz w:val="24"/>
          <w:szCs w:val="24"/>
        </w:rPr>
        <w:t>ifuatay</w:t>
      </w:r>
      <w:r w:rsidR="00D37E38" w:rsidRPr="002027D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37E38"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kuunda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B08">
        <w:rPr>
          <w:rFonts w:ascii="Times New Roman" w:hAnsi="Times New Roman" w:cs="Times New Roman"/>
          <w:sz w:val="24"/>
          <w:szCs w:val="24"/>
        </w:rPr>
        <w:t>masharti:</w:t>
      </w:r>
      <w:r w:rsidR="00C20B08" w:rsidRPr="00C20B08">
        <w:rPr>
          <w:rFonts w:ascii="Times New Roman" w:hAnsi="Times New Roman" w:cs="Times New Roman"/>
          <w:sz w:val="24"/>
          <w:szCs w:val="24"/>
        </w:rPr>
        <w:t>Wanasayansi</w:t>
      </w:r>
      <w:proofErr w:type="spellEnd"/>
      <w:proofErr w:type="gram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watatabiri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Wanasayansi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watafaulu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majanga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>.</w:t>
      </w:r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r w:rsidR="00D37E38" w:rsidRPr="002027DD">
        <w:rPr>
          <w:rFonts w:ascii="Times New Roman" w:hAnsi="Times New Roman" w:cs="Times New Roman"/>
          <w:sz w:val="24"/>
          <w:szCs w:val="24"/>
        </w:rPr>
        <w:t>(al. 2)</w:t>
      </w:r>
    </w:p>
    <w:p w14:paraId="4BD1780E" w14:textId="40F5D1B4" w:rsidR="00E821D7" w:rsidRPr="002027DD" w:rsidRDefault="00E821D7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C80C6" w14:textId="6816204E" w:rsidR="00D37E38" w:rsidRPr="002027DD" w:rsidRDefault="00D37E38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(e) </w:t>
      </w:r>
      <w:r w:rsidR="00E821D7" w:rsidRPr="002027DD">
        <w:rPr>
          <w:rFonts w:ascii="Times New Roman" w:hAnsi="Times New Roman" w:cs="Times New Roman"/>
          <w:sz w:val="24"/>
          <w:szCs w:val="24"/>
        </w:rPr>
        <w:t>T</w:t>
      </w:r>
      <w:r w:rsidRPr="002027DD">
        <w:rPr>
          <w:rFonts w:ascii="Times New Roman" w:hAnsi="Times New Roman" w:cs="Times New Roman"/>
          <w:sz w:val="24"/>
          <w:szCs w:val="24"/>
        </w:rPr>
        <w:t xml:space="preserve">unga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>.</w:t>
      </w:r>
      <w:r w:rsidR="00E821D7" w:rsidRPr="0020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027DD">
        <w:rPr>
          <w:rFonts w:ascii="Times New Roman" w:hAnsi="Times New Roman" w:cs="Times New Roman"/>
          <w:sz w:val="24"/>
          <w:szCs w:val="24"/>
        </w:rPr>
        <w:t xml:space="preserve"> (al.2)</w:t>
      </w:r>
    </w:p>
    <w:p w14:paraId="33E24FB7" w14:textId="6958D142" w:rsidR="00E821D7" w:rsidRPr="002027DD" w:rsidRDefault="00E821D7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0E53833" w14:textId="0D8E02AF" w:rsidR="00D37E38" w:rsidRPr="002027DD" w:rsidRDefault="00D37E38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="00E821D7" w:rsidRPr="002027DD">
        <w:rPr>
          <w:rFonts w:ascii="Times New Roman" w:hAnsi="Times New Roman" w:cs="Times New Roman"/>
          <w:sz w:val="24"/>
          <w:szCs w:val="24"/>
        </w:rPr>
        <w:t>A</w:t>
      </w:r>
      <w:r w:rsidRPr="002027DD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inayoanza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kukamilika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kiarifu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r w:rsidR="00E821D7" w:rsidRPr="002027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027DD">
        <w:rPr>
          <w:rFonts w:ascii="Times New Roman" w:hAnsi="Times New Roman" w:cs="Times New Roman"/>
          <w:sz w:val="24"/>
          <w:szCs w:val="24"/>
        </w:rPr>
        <w:t>(al. 2)</w:t>
      </w:r>
    </w:p>
    <w:p w14:paraId="0D511CAB" w14:textId="608829FA" w:rsidR="00024416" w:rsidRPr="002027DD" w:rsidRDefault="00E821D7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4A9B134" w14:textId="6B293C5D" w:rsidR="00D37E38" w:rsidRPr="002027DD" w:rsidRDefault="00D37E38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lastRenderedPageBreak/>
        <w:t xml:space="preserve">(g) </w:t>
      </w:r>
      <w:proofErr w:type="spellStart"/>
      <w:r w:rsidR="00E821D7" w:rsidRPr="002027DD">
        <w:rPr>
          <w:rFonts w:ascii="Times New Roman" w:hAnsi="Times New Roman" w:cs="Times New Roman"/>
          <w:sz w:val="24"/>
          <w:szCs w:val="24"/>
        </w:rPr>
        <w:t>B</w:t>
      </w:r>
      <w:r w:rsidRPr="002027DD">
        <w:rPr>
          <w:rFonts w:ascii="Times New Roman" w:hAnsi="Times New Roman" w:cs="Times New Roman"/>
          <w:sz w:val="24"/>
          <w:szCs w:val="24"/>
        </w:rPr>
        <w:t>adilisha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shamirisho</w:t>
      </w:r>
      <w:proofErr w:type="spellEnd"/>
      <w:r w:rsidRPr="0020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kitondo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shamirisho</w:t>
      </w:r>
      <w:proofErr w:type="spellEnd"/>
      <w:r w:rsidRPr="0020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kipozi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>:</w:t>
      </w:r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Rosa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amefundishwa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kutungiwa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virai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>.</w:t>
      </w:r>
      <w:r w:rsidR="00E821D7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Pr="002027DD">
        <w:rPr>
          <w:rFonts w:ascii="Times New Roman" w:hAnsi="Times New Roman" w:cs="Times New Roman"/>
          <w:sz w:val="24"/>
          <w:szCs w:val="24"/>
        </w:rPr>
        <w:t>(al.2)</w:t>
      </w:r>
    </w:p>
    <w:p w14:paraId="147C78F1" w14:textId="3B0AC26A" w:rsidR="00E821D7" w:rsidRPr="002027DD" w:rsidRDefault="00F5429D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……….</w:t>
      </w:r>
      <w:r w:rsidR="00E821D7"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02618EA" w14:textId="26D133E0" w:rsidR="00D37E38" w:rsidRPr="002027DD" w:rsidRDefault="00D37E38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(h) </w:t>
      </w:r>
      <w:r w:rsidR="00F5429D" w:rsidRPr="002027DD">
        <w:rPr>
          <w:rFonts w:ascii="Times New Roman" w:hAnsi="Times New Roman" w:cs="Times New Roman"/>
          <w:sz w:val="24"/>
          <w:szCs w:val="24"/>
        </w:rPr>
        <w:t>T</w:t>
      </w:r>
      <w:r w:rsidRPr="002027DD">
        <w:rPr>
          <w:rFonts w:ascii="Times New Roman" w:hAnsi="Times New Roman" w:cs="Times New Roman"/>
          <w:sz w:val="24"/>
          <w:szCs w:val="24"/>
        </w:rPr>
        <w:t xml:space="preserve">unga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kirai</w:t>
      </w:r>
      <w:proofErr w:type="spellEnd"/>
      <w:r w:rsidRPr="0020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nomino</w:t>
      </w:r>
      <w:proofErr w:type="spellEnd"/>
      <w:r w:rsidR="00B37CD0" w:rsidRPr="00202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CD0" w:rsidRPr="002027DD">
        <w:rPr>
          <w:rFonts w:ascii="Times New Roman" w:hAnsi="Times New Roman" w:cs="Times New Roman"/>
          <w:b/>
          <w:bCs/>
          <w:sz w:val="24"/>
          <w:szCs w:val="24"/>
        </w:rPr>
        <w:t>kirai</w:t>
      </w:r>
      <w:proofErr w:type="spellEnd"/>
      <w:r w:rsidR="00B37CD0" w:rsidRPr="0020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CD0" w:rsidRPr="002027DD">
        <w:rPr>
          <w:rFonts w:ascii="Times New Roman" w:hAnsi="Times New Roman" w:cs="Times New Roman"/>
          <w:b/>
          <w:bCs/>
          <w:sz w:val="24"/>
          <w:szCs w:val="24"/>
        </w:rPr>
        <w:t>kitenzi</w:t>
      </w:r>
      <w:proofErr w:type="spellEnd"/>
      <w:r w:rsidR="00B37CD0"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37CD0"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CD0" w:rsidRPr="002027DD">
        <w:rPr>
          <w:rFonts w:ascii="Times New Roman" w:hAnsi="Times New Roman" w:cs="Times New Roman"/>
          <w:b/>
          <w:bCs/>
          <w:sz w:val="24"/>
          <w:szCs w:val="24"/>
        </w:rPr>
        <w:t>kirai</w:t>
      </w:r>
      <w:proofErr w:type="spellEnd"/>
      <w:r w:rsidR="00B37CD0" w:rsidRPr="00202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CD0" w:rsidRPr="002027DD">
        <w:rPr>
          <w:rFonts w:ascii="Times New Roman" w:hAnsi="Times New Roman" w:cs="Times New Roman"/>
          <w:b/>
          <w:bCs/>
          <w:sz w:val="24"/>
          <w:szCs w:val="24"/>
        </w:rPr>
        <w:t>kielezi</w:t>
      </w:r>
      <w:proofErr w:type="spellEnd"/>
      <w:r w:rsidR="00B37CD0" w:rsidRPr="002027DD">
        <w:rPr>
          <w:rFonts w:ascii="Times New Roman" w:hAnsi="Times New Roman" w:cs="Times New Roman"/>
          <w:sz w:val="24"/>
          <w:szCs w:val="24"/>
        </w:rPr>
        <w:t xml:space="preserve">. </w:t>
      </w:r>
      <w:r w:rsidR="00F5429D" w:rsidRPr="002027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7CD0" w:rsidRPr="002027DD">
        <w:rPr>
          <w:rFonts w:ascii="Times New Roman" w:hAnsi="Times New Roman" w:cs="Times New Roman"/>
          <w:sz w:val="24"/>
          <w:szCs w:val="24"/>
        </w:rPr>
        <w:t>(al.3)</w:t>
      </w:r>
    </w:p>
    <w:p w14:paraId="56EC0E82" w14:textId="15B02E4E" w:rsidR="00985FA9" w:rsidRPr="002027DD" w:rsidRDefault="00F5429D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09676DE" w14:textId="25A3ED98" w:rsidR="0079129B" w:rsidRPr="002027DD" w:rsidRDefault="0079129B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5429D" w:rsidRPr="002027DD">
        <w:rPr>
          <w:rFonts w:ascii="Times New Roman" w:hAnsi="Times New Roman" w:cs="Times New Roman"/>
          <w:sz w:val="24"/>
          <w:szCs w:val="24"/>
        </w:rPr>
        <w:t>A</w:t>
      </w:r>
      <w:r w:rsidR="00C20B08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ukubwa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kinauzwa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B08" w:rsidRPr="00C20B08">
        <w:rPr>
          <w:rFonts w:ascii="Times New Roman" w:hAnsi="Times New Roman" w:cs="Times New Roman"/>
          <w:sz w:val="24"/>
          <w:szCs w:val="24"/>
        </w:rPr>
        <w:t>kinavutia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>.</w:t>
      </w:r>
      <w:r w:rsidRPr="002027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027DD">
        <w:rPr>
          <w:rFonts w:ascii="Times New Roman" w:hAnsi="Times New Roman" w:cs="Times New Roman"/>
          <w:sz w:val="24"/>
          <w:szCs w:val="24"/>
        </w:rPr>
        <w:t>al.</w:t>
      </w:r>
      <w:r w:rsidR="00F5429D" w:rsidRPr="002027DD">
        <w:rPr>
          <w:rFonts w:ascii="Times New Roman" w:hAnsi="Times New Roman" w:cs="Times New Roman"/>
          <w:sz w:val="24"/>
          <w:szCs w:val="24"/>
        </w:rPr>
        <w:t>3</w:t>
      </w:r>
      <w:r w:rsidRPr="002027DD">
        <w:rPr>
          <w:rFonts w:ascii="Times New Roman" w:hAnsi="Times New Roman" w:cs="Times New Roman"/>
          <w:sz w:val="24"/>
          <w:szCs w:val="24"/>
        </w:rPr>
        <w:t>)</w:t>
      </w:r>
    </w:p>
    <w:p w14:paraId="5A9A9FD5" w14:textId="4ADB57D6" w:rsidR="00F5429D" w:rsidRPr="002027DD" w:rsidRDefault="00F5429D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75ADC6B" w14:textId="1EC49F35" w:rsidR="0079129B" w:rsidRPr="002027DD" w:rsidRDefault="0079129B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(j) </w:t>
      </w:r>
      <w:proofErr w:type="spellStart"/>
      <w:r w:rsidR="00F5429D" w:rsidRPr="002027DD">
        <w:rPr>
          <w:rFonts w:ascii="Times New Roman" w:hAnsi="Times New Roman" w:cs="Times New Roman"/>
          <w:sz w:val="24"/>
          <w:szCs w:val="24"/>
        </w:rPr>
        <w:t>K</w:t>
      </w:r>
      <w:r w:rsidRPr="002027DD">
        <w:rPr>
          <w:rFonts w:ascii="Times New Roman" w:hAnsi="Times New Roman" w:cs="Times New Roman"/>
          <w:sz w:val="24"/>
          <w:szCs w:val="24"/>
        </w:rPr>
        <w:t>anusha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>:</w:t>
      </w:r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hucheka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akila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>.</w:t>
      </w:r>
      <w:r w:rsidR="00F5429D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="00C20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5429D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Pr="002027DD">
        <w:rPr>
          <w:rFonts w:ascii="Times New Roman" w:hAnsi="Times New Roman" w:cs="Times New Roman"/>
          <w:sz w:val="24"/>
          <w:szCs w:val="24"/>
        </w:rPr>
        <w:t>(al. 1)</w:t>
      </w:r>
    </w:p>
    <w:p w14:paraId="5DCC1751" w14:textId="3586D986" w:rsidR="00F5429D" w:rsidRPr="002027DD" w:rsidRDefault="00F5429D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370AD0" w14:textId="5797FE3D" w:rsidR="0079129B" w:rsidRPr="002027DD" w:rsidRDefault="0079129B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 w:rsidR="00F5429D" w:rsidRPr="002027DD">
        <w:rPr>
          <w:rFonts w:ascii="Times New Roman" w:hAnsi="Times New Roman" w:cs="Times New Roman"/>
          <w:sz w:val="24"/>
          <w:szCs w:val="24"/>
        </w:rPr>
        <w:t>A</w:t>
      </w:r>
      <w:r w:rsidRPr="002027DD">
        <w:rPr>
          <w:rFonts w:ascii="Times New Roman" w:hAnsi="Times New Roman" w:cs="Times New Roman"/>
          <w:sz w:val="24"/>
          <w:szCs w:val="24"/>
        </w:rPr>
        <w:t>kifisha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>:</w:t>
      </w:r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Jichunge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Musa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kuwaathiri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>.</w:t>
      </w:r>
      <w:r w:rsidR="00C20B08">
        <w:rPr>
          <w:rFonts w:ascii="Times New Roman" w:hAnsi="Times New Roman" w:cs="Times New Roman"/>
          <w:sz w:val="24"/>
          <w:szCs w:val="24"/>
        </w:rPr>
        <w:t xml:space="preserve">  </w:t>
      </w:r>
      <w:r w:rsidR="00F5429D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Pr="002027DD">
        <w:rPr>
          <w:rFonts w:ascii="Times New Roman" w:hAnsi="Times New Roman" w:cs="Times New Roman"/>
          <w:sz w:val="24"/>
          <w:szCs w:val="24"/>
        </w:rPr>
        <w:t>(al. 2)</w:t>
      </w:r>
    </w:p>
    <w:p w14:paraId="5B2E92EC" w14:textId="2CBF8585" w:rsidR="005E0A71" w:rsidRPr="002027DD" w:rsidRDefault="00F5429D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E6AA9D1" w14:textId="22F10AFA" w:rsidR="0079129B" w:rsidRPr="002027DD" w:rsidRDefault="0079129B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(l) </w:t>
      </w:r>
      <w:proofErr w:type="spellStart"/>
      <w:r w:rsidR="00F5429D" w:rsidRPr="002027DD">
        <w:rPr>
          <w:rFonts w:ascii="Times New Roman" w:hAnsi="Times New Roman" w:cs="Times New Roman"/>
          <w:sz w:val="24"/>
          <w:szCs w:val="24"/>
        </w:rPr>
        <w:t>C</w:t>
      </w:r>
      <w:r w:rsidR="00C20B08">
        <w:rPr>
          <w:rFonts w:ascii="Times New Roman" w:hAnsi="Times New Roman" w:cs="Times New Roman"/>
          <w:sz w:val="24"/>
          <w:szCs w:val="24"/>
        </w:rPr>
        <w:t>hanganua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B0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jedwali</w:t>
      </w:r>
      <w:proofErr w:type="gramEnd"/>
      <w:r w:rsidR="00C20B08">
        <w:rPr>
          <w:rFonts w:ascii="Times New Roman" w:hAnsi="Times New Roman" w:cs="Times New Roman"/>
          <w:sz w:val="24"/>
          <w:szCs w:val="24"/>
        </w:rPr>
        <w:t>:</w:t>
      </w:r>
      <w:r w:rsidR="00C20B08" w:rsidRPr="00C20B08">
        <w:rPr>
          <w:rFonts w:ascii="Times New Roman" w:hAnsi="Times New Roman" w:cs="Times New Roman"/>
          <w:sz w:val="24"/>
          <w:szCs w:val="24"/>
        </w:rPr>
        <w:t>Alichoka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 w:rsidR="00C20B08" w:rsidRP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akifanya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uwanjani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>.</w:t>
      </w:r>
      <w:r w:rsidR="00EE3E54" w:rsidRPr="002027DD">
        <w:rPr>
          <w:rFonts w:ascii="Times New Roman" w:hAnsi="Times New Roman" w:cs="Times New Roman"/>
          <w:sz w:val="24"/>
          <w:szCs w:val="24"/>
        </w:rPr>
        <w:t xml:space="preserve">  </w:t>
      </w:r>
      <w:r w:rsidRPr="002027DD">
        <w:rPr>
          <w:rFonts w:ascii="Times New Roman" w:hAnsi="Times New Roman" w:cs="Times New Roman"/>
          <w:sz w:val="24"/>
          <w:szCs w:val="24"/>
        </w:rPr>
        <w:t>(al. 4)</w:t>
      </w:r>
    </w:p>
    <w:p w14:paraId="69373BC8" w14:textId="056B9EDC" w:rsidR="00EE3E54" w:rsidRPr="002027DD" w:rsidRDefault="00EE3E54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688498"/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131AFE7F" w14:textId="6F77B780" w:rsidR="00E32F63" w:rsidRPr="002027DD" w:rsidRDefault="00E32F63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(m) </w:t>
      </w:r>
      <w:r w:rsidR="00EE3E54" w:rsidRPr="002027DD">
        <w:rPr>
          <w:rFonts w:ascii="Times New Roman" w:hAnsi="Times New Roman" w:cs="Times New Roman"/>
          <w:sz w:val="24"/>
          <w:szCs w:val="24"/>
        </w:rPr>
        <w:t>T</w:t>
      </w:r>
      <w:r w:rsidRPr="002027DD">
        <w:rPr>
          <w:rFonts w:ascii="Times New Roman" w:hAnsi="Times New Roman" w:cs="Times New Roman"/>
          <w:sz w:val="24"/>
          <w:szCs w:val="24"/>
        </w:rPr>
        <w:t xml:space="preserve">unga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kudhihirisha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b/>
          <w:bCs/>
          <w:sz w:val="24"/>
          <w:szCs w:val="24"/>
        </w:rPr>
        <w:t>katia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r w:rsidR="00EE3E54" w:rsidRPr="002027D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027DD">
        <w:rPr>
          <w:rFonts w:ascii="Times New Roman" w:hAnsi="Times New Roman" w:cs="Times New Roman"/>
          <w:sz w:val="24"/>
          <w:szCs w:val="24"/>
        </w:rPr>
        <w:t>(al. 4)</w:t>
      </w:r>
    </w:p>
    <w:p w14:paraId="095D1D27" w14:textId="6681B843" w:rsidR="00EE3E54" w:rsidRPr="002027DD" w:rsidRDefault="00EE3E54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240AF" w14:textId="4A7200F4" w:rsidR="00D51B81" w:rsidRDefault="00E32F63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 w:rsidR="00EE3E54" w:rsidRPr="002027DD">
        <w:rPr>
          <w:rFonts w:ascii="Times New Roman" w:hAnsi="Times New Roman" w:cs="Times New Roman"/>
          <w:sz w:val="24"/>
          <w:szCs w:val="24"/>
        </w:rPr>
        <w:t>A</w:t>
      </w:r>
      <w:r w:rsidRPr="002027DD">
        <w:rPr>
          <w:rFonts w:ascii="Times New Roman" w:hAnsi="Times New Roman" w:cs="Times New Roman"/>
          <w:sz w:val="24"/>
          <w:szCs w:val="24"/>
        </w:rPr>
        <w:t>ndika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vinyume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>:</w:t>
      </w:r>
      <w:r w:rsidR="00020359">
        <w:rPr>
          <w:rFonts w:ascii="Times New Roman" w:hAnsi="Times New Roman" w:cs="Times New Roman"/>
          <w:sz w:val="24"/>
          <w:szCs w:val="24"/>
        </w:rPr>
        <w:t xml:space="preserve"> </w:t>
      </w:r>
      <w:r w:rsidR="00C20B08" w:rsidRPr="00C20B08">
        <w:rPr>
          <w:rFonts w:ascii="Times New Roman" w:hAnsi="Times New Roman" w:cs="Times New Roman"/>
          <w:sz w:val="24"/>
          <w:szCs w:val="24"/>
        </w:rPr>
        <w:t>Msomi</w:t>
      </w:r>
      <w:r w:rsidR="00C20B08" w:rsidRPr="00C20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  <w:u w:val="single"/>
        </w:rPr>
        <w:t>jasiri</w:t>
      </w:r>
      <w:proofErr w:type="spellEnd"/>
      <w:r w:rsidR="00C20B08" w:rsidRPr="00C20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0B08" w:rsidRPr="00C20B08">
        <w:rPr>
          <w:rFonts w:ascii="Times New Roman" w:hAnsi="Times New Roman" w:cs="Times New Roman"/>
          <w:sz w:val="24"/>
          <w:szCs w:val="24"/>
          <w:u w:val="single"/>
        </w:rPr>
        <w:t>hujitahidi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B0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20B0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</w:t>
      </w:r>
      <w:r w:rsidR="00EE3E54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Pr="002027DD">
        <w:rPr>
          <w:rFonts w:ascii="Times New Roman" w:hAnsi="Times New Roman" w:cs="Times New Roman"/>
          <w:sz w:val="24"/>
          <w:szCs w:val="24"/>
        </w:rPr>
        <w:t>(al. 2)</w:t>
      </w:r>
    </w:p>
    <w:p w14:paraId="747EC5B9" w14:textId="662BFF80" w:rsidR="00EE3E54" w:rsidRPr="002027DD" w:rsidRDefault="00EE3E54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41734" w14:textId="77777777" w:rsidR="00D51B81" w:rsidRDefault="00E32F63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(o) </w:t>
      </w:r>
      <w:proofErr w:type="spellStart"/>
      <w:r w:rsidR="00EE3E54" w:rsidRPr="002027DD">
        <w:rPr>
          <w:rFonts w:ascii="Times New Roman" w:hAnsi="Times New Roman" w:cs="Times New Roman"/>
          <w:sz w:val="24"/>
          <w:szCs w:val="24"/>
        </w:rPr>
        <w:t>A</w:t>
      </w:r>
      <w:r w:rsidRPr="002027DD">
        <w:rPr>
          <w:rFonts w:ascii="Times New Roman" w:hAnsi="Times New Roman" w:cs="Times New Roman"/>
          <w:sz w:val="24"/>
          <w:szCs w:val="24"/>
        </w:rPr>
        <w:t>inisha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D51B81">
        <w:rPr>
          <w:rFonts w:ascii="Times New Roman" w:hAnsi="Times New Roman" w:cs="Times New Roman"/>
          <w:sz w:val="24"/>
          <w:szCs w:val="24"/>
        </w:rPr>
        <w:t xml:space="preserve">: </w:t>
      </w:r>
      <w:r w:rsidR="00D51B81" w:rsidRPr="00D51B81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likipunguza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kelele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wanaofaulu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itaongezeka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>.</w:t>
      </w:r>
      <w:r w:rsidR="00D51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2027DD">
        <w:rPr>
          <w:rFonts w:ascii="Times New Roman" w:hAnsi="Times New Roman" w:cs="Times New Roman"/>
          <w:sz w:val="24"/>
          <w:szCs w:val="24"/>
        </w:rPr>
        <w:t xml:space="preserve"> (al. 2)</w:t>
      </w:r>
    </w:p>
    <w:p w14:paraId="1BBDD247" w14:textId="6E2AF41D" w:rsidR="00EE3E54" w:rsidRPr="002027DD" w:rsidRDefault="00EE3E54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BDE5A71" w14:textId="56D7F563" w:rsidR="00E32F63" w:rsidRPr="002027DD" w:rsidRDefault="00E32F63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(p) </w:t>
      </w:r>
      <w:proofErr w:type="spellStart"/>
      <w:r w:rsidR="00EE3E54" w:rsidRPr="002027DD">
        <w:rPr>
          <w:rFonts w:ascii="Times New Roman" w:hAnsi="Times New Roman" w:cs="Times New Roman"/>
          <w:sz w:val="24"/>
          <w:szCs w:val="24"/>
        </w:rPr>
        <w:t>T</w:t>
      </w:r>
      <w:r w:rsidRPr="002027DD">
        <w:rPr>
          <w:rFonts w:ascii="Times New Roman" w:hAnsi="Times New Roman" w:cs="Times New Roman"/>
          <w:sz w:val="24"/>
          <w:szCs w:val="24"/>
        </w:rPr>
        <w:t>umia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‘</w:t>
      </w:r>
      <w:r w:rsidRPr="002027DD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2027D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: </w:t>
      </w:r>
      <w:r w:rsidR="00EE3E54" w:rsidRPr="002027DD">
        <w:rPr>
          <w:rFonts w:ascii="Times New Roman" w:hAnsi="Times New Roman" w:cs="Times New Roman"/>
          <w:sz w:val="24"/>
          <w:szCs w:val="24"/>
        </w:rPr>
        <w:tab/>
      </w:r>
      <w:r w:rsidR="00EE3E54" w:rsidRPr="002027DD">
        <w:rPr>
          <w:rFonts w:ascii="Times New Roman" w:hAnsi="Times New Roman" w:cs="Times New Roman"/>
          <w:sz w:val="24"/>
          <w:szCs w:val="24"/>
        </w:rPr>
        <w:tab/>
      </w:r>
      <w:r w:rsidR="00EE3E54" w:rsidRPr="002027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2027DD">
        <w:rPr>
          <w:rFonts w:ascii="Times New Roman" w:hAnsi="Times New Roman" w:cs="Times New Roman"/>
          <w:sz w:val="24"/>
          <w:szCs w:val="24"/>
        </w:rPr>
        <w:t>(al. 2)</w:t>
      </w:r>
    </w:p>
    <w:p w14:paraId="0DCEA2F6" w14:textId="199756DD" w:rsidR="000568DA" w:rsidRPr="00D51B81" w:rsidRDefault="00E32F63" w:rsidP="00D51B81">
      <w:pPr>
        <w:pStyle w:val="ListParagraph"/>
        <w:numPr>
          <w:ilvl w:val="0"/>
          <w:numId w:val="8"/>
        </w:numPr>
        <w:spacing w:after="0"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 w:rsidR="000568DA" w:rsidRPr="002027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proofErr w:type="gramStart"/>
      <w:r w:rsidR="000568DA" w:rsidRPr="002027D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7C369A8" w14:textId="44842894" w:rsidR="000568DA" w:rsidRPr="00D51B81" w:rsidRDefault="00E32F63" w:rsidP="00D51B81">
      <w:pPr>
        <w:pStyle w:val="ListParagraph"/>
        <w:numPr>
          <w:ilvl w:val="0"/>
          <w:numId w:val="8"/>
        </w:numPr>
        <w:spacing w:after="0" w:line="360" w:lineRule="auto"/>
        <w:ind w:left="135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="000568DA" w:rsidRPr="002027D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7C3A72E8" w14:textId="6D7FB6FF" w:rsidR="00E32F63" w:rsidRPr="002027DD" w:rsidRDefault="00E32F63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(q) </w:t>
      </w:r>
      <w:proofErr w:type="spellStart"/>
      <w:r w:rsidR="000568DA" w:rsidRPr="002027DD">
        <w:rPr>
          <w:rFonts w:ascii="Times New Roman" w:hAnsi="Times New Roman" w:cs="Times New Roman"/>
          <w:sz w:val="24"/>
          <w:szCs w:val="24"/>
        </w:rPr>
        <w:t>O</w:t>
      </w:r>
      <w:r w:rsidRPr="002027DD">
        <w:rPr>
          <w:rFonts w:ascii="Times New Roman" w:hAnsi="Times New Roman" w:cs="Times New Roman"/>
          <w:sz w:val="24"/>
          <w:szCs w:val="24"/>
        </w:rPr>
        <w:t>nyesha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uamilifu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: </w:t>
      </w:r>
      <w:r w:rsidR="00D5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B81" w:rsidRPr="00D51B81">
        <w:rPr>
          <w:rFonts w:ascii="Times New Roman" w:hAnsi="Times New Roman" w:cs="Times New Roman"/>
          <w:sz w:val="24"/>
          <w:szCs w:val="24"/>
        </w:rPr>
        <w:t>Walilana</w:t>
      </w:r>
      <w:proofErr w:type="spellEnd"/>
      <w:r w:rsidR="00D51B81" w:rsidRPr="00D51B81">
        <w:rPr>
          <w:rFonts w:ascii="Times New Roman" w:hAnsi="Times New Roman" w:cs="Times New Roman"/>
          <w:sz w:val="24"/>
          <w:szCs w:val="24"/>
        </w:rPr>
        <w:t xml:space="preserve"> </w:t>
      </w:r>
      <w:r w:rsidR="00D51B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D51B81">
        <w:rPr>
          <w:rFonts w:ascii="Times New Roman" w:hAnsi="Times New Roman" w:cs="Times New Roman"/>
          <w:sz w:val="24"/>
          <w:szCs w:val="24"/>
        </w:rPr>
        <w:t xml:space="preserve">  </w:t>
      </w:r>
      <w:r w:rsidR="000568DA" w:rsidRPr="002027DD">
        <w:rPr>
          <w:rFonts w:ascii="Times New Roman" w:hAnsi="Times New Roman" w:cs="Times New Roman"/>
          <w:sz w:val="24"/>
          <w:szCs w:val="24"/>
        </w:rPr>
        <w:t xml:space="preserve"> </w:t>
      </w:r>
      <w:r w:rsidRPr="002027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027DD">
        <w:rPr>
          <w:rFonts w:ascii="Times New Roman" w:hAnsi="Times New Roman" w:cs="Times New Roman"/>
          <w:sz w:val="24"/>
          <w:szCs w:val="24"/>
        </w:rPr>
        <w:t>al. 2)</w:t>
      </w:r>
    </w:p>
    <w:p w14:paraId="6CA64B0C" w14:textId="1D04E1E6" w:rsidR="000568DA" w:rsidRPr="002027DD" w:rsidRDefault="000568DA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672841"/>
      <w:r w:rsidRPr="002027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5F5AEBED" w14:textId="4AAB9547" w:rsidR="000568DA" w:rsidRPr="002027DD" w:rsidRDefault="000568DA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bookmarkEnd w:id="3"/>
    <w:p w14:paraId="434748B8" w14:textId="77777777" w:rsidR="00D51B81" w:rsidRDefault="00E32F63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(r) </w:t>
      </w:r>
      <w:proofErr w:type="spellStart"/>
      <w:r w:rsidR="000568DA" w:rsidRPr="002027DD">
        <w:rPr>
          <w:rFonts w:ascii="Times New Roman" w:hAnsi="Times New Roman" w:cs="Times New Roman"/>
          <w:sz w:val="24"/>
          <w:szCs w:val="24"/>
        </w:rPr>
        <w:t>T</w:t>
      </w:r>
      <w:r w:rsidRPr="002027DD">
        <w:rPr>
          <w:rFonts w:ascii="Times New Roman" w:hAnsi="Times New Roman" w:cs="Times New Roman"/>
          <w:sz w:val="24"/>
          <w:szCs w:val="24"/>
        </w:rPr>
        <w:t>ofautisha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mofimu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r w:rsidR="000568DA" w:rsidRPr="0020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27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027DD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2027DD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98453F5" w14:textId="20BDA2B3" w:rsidR="00B37CD0" w:rsidRDefault="000568DA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1F401B6" w14:textId="77777777" w:rsidR="00D51B81" w:rsidRDefault="00D51B8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6728" w14:textId="77777777" w:rsidR="00D51B81" w:rsidRDefault="00D51B8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25CF" w14:textId="77777777" w:rsidR="00D51B81" w:rsidRDefault="00D51B8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36834" w14:textId="77777777" w:rsidR="00D51B81" w:rsidRDefault="00D51B8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75522" w14:textId="77777777" w:rsidR="005E0A71" w:rsidRDefault="005E0A7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9B453" w14:textId="77777777" w:rsidR="005E0A71" w:rsidRDefault="005E0A7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67A2" w14:textId="77777777" w:rsidR="00D51B81" w:rsidRPr="002027DD" w:rsidRDefault="00D51B81" w:rsidP="00D51B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92FB" w14:textId="1249E11A" w:rsidR="00B87093" w:rsidRPr="005E0A71" w:rsidRDefault="005E0A71" w:rsidP="00AC0F7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A71">
        <w:rPr>
          <w:rFonts w:ascii="Times New Roman" w:hAnsi="Times New Roman" w:cs="Times New Roman"/>
          <w:b/>
          <w:bCs/>
          <w:sz w:val="24"/>
          <w:szCs w:val="24"/>
        </w:rPr>
        <w:t xml:space="preserve">ISIMU JAMII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E0A71">
        <w:rPr>
          <w:rFonts w:ascii="Times New Roman" w:hAnsi="Times New Roman" w:cs="Times New Roman"/>
          <w:b/>
          <w:bCs/>
          <w:sz w:val="24"/>
          <w:szCs w:val="24"/>
        </w:rPr>
        <w:t>ALAMA 10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BBA02C" w14:textId="77777777" w:rsidR="004F7502" w:rsidRPr="005E0A71" w:rsidRDefault="004F7502" w:rsidP="00AC0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Soma </w:t>
      </w:r>
      <w:proofErr w:type="spellStart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kifungu</w:t>
      </w:r>
      <w:proofErr w:type="spellEnd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kifuatacho</w:t>
      </w:r>
      <w:proofErr w:type="spellEnd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kisha</w:t>
      </w:r>
      <w:proofErr w:type="spellEnd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jibu</w:t>
      </w:r>
      <w:proofErr w:type="spellEnd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maswali</w:t>
      </w:r>
      <w:proofErr w:type="spellEnd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yanayofuatia</w:t>
      </w:r>
      <w:proofErr w:type="spellEnd"/>
      <w:r w:rsidRPr="005E0A7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0C9D61D6" w14:textId="010ED73D" w:rsidR="004F7502" w:rsidRPr="002027DD" w:rsidRDefault="004F7502" w:rsidP="00AC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7DD">
        <w:rPr>
          <w:rFonts w:ascii="Times New Roman" w:hAnsi="Times New Roman" w:cs="Times New Roman"/>
          <w:sz w:val="24"/>
          <w:szCs w:val="24"/>
        </w:rPr>
        <w:t xml:space="preserve">Waziri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Mkanga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vipakatalishi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vitaboresha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27DD">
        <w:rPr>
          <w:rFonts w:ascii="Times New Roman" w:hAnsi="Times New Roman" w:cs="Times New Roman"/>
          <w:sz w:val="24"/>
          <w:szCs w:val="24"/>
        </w:rPr>
        <w:t>kuzidisha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 kasi</w:t>
      </w:r>
      <w:proofErr w:type="gram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akiwahutubia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wakuu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vitengo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Alikariri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ambao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wazito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kuelewa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wataweza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kujifanyia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udurusu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kuwainua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kielimu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Aidha,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kipekee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kizazi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27DD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proofErr w:type="gram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vipakatalishi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yatakayowaandaa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ruwaza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027DD">
        <w:rPr>
          <w:rFonts w:ascii="Times New Roman" w:hAnsi="Times New Roman" w:cs="Times New Roman"/>
          <w:sz w:val="24"/>
          <w:szCs w:val="24"/>
        </w:rPr>
        <w:t xml:space="preserve"> 2030.</w:t>
      </w:r>
    </w:p>
    <w:p w14:paraId="13856BCD" w14:textId="77777777" w:rsidR="00AC0F70" w:rsidRDefault="004F7502" w:rsidP="00F3215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70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kinatokea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>?                                               (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812A57F" w14:textId="275B62BA" w:rsidR="00AC0F70" w:rsidRPr="00AC0F70" w:rsidRDefault="001534CF" w:rsidP="00AC0F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70">
        <w:rPr>
          <w:rFonts w:ascii="Times New Roman" w:hAnsi="Times New Roman" w:cs="Times New Roman"/>
          <w:sz w:val="24"/>
          <w:szCs w:val="24"/>
        </w:rPr>
        <w:t>…………………</w:t>
      </w:r>
      <w:r w:rsidR="00AC0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3CFA725A" w14:textId="77777777" w:rsidR="00AC0F70" w:rsidRDefault="004F7502" w:rsidP="00AC0F7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70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uwasilishaji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angetumia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F70">
        <w:rPr>
          <w:rFonts w:ascii="Times New Roman" w:hAnsi="Times New Roman" w:cs="Times New Roman"/>
          <w:sz w:val="24"/>
          <w:szCs w:val="24"/>
        </w:rPr>
        <w:t>uwasilishaji</w:t>
      </w:r>
      <w:proofErr w:type="spellEnd"/>
      <w:r w:rsidRPr="00AC0F70">
        <w:rPr>
          <w:rFonts w:ascii="Times New Roman" w:hAnsi="Times New Roman" w:cs="Times New Roman"/>
          <w:sz w:val="24"/>
          <w:szCs w:val="24"/>
        </w:rPr>
        <w:t xml:space="preserve">.    </w:t>
      </w:r>
      <w:r w:rsidR="001534CF" w:rsidRPr="00AC0F70">
        <w:rPr>
          <w:rFonts w:ascii="Times New Roman" w:hAnsi="Times New Roman" w:cs="Times New Roman"/>
          <w:sz w:val="24"/>
          <w:szCs w:val="24"/>
        </w:rPr>
        <w:t xml:space="preserve"> </w:t>
      </w:r>
      <w:r w:rsidR="00F3215B" w:rsidRPr="00AC0F70">
        <w:rPr>
          <w:rFonts w:ascii="Times New Roman" w:hAnsi="Times New Roman" w:cs="Times New Roman"/>
          <w:sz w:val="24"/>
          <w:szCs w:val="24"/>
        </w:rPr>
        <w:t xml:space="preserve">                    (alama</w:t>
      </w:r>
      <w:r w:rsidR="001534CF" w:rsidRPr="00AC0F70">
        <w:rPr>
          <w:rFonts w:ascii="Times New Roman" w:hAnsi="Times New Roman" w:cs="Times New Roman"/>
          <w:sz w:val="24"/>
          <w:szCs w:val="24"/>
        </w:rPr>
        <w:t>4)</w:t>
      </w:r>
      <w:r w:rsidRPr="00AC0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413083D" w14:textId="69A203FB" w:rsidR="001534CF" w:rsidRPr="00AC0F70" w:rsidRDefault="001534CF" w:rsidP="00AC0F7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0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0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502" w:rsidRPr="00AC0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C0F70">
        <w:rPr>
          <w:rFonts w:ascii="Times New Roman" w:hAnsi="Times New Roman" w:cs="Times New Roman"/>
          <w:sz w:val="24"/>
          <w:szCs w:val="24"/>
        </w:rPr>
        <w:t xml:space="preserve">c) </w:t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 xml:space="preserve">Pendekeza  mikakati yoyote  tano inayoweza kuzingatiwa na washikadau mbalimbali ili kuimarisha Kiswahili nchini Kenya.    </w:t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AC0F70">
        <w:rPr>
          <w:rFonts w:ascii="Times New Roman" w:hAnsi="Times New Roman" w:cs="Times New Roman"/>
          <w:sz w:val="24"/>
          <w:szCs w:val="24"/>
          <w:lang w:val="sw-KE"/>
        </w:rPr>
        <w:tab/>
        <w:t>(alama 5)</w:t>
      </w:r>
    </w:p>
    <w:p w14:paraId="0E26AD9A" w14:textId="0863AF9E" w:rsidR="001534CF" w:rsidRPr="002027DD" w:rsidRDefault="001534CF" w:rsidP="00F32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027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027D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093" w:rsidRPr="002027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027D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534CF" w:rsidRPr="002027DD" w:rsidSect="005E0A7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ECBB" w14:textId="77777777" w:rsidR="00A23A47" w:rsidRDefault="00A23A47" w:rsidP="00AF29E1">
      <w:pPr>
        <w:spacing w:after="0" w:line="240" w:lineRule="auto"/>
      </w:pPr>
      <w:r>
        <w:separator/>
      </w:r>
    </w:p>
  </w:endnote>
  <w:endnote w:type="continuationSeparator" w:id="0">
    <w:p w14:paraId="6345DC10" w14:textId="77777777" w:rsidR="00A23A47" w:rsidRDefault="00A23A47" w:rsidP="00AF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921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3548E9" w14:textId="13AF9013" w:rsidR="003425B6" w:rsidRDefault="003425B6">
        <w:pPr>
          <w:pStyle w:val="Footer"/>
          <w:pBdr>
            <w:top w:val="single" w:sz="4" w:space="1" w:color="D9D9D9" w:themeColor="background1" w:themeShade="D9"/>
          </w:pBdr>
          <w:jc w:val="right"/>
        </w:pPr>
        <w:proofErr w:type="spellStart"/>
        <w:r>
          <w:t>Ukurasa</w:t>
        </w:r>
        <w:proofErr w:type="spellEnd"/>
        <w:r>
          <w:t xml:space="preserve"> </w:t>
        </w:r>
        <w:proofErr w:type="spellStart"/>
        <w:r>
          <w:t>wa</w:t>
        </w:r>
        <w:proofErr w:type="spellEnd"/>
        <w:r>
          <w:t xml:space="preserve"> </w:t>
        </w:r>
        <w:r w:rsidRPr="003425B6">
          <w:rPr>
            <w:b/>
          </w:rPr>
          <w:fldChar w:fldCharType="begin"/>
        </w:r>
        <w:r w:rsidRPr="003425B6">
          <w:rPr>
            <w:b/>
          </w:rPr>
          <w:instrText xml:space="preserve"> PAGE   \* MERGEFORMAT </w:instrText>
        </w:r>
        <w:r w:rsidRPr="003425B6">
          <w:rPr>
            <w:b/>
          </w:rPr>
          <w:fldChar w:fldCharType="separate"/>
        </w:r>
        <w:r w:rsidR="000E7136">
          <w:rPr>
            <w:b/>
            <w:noProof/>
          </w:rPr>
          <w:t>10</w:t>
        </w:r>
        <w:r w:rsidRPr="003425B6">
          <w:rPr>
            <w:b/>
            <w:noProof/>
          </w:rPr>
          <w:fldChar w:fldCharType="end"/>
        </w:r>
        <w:r w:rsidRPr="003425B6">
          <w:rPr>
            <w:b/>
          </w:rPr>
          <w:t xml:space="preserve"> </w:t>
        </w:r>
      </w:p>
    </w:sdtContent>
  </w:sdt>
  <w:p w14:paraId="3E4100EC" w14:textId="2BFB2BCD" w:rsidR="003425B6" w:rsidRDefault="003425B6" w:rsidP="003425B6">
    <w:pPr>
      <w:pStyle w:val="Footer"/>
      <w:tabs>
        <w:tab w:val="clear" w:pos="4680"/>
        <w:tab w:val="clear" w:pos="9360"/>
        <w:tab w:val="left" w:pos="3990"/>
      </w:tabs>
      <w:jc w:val="center"/>
    </w:pPr>
    <w:r>
      <w:t>Kenya Certificate of Secondary Education, 2021</w:t>
    </w:r>
  </w:p>
  <w:p w14:paraId="49F09347" w14:textId="1E0CC026" w:rsidR="00AF29E1" w:rsidRPr="003425B6" w:rsidRDefault="003425B6" w:rsidP="003425B6">
    <w:pPr>
      <w:pStyle w:val="Footer"/>
      <w:tabs>
        <w:tab w:val="clear" w:pos="4680"/>
        <w:tab w:val="clear" w:pos="9360"/>
        <w:tab w:val="left" w:pos="3990"/>
      </w:tabs>
      <w:rPr>
        <w:b/>
      </w:rPr>
    </w:pPr>
    <w:r>
      <w:tab/>
    </w:r>
    <w:r>
      <w:tab/>
    </w:r>
    <w:r>
      <w:tab/>
    </w:r>
    <w:r w:rsidRPr="003425B6">
      <w:rPr>
        <w:b/>
      </w:rPr>
      <w:t>102/2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B7CD" w14:textId="77777777" w:rsidR="00A23A47" w:rsidRDefault="00A23A47" w:rsidP="00AF29E1">
      <w:pPr>
        <w:spacing w:after="0" w:line="240" w:lineRule="auto"/>
      </w:pPr>
      <w:r>
        <w:separator/>
      </w:r>
    </w:p>
  </w:footnote>
  <w:footnote w:type="continuationSeparator" w:id="0">
    <w:p w14:paraId="19D60C99" w14:textId="77777777" w:rsidR="00A23A47" w:rsidRDefault="00A23A47" w:rsidP="00AF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D9D"/>
    <w:multiLevelType w:val="hybridMultilevel"/>
    <w:tmpl w:val="7C24F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A68"/>
    <w:multiLevelType w:val="hybridMultilevel"/>
    <w:tmpl w:val="975C5444"/>
    <w:lvl w:ilvl="0" w:tplc="883CCA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5ED"/>
    <w:multiLevelType w:val="hybridMultilevel"/>
    <w:tmpl w:val="18CEF846"/>
    <w:lvl w:ilvl="0" w:tplc="883CCA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359"/>
    <w:multiLevelType w:val="hybridMultilevel"/>
    <w:tmpl w:val="52167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A0D"/>
    <w:multiLevelType w:val="hybridMultilevel"/>
    <w:tmpl w:val="F214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57AE"/>
    <w:multiLevelType w:val="hybridMultilevel"/>
    <w:tmpl w:val="0094909C"/>
    <w:lvl w:ilvl="0" w:tplc="883CCA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13ABA"/>
    <w:multiLevelType w:val="hybridMultilevel"/>
    <w:tmpl w:val="6DAA7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5D4A"/>
    <w:multiLevelType w:val="multilevel"/>
    <w:tmpl w:val="3C784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A12539"/>
    <w:multiLevelType w:val="hybridMultilevel"/>
    <w:tmpl w:val="01488DF4"/>
    <w:lvl w:ilvl="0" w:tplc="94308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252B"/>
    <w:multiLevelType w:val="hybridMultilevel"/>
    <w:tmpl w:val="E9424F16"/>
    <w:lvl w:ilvl="0" w:tplc="84040674">
      <w:start w:val="100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015902"/>
    <w:multiLevelType w:val="multilevel"/>
    <w:tmpl w:val="CB866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BC064E"/>
    <w:multiLevelType w:val="hybridMultilevel"/>
    <w:tmpl w:val="056A214E"/>
    <w:lvl w:ilvl="0" w:tplc="4E66F66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23B7127"/>
    <w:multiLevelType w:val="hybridMultilevel"/>
    <w:tmpl w:val="307082E4"/>
    <w:lvl w:ilvl="0" w:tplc="F6CECB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6B52DA2"/>
    <w:multiLevelType w:val="hybridMultilevel"/>
    <w:tmpl w:val="CA34AE1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2F185D"/>
    <w:multiLevelType w:val="multilevel"/>
    <w:tmpl w:val="A73061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EE6692D"/>
    <w:multiLevelType w:val="hybridMultilevel"/>
    <w:tmpl w:val="66703D56"/>
    <w:lvl w:ilvl="0" w:tplc="FA124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73F4E"/>
    <w:multiLevelType w:val="hybridMultilevel"/>
    <w:tmpl w:val="AB6013FE"/>
    <w:lvl w:ilvl="0" w:tplc="883CCA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67E4F"/>
    <w:multiLevelType w:val="hybridMultilevel"/>
    <w:tmpl w:val="D8F85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134B6"/>
    <w:multiLevelType w:val="hybridMultilevel"/>
    <w:tmpl w:val="E006E3F8"/>
    <w:lvl w:ilvl="0" w:tplc="918E6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44735"/>
    <w:multiLevelType w:val="hybridMultilevel"/>
    <w:tmpl w:val="FF6EB0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92C89"/>
    <w:multiLevelType w:val="hybridMultilevel"/>
    <w:tmpl w:val="71B2230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B25FD"/>
    <w:multiLevelType w:val="hybridMultilevel"/>
    <w:tmpl w:val="0E841F6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F26338"/>
    <w:multiLevelType w:val="hybridMultilevel"/>
    <w:tmpl w:val="6DAA7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4"/>
  </w:num>
  <w:num w:numId="13">
    <w:abstractNumId w:val="22"/>
  </w:num>
  <w:num w:numId="14">
    <w:abstractNumId w:val="6"/>
  </w:num>
  <w:num w:numId="15">
    <w:abstractNumId w:val="19"/>
  </w:num>
  <w:num w:numId="16">
    <w:abstractNumId w:val="13"/>
  </w:num>
  <w:num w:numId="17">
    <w:abstractNumId w:val="11"/>
  </w:num>
  <w:num w:numId="18">
    <w:abstractNumId w:val="17"/>
  </w:num>
  <w:num w:numId="19">
    <w:abstractNumId w:val="20"/>
  </w:num>
  <w:num w:numId="20">
    <w:abstractNumId w:val="4"/>
  </w:num>
  <w:num w:numId="21">
    <w:abstractNumId w:val="18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6AA"/>
    <w:rsid w:val="00020359"/>
    <w:rsid w:val="000230FB"/>
    <w:rsid w:val="00024416"/>
    <w:rsid w:val="000568DA"/>
    <w:rsid w:val="00074CE8"/>
    <w:rsid w:val="000E7136"/>
    <w:rsid w:val="000F546D"/>
    <w:rsid w:val="00113A1B"/>
    <w:rsid w:val="001148EC"/>
    <w:rsid w:val="001534CF"/>
    <w:rsid w:val="001F5287"/>
    <w:rsid w:val="002027DD"/>
    <w:rsid w:val="00204832"/>
    <w:rsid w:val="00231E9D"/>
    <w:rsid w:val="002E42C0"/>
    <w:rsid w:val="003425B6"/>
    <w:rsid w:val="004229F5"/>
    <w:rsid w:val="00467743"/>
    <w:rsid w:val="004726AA"/>
    <w:rsid w:val="004D0858"/>
    <w:rsid w:val="004E438B"/>
    <w:rsid w:val="004F7502"/>
    <w:rsid w:val="0050157B"/>
    <w:rsid w:val="005317BE"/>
    <w:rsid w:val="005E0A71"/>
    <w:rsid w:val="006227F6"/>
    <w:rsid w:val="00691A75"/>
    <w:rsid w:val="006D08D0"/>
    <w:rsid w:val="0079129B"/>
    <w:rsid w:val="00900C97"/>
    <w:rsid w:val="00921111"/>
    <w:rsid w:val="00985FA9"/>
    <w:rsid w:val="009932E4"/>
    <w:rsid w:val="009A18D5"/>
    <w:rsid w:val="009E6EA9"/>
    <w:rsid w:val="00A23228"/>
    <w:rsid w:val="00A23A47"/>
    <w:rsid w:val="00AA44FA"/>
    <w:rsid w:val="00AC0F70"/>
    <w:rsid w:val="00AD1631"/>
    <w:rsid w:val="00AF29E1"/>
    <w:rsid w:val="00B37CD0"/>
    <w:rsid w:val="00B87093"/>
    <w:rsid w:val="00B91634"/>
    <w:rsid w:val="00BC5D7E"/>
    <w:rsid w:val="00C152E0"/>
    <w:rsid w:val="00C20B08"/>
    <w:rsid w:val="00C5390B"/>
    <w:rsid w:val="00CD26F3"/>
    <w:rsid w:val="00D37E38"/>
    <w:rsid w:val="00D51B81"/>
    <w:rsid w:val="00E32F63"/>
    <w:rsid w:val="00E821D7"/>
    <w:rsid w:val="00E977E2"/>
    <w:rsid w:val="00EE3E54"/>
    <w:rsid w:val="00F3215B"/>
    <w:rsid w:val="00F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7125"/>
  <w15:docId w15:val="{A26FD122-F2E6-4E3E-9C07-22F474B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E1"/>
  </w:style>
  <w:style w:type="paragraph" w:styleId="Footer">
    <w:name w:val="footer"/>
    <w:basedOn w:val="Normal"/>
    <w:link w:val="FooterChar"/>
    <w:uiPriority w:val="99"/>
    <w:unhideWhenUsed/>
    <w:rsid w:val="00AF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E1"/>
  </w:style>
  <w:style w:type="paragraph" w:styleId="BalloonText">
    <w:name w:val="Balloon Text"/>
    <w:basedOn w:val="Normal"/>
    <w:link w:val="BalloonTextChar"/>
    <w:uiPriority w:val="99"/>
    <w:semiHidden/>
    <w:unhideWhenUsed/>
    <w:rsid w:val="0002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6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B0C6-8D18-4F2C-A219-BDEEE3A5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Tons</dc:creator>
  <cp:lastModifiedBy>robert</cp:lastModifiedBy>
  <cp:revision>11</cp:revision>
  <cp:lastPrinted>2021-12-06T13:58:00Z</cp:lastPrinted>
  <dcterms:created xsi:type="dcterms:W3CDTF">2021-12-06T07:18:00Z</dcterms:created>
  <dcterms:modified xsi:type="dcterms:W3CDTF">2021-12-08T12:13:00Z</dcterms:modified>
</cp:coreProperties>
</file>