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572" w:rsidRPr="00B64FC4" w:rsidRDefault="00D51CCD" w:rsidP="00B37572">
      <w:pPr>
        <w:rPr>
          <w:rFonts w:ascii="Berlin Sans FB Demi" w:hAnsi="Berlin Sans FB Demi"/>
          <w:b/>
          <w:sz w:val="32"/>
          <w:szCs w:val="32"/>
        </w:rPr>
      </w:pPr>
      <w:r>
        <w:rPr>
          <w:rFonts w:ascii="Berlin Sans FB Demi" w:hAnsi="Berlin Sans FB Demi"/>
          <w:b/>
          <w:sz w:val="32"/>
          <w:szCs w:val="32"/>
        </w:rPr>
        <w:t>F4 BIO (PRACTICAL) SUKELLE</w:t>
      </w:r>
      <w:r w:rsidR="00B37572" w:rsidRPr="00B64FC4">
        <w:rPr>
          <w:rFonts w:ascii="Berlin Sans FB Demi" w:hAnsi="Berlin Sans FB Demi"/>
          <w:b/>
          <w:sz w:val="32"/>
          <w:szCs w:val="32"/>
        </w:rPr>
        <w:t xml:space="preserve">MO </w:t>
      </w:r>
      <w:r>
        <w:rPr>
          <w:rFonts w:ascii="Berlin Sans FB Demi" w:hAnsi="Berlin Sans FB Demi"/>
          <w:b/>
          <w:sz w:val="32"/>
          <w:szCs w:val="32"/>
        </w:rPr>
        <w:t>JET</w:t>
      </w:r>
      <w:r w:rsidR="00B37572">
        <w:rPr>
          <w:rFonts w:ascii="Berlin Sans FB Demi" w:hAnsi="Berlin Sans FB Demi"/>
          <w:b/>
          <w:sz w:val="32"/>
          <w:szCs w:val="32"/>
        </w:rPr>
        <w:t>2021</w:t>
      </w:r>
    </w:p>
    <w:p w:rsidR="00B37572" w:rsidRPr="00B64FC4" w:rsidRDefault="00B37572" w:rsidP="00B37572">
      <w:pPr>
        <w:rPr>
          <w:rFonts w:ascii="Berlin Sans FB Demi" w:hAnsi="Berlin Sans FB Demi"/>
          <w:b/>
          <w:sz w:val="32"/>
          <w:szCs w:val="32"/>
        </w:rPr>
      </w:pPr>
      <w:r w:rsidRPr="00B64FC4">
        <w:rPr>
          <w:rFonts w:ascii="Berlin Sans FB Demi" w:hAnsi="Berlin Sans FB Demi"/>
          <w:b/>
          <w:sz w:val="32"/>
          <w:szCs w:val="32"/>
        </w:rPr>
        <w:t>PAPER 3MARKING SCHEME</w:t>
      </w:r>
    </w:p>
    <w:p w:rsidR="00B37572" w:rsidRDefault="00B37572" w:rsidP="00B37572"/>
    <w:p w:rsidR="00B37572" w:rsidRPr="00FF1CE0" w:rsidRDefault="00B37572" w:rsidP="00B37572">
      <w:r>
        <w:t xml:space="preserve">1. </w:t>
      </w:r>
      <w:proofErr w:type="gramStart"/>
      <w:r>
        <w:t>a</w:t>
      </w:r>
      <w:proofErr w:type="gramEnd"/>
      <w:r>
        <w:t xml:space="preserve">) </w:t>
      </w:r>
      <w:r w:rsidRPr="00FF1CE0">
        <w:t>i)</w:t>
      </w:r>
      <w:r w:rsidRPr="00FF1CE0">
        <w:tab/>
        <w:t>Solution turns blue- black in colour;</w:t>
      </w:r>
      <w:r w:rsidRPr="00FF1CE0">
        <w:tab/>
      </w:r>
      <w:r w:rsidRPr="00FF1CE0">
        <w:tab/>
      </w:r>
      <w:r w:rsidRPr="00FF1CE0">
        <w:tab/>
      </w:r>
      <w:r w:rsidRPr="00FF1CE0">
        <w:tab/>
      </w:r>
      <w:r w:rsidRPr="00FF1CE0">
        <w:tab/>
      </w:r>
      <w:r w:rsidRPr="00FF1CE0">
        <w:tab/>
        <w:t xml:space="preserve">1 </w:t>
      </w:r>
      <w:proofErr w:type="spellStart"/>
      <w:r w:rsidRPr="00FF1CE0">
        <w:t>mk</w:t>
      </w:r>
      <w:proofErr w:type="spellEnd"/>
    </w:p>
    <w:p w:rsidR="00B37572" w:rsidRPr="00FF1CE0" w:rsidRDefault="00B37572" w:rsidP="00B37572">
      <w:r w:rsidRPr="00FF1CE0">
        <w:t>ii)</w:t>
      </w:r>
      <w:r w:rsidRPr="00FF1CE0">
        <w:tab/>
        <w:t>Indicates presence of starch in the solution;</w:t>
      </w:r>
      <w:r w:rsidRPr="00FF1CE0">
        <w:tab/>
      </w:r>
      <w:r w:rsidRPr="00FF1CE0">
        <w:tab/>
      </w:r>
      <w:r w:rsidRPr="00FF1CE0">
        <w:tab/>
      </w:r>
      <w:r w:rsidRPr="00FF1CE0">
        <w:tab/>
      </w:r>
      <w:r w:rsidRPr="00FF1CE0">
        <w:tab/>
        <w:t xml:space="preserve">1 </w:t>
      </w:r>
      <w:proofErr w:type="spellStart"/>
      <w:proofErr w:type="gramStart"/>
      <w:r w:rsidRPr="00FF1CE0">
        <w:t>mk</w:t>
      </w:r>
      <w:proofErr w:type="spellEnd"/>
      <w:proofErr w:type="gramEnd"/>
    </w:p>
    <w:p w:rsidR="00B37572" w:rsidRPr="00FF1CE0" w:rsidRDefault="00B37572" w:rsidP="00B37572"/>
    <w:p w:rsidR="00B37572" w:rsidRPr="00FF1CE0" w:rsidRDefault="00B37572" w:rsidP="00B37572">
      <w:r>
        <w:t xml:space="preserve">    b) </w:t>
      </w:r>
      <w:proofErr w:type="gramStart"/>
      <w:r w:rsidRPr="00FF1CE0">
        <w:t>i</w:t>
      </w:r>
      <w:proofErr w:type="gramEnd"/>
      <w:r w:rsidRPr="00FF1CE0">
        <w:t>)</w:t>
      </w:r>
      <w:r w:rsidRPr="00FF1CE0">
        <w:tab/>
        <w:t xml:space="preserve">No change in colour/ No colour change/ </w:t>
      </w:r>
      <w:r w:rsidR="003763F7">
        <w:t xml:space="preserve">blue </w:t>
      </w:r>
      <w:r w:rsidR="003763F7" w:rsidRPr="00FF1CE0">
        <w:t>colour remains</w:t>
      </w:r>
      <w:r w:rsidR="003763F7">
        <w:t>/persists</w:t>
      </w:r>
      <w:r>
        <w:t>;</w:t>
      </w:r>
      <w:r>
        <w:tab/>
      </w:r>
      <w:r>
        <w:tab/>
      </w:r>
      <w:bookmarkStart w:id="0" w:name="_GoBack"/>
      <w:bookmarkEnd w:id="0"/>
      <w:r w:rsidRPr="00FF1CE0">
        <w:t xml:space="preserve">1 </w:t>
      </w:r>
      <w:proofErr w:type="spellStart"/>
      <w:r w:rsidRPr="00FF1CE0">
        <w:t>mk</w:t>
      </w:r>
      <w:proofErr w:type="spellEnd"/>
    </w:p>
    <w:p w:rsidR="00B37572" w:rsidRPr="00FF1CE0" w:rsidRDefault="003763F7" w:rsidP="00B37572">
      <w:r>
        <w:t>ii)</w:t>
      </w:r>
      <w:r>
        <w:tab/>
        <w:t>Absence of reducing sugars</w:t>
      </w:r>
      <w:r w:rsidR="00B37572" w:rsidRPr="00FF1CE0">
        <w:tab/>
      </w:r>
      <w:r w:rsidR="00B37572" w:rsidRPr="00FF1CE0">
        <w:tab/>
      </w:r>
      <w:r w:rsidR="00B37572" w:rsidRPr="00FF1CE0">
        <w:tab/>
        <w:t xml:space="preserve">1 </w:t>
      </w:r>
      <w:proofErr w:type="spellStart"/>
      <w:proofErr w:type="gramStart"/>
      <w:r w:rsidR="00B37572" w:rsidRPr="00FF1CE0">
        <w:t>mk</w:t>
      </w:r>
      <w:proofErr w:type="spellEnd"/>
      <w:proofErr w:type="gramEnd"/>
    </w:p>
    <w:p w:rsidR="00B37572" w:rsidRPr="00FF1CE0" w:rsidRDefault="00B37572" w:rsidP="00B37572">
      <w:r w:rsidRPr="00FF1CE0">
        <w:t>c)</w:t>
      </w:r>
      <w:r w:rsidRPr="00FF1CE0">
        <w:tab/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3"/>
        <w:gridCol w:w="4961"/>
        <w:gridCol w:w="3828"/>
      </w:tblGrid>
      <w:tr w:rsidR="00B37572" w:rsidRPr="00FF1CE0" w:rsidTr="00D51CCD">
        <w:tc>
          <w:tcPr>
            <w:tcW w:w="1573" w:type="dxa"/>
          </w:tcPr>
          <w:p w:rsidR="00B37572" w:rsidRPr="00FF1CE0" w:rsidRDefault="00B37572" w:rsidP="00A461F4">
            <w:r w:rsidRPr="00FF1CE0">
              <w:t>Test tube</w:t>
            </w:r>
          </w:p>
        </w:tc>
        <w:tc>
          <w:tcPr>
            <w:tcW w:w="4961" w:type="dxa"/>
          </w:tcPr>
          <w:p w:rsidR="00B37572" w:rsidRPr="00FF1CE0" w:rsidRDefault="003763F7" w:rsidP="00A461F4">
            <w:r>
              <w:t>Observation</w:t>
            </w:r>
          </w:p>
        </w:tc>
        <w:tc>
          <w:tcPr>
            <w:tcW w:w="3828" w:type="dxa"/>
          </w:tcPr>
          <w:p w:rsidR="00B37572" w:rsidRPr="00FF1CE0" w:rsidRDefault="003763F7" w:rsidP="00A461F4">
            <w:r>
              <w:t>conclusion</w:t>
            </w:r>
          </w:p>
        </w:tc>
      </w:tr>
      <w:tr w:rsidR="00B37572" w:rsidRPr="00FF1CE0" w:rsidTr="00D51CCD">
        <w:tc>
          <w:tcPr>
            <w:tcW w:w="1573" w:type="dxa"/>
          </w:tcPr>
          <w:p w:rsidR="00B37572" w:rsidRPr="00FF1CE0" w:rsidRDefault="00B37572" w:rsidP="00A461F4">
            <w:r w:rsidRPr="00FF1CE0">
              <w:t>C</w:t>
            </w:r>
          </w:p>
        </w:tc>
        <w:tc>
          <w:tcPr>
            <w:tcW w:w="4961" w:type="dxa"/>
          </w:tcPr>
          <w:p w:rsidR="00B37572" w:rsidRPr="00FF1CE0" w:rsidRDefault="00B37572" w:rsidP="003763F7">
            <w:r w:rsidRPr="00FF1CE0">
              <w:t xml:space="preserve">- </w:t>
            </w:r>
            <w:r w:rsidR="003763F7">
              <w:t xml:space="preserve">Colour change to </w:t>
            </w:r>
            <w:r>
              <w:t>yellow/ orange/brown</w:t>
            </w:r>
            <w:r w:rsidRPr="00FF1CE0">
              <w:t xml:space="preserve">;                            ½ </w:t>
            </w:r>
            <w:proofErr w:type="spellStart"/>
            <w:r w:rsidRPr="00FF1CE0">
              <w:t>mk</w:t>
            </w:r>
            <w:proofErr w:type="spellEnd"/>
          </w:p>
        </w:tc>
        <w:tc>
          <w:tcPr>
            <w:tcW w:w="3828" w:type="dxa"/>
          </w:tcPr>
          <w:p w:rsidR="00B37572" w:rsidRPr="00FF1CE0" w:rsidRDefault="00B37572" w:rsidP="00A461F4">
            <w:r w:rsidRPr="00FF1CE0">
              <w:t>- Presence of</w:t>
            </w:r>
            <w:r w:rsidR="003763F7">
              <w:t xml:space="preserve"> reducing sugars</w:t>
            </w:r>
            <w:r w:rsidRPr="00FF1CE0">
              <w:t xml:space="preserve">;  1 </w:t>
            </w:r>
            <w:proofErr w:type="spellStart"/>
            <w:r w:rsidRPr="00FF1CE0">
              <w:t>mk</w:t>
            </w:r>
            <w:proofErr w:type="spellEnd"/>
          </w:p>
        </w:tc>
      </w:tr>
      <w:tr w:rsidR="00B37572" w:rsidRPr="00FF1CE0" w:rsidTr="00D51CCD">
        <w:tc>
          <w:tcPr>
            <w:tcW w:w="1573" w:type="dxa"/>
          </w:tcPr>
          <w:p w:rsidR="00B37572" w:rsidRPr="00FF1CE0" w:rsidRDefault="00B37572" w:rsidP="00A461F4">
            <w:r w:rsidRPr="00FF1CE0">
              <w:t>D</w:t>
            </w:r>
          </w:p>
        </w:tc>
        <w:tc>
          <w:tcPr>
            <w:tcW w:w="4961" w:type="dxa"/>
          </w:tcPr>
          <w:p w:rsidR="00B37572" w:rsidRPr="00FF1CE0" w:rsidRDefault="00B37572" w:rsidP="003763F7">
            <w:r w:rsidRPr="00FF1CE0">
              <w:t xml:space="preserve">-No </w:t>
            </w:r>
            <w:r w:rsidR="003763F7" w:rsidRPr="00FF1CE0">
              <w:t>colour</w:t>
            </w:r>
            <w:r w:rsidRPr="00FF1CE0">
              <w:t xml:space="preserve"> change/ </w:t>
            </w:r>
            <w:r w:rsidR="003763F7">
              <w:t xml:space="preserve">blue </w:t>
            </w:r>
            <w:r w:rsidRPr="00FF1CE0">
              <w:t>colour remains</w:t>
            </w:r>
            <w:r w:rsidR="003763F7">
              <w:t>/persists</w:t>
            </w:r>
            <w:r w:rsidRPr="00FF1CE0">
              <w:t xml:space="preserve">;                ½ </w:t>
            </w:r>
            <w:proofErr w:type="spellStart"/>
            <w:r w:rsidRPr="00FF1CE0">
              <w:t>mk</w:t>
            </w:r>
            <w:proofErr w:type="spellEnd"/>
          </w:p>
        </w:tc>
        <w:tc>
          <w:tcPr>
            <w:tcW w:w="3828" w:type="dxa"/>
          </w:tcPr>
          <w:p w:rsidR="00B37572" w:rsidRPr="00FF1CE0" w:rsidRDefault="00B37572" w:rsidP="00A461F4">
            <w:r w:rsidRPr="00FF1CE0">
              <w:t>- Absence of reducing sugar</w:t>
            </w:r>
            <w:r w:rsidR="003763F7">
              <w:t>s</w:t>
            </w:r>
            <w:r w:rsidRPr="00FF1CE0">
              <w:t xml:space="preserve">;    1 </w:t>
            </w:r>
            <w:proofErr w:type="spellStart"/>
            <w:r w:rsidRPr="00FF1CE0">
              <w:t>mk</w:t>
            </w:r>
            <w:proofErr w:type="spellEnd"/>
          </w:p>
        </w:tc>
      </w:tr>
    </w:tbl>
    <w:p w:rsidR="00B37572" w:rsidRPr="00FF1CE0" w:rsidRDefault="00B37572" w:rsidP="00B37572">
      <w:r w:rsidRPr="00FF1CE0">
        <w:tab/>
      </w:r>
    </w:p>
    <w:p w:rsidR="00B37572" w:rsidRPr="00FF1CE0" w:rsidRDefault="00B37572" w:rsidP="00B37572">
      <w:pPr>
        <w:ind w:firstLine="720"/>
      </w:pPr>
    </w:p>
    <w:p w:rsidR="00B37572" w:rsidRPr="00FF1CE0" w:rsidRDefault="00B37572" w:rsidP="00B37572">
      <w:pPr>
        <w:ind w:left="1440" w:hanging="720"/>
      </w:pPr>
      <w:r w:rsidRPr="00FF1CE0">
        <w:t>d)</w:t>
      </w:r>
      <w:r w:rsidRPr="00FF1CE0">
        <w:tab/>
        <w:t>C-</w:t>
      </w:r>
      <w:r w:rsidRPr="00FF1CE0">
        <w:tab/>
        <w:t>St</w:t>
      </w:r>
      <w:r>
        <w:t xml:space="preserve">arch solution converted/ </w:t>
      </w:r>
      <w:proofErr w:type="spellStart"/>
      <w:r>
        <w:t>hydroly</w:t>
      </w:r>
      <w:r w:rsidRPr="00FF1CE0">
        <w:t>sed</w:t>
      </w:r>
      <w:proofErr w:type="spellEnd"/>
      <w:r w:rsidRPr="00FF1CE0">
        <w:t xml:space="preserve"> to </w:t>
      </w:r>
      <w:r w:rsidR="003763F7">
        <w:t>reducing sugars</w:t>
      </w:r>
      <w:r w:rsidRPr="00FF1CE0">
        <w:t xml:space="preserve">; the 30 minutes </w:t>
      </w:r>
    </w:p>
    <w:p w:rsidR="00B37572" w:rsidRPr="00FF1CE0" w:rsidRDefault="00B37572" w:rsidP="00B37572">
      <w:pPr>
        <w:ind w:left="1440" w:hanging="720"/>
      </w:pPr>
      <w:proofErr w:type="gramStart"/>
      <w:r w:rsidRPr="00FF1CE0">
        <w:t>allowed</w:t>
      </w:r>
      <w:proofErr w:type="gramEnd"/>
      <w:r w:rsidRPr="00FF1CE0">
        <w:t xml:space="preserve"> hydrolysis of starch, by solution K,</w:t>
      </w:r>
      <w:r w:rsidRPr="00FF1CE0">
        <w:tab/>
      </w:r>
      <w:r w:rsidRPr="00FF1CE0">
        <w:tab/>
      </w:r>
      <w:r w:rsidRPr="00FF1CE0">
        <w:tab/>
      </w:r>
      <w:r w:rsidRPr="00FF1CE0">
        <w:tab/>
      </w:r>
      <w:r w:rsidRPr="00FF1CE0">
        <w:tab/>
        <w:t xml:space="preserve">2 </w:t>
      </w:r>
      <w:proofErr w:type="spellStart"/>
      <w:r w:rsidRPr="00FF1CE0">
        <w:t>mks</w:t>
      </w:r>
      <w:proofErr w:type="spellEnd"/>
    </w:p>
    <w:p w:rsidR="00B37572" w:rsidRPr="00FF1CE0" w:rsidRDefault="00B37572" w:rsidP="00B37572">
      <w:pPr>
        <w:ind w:left="1440" w:hanging="720"/>
      </w:pPr>
    </w:p>
    <w:p w:rsidR="00B37572" w:rsidRPr="00FF1CE0" w:rsidRDefault="00B37572" w:rsidP="00B37572">
      <w:pPr>
        <w:ind w:left="1440" w:hanging="720"/>
      </w:pPr>
      <w:r w:rsidRPr="00FF1CE0">
        <w:tab/>
        <w:t>D-</w:t>
      </w:r>
      <w:r w:rsidRPr="00FF1CE0">
        <w:tab/>
        <w:t>The</w:t>
      </w:r>
      <w:r>
        <w:t xml:space="preserve"> starch solution was not </w:t>
      </w:r>
      <w:proofErr w:type="spellStart"/>
      <w:r>
        <w:t>hydroly</w:t>
      </w:r>
      <w:r w:rsidRPr="00FF1CE0">
        <w:t>sed</w:t>
      </w:r>
      <w:proofErr w:type="spellEnd"/>
      <w:r w:rsidRPr="00FF1CE0">
        <w:t xml:space="preserve">; hence absence of reducing sugar after </w:t>
      </w:r>
    </w:p>
    <w:p w:rsidR="00B37572" w:rsidRPr="00FF1CE0" w:rsidRDefault="00B37572" w:rsidP="00B37572">
      <w:pPr>
        <w:ind w:left="1440" w:hanging="720"/>
      </w:pPr>
      <w:r w:rsidRPr="00FF1CE0">
        <w:t xml:space="preserve">     </w:t>
      </w:r>
      <w:r w:rsidR="00BD3091">
        <w:t xml:space="preserve">                  30 minutes; S</w:t>
      </w:r>
      <w:r w:rsidRPr="00FF1CE0">
        <w:t>o</w:t>
      </w:r>
      <w:r w:rsidR="00BD3091">
        <w:t>l</w:t>
      </w:r>
      <w:r w:rsidRPr="00FF1CE0">
        <w:t>ution L</w:t>
      </w:r>
      <w:r>
        <w:t xml:space="preserve"> prevented the hydrolysis</w:t>
      </w:r>
      <w:r w:rsidRPr="00FF1CE0">
        <w:t xml:space="preserve"> by K;</w:t>
      </w:r>
      <w:r w:rsidRPr="00FF1CE0">
        <w:tab/>
      </w:r>
      <w:r w:rsidRPr="00FF1CE0">
        <w:tab/>
        <w:t xml:space="preserve">2 </w:t>
      </w:r>
      <w:proofErr w:type="spellStart"/>
      <w:r w:rsidRPr="00FF1CE0">
        <w:t>mks</w:t>
      </w:r>
      <w:proofErr w:type="spellEnd"/>
    </w:p>
    <w:p w:rsidR="00B37572" w:rsidRPr="00FF1CE0" w:rsidRDefault="00B37572" w:rsidP="00B37572">
      <w:pPr>
        <w:ind w:left="1440" w:hanging="720"/>
      </w:pPr>
    </w:p>
    <w:p w:rsidR="00B37572" w:rsidRPr="00FF1CE0" w:rsidRDefault="00B37572" w:rsidP="00B37572">
      <w:pPr>
        <w:ind w:left="1440" w:hanging="720"/>
      </w:pPr>
      <w:r w:rsidRPr="00FF1CE0">
        <w:t>e)</w:t>
      </w:r>
      <w:r w:rsidRPr="00FF1CE0">
        <w:tab/>
      </w:r>
      <w:proofErr w:type="gramStart"/>
      <w:r w:rsidRPr="00FF1CE0">
        <w:t>i</w:t>
      </w:r>
      <w:proofErr w:type="gramEnd"/>
      <w:r w:rsidRPr="00FF1CE0">
        <w:t>)</w:t>
      </w:r>
      <w:r w:rsidRPr="00FF1CE0">
        <w:tab/>
        <w:t xml:space="preserve">This is the human body temperature; it’s the best temperature for human enzymes </w:t>
      </w:r>
    </w:p>
    <w:p w:rsidR="00B37572" w:rsidRPr="00FF1CE0" w:rsidRDefault="00B37572" w:rsidP="00B37572">
      <w:pPr>
        <w:ind w:left="1440" w:hanging="720"/>
      </w:pPr>
      <w:proofErr w:type="gramStart"/>
      <w:r w:rsidRPr="00FF1CE0">
        <w:t>to</w:t>
      </w:r>
      <w:proofErr w:type="gramEnd"/>
      <w:r w:rsidRPr="00FF1CE0">
        <w:t xml:space="preserve"> work;</w:t>
      </w:r>
      <w:r w:rsidRPr="00FF1CE0">
        <w:tab/>
      </w:r>
      <w:r w:rsidRPr="00FF1CE0">
        <w:tab/>
      </w:r>
      <w:r w:rsidRPr="00FF1CE0">
        <w:tab/>
      </w:r>
      <w:r w:rsidRPr="00FF1CE0">
        <w:tab/>
      </w:r>
      <w:r w:rsidRPr="00FF1CE0">
        <w:tab/>
      </w:r>
      <w:r w:rsidRPr="00FF1CE0">
        <w:tab/>
      </w:r>
      <w:r w:rsidRPr="00FF1CE0">
        <w:tab/>
      </w:r>
      <w:proofErr w:type="spellStart"/>
      <w:r w:rsidRPr="00FF1CE0">
        <w:t>Any one</w:t>
      </w:r>
      <w:proofErr w:type="spellEnd"/>
      <w:r w:rsidRPr="00FF1CE0">
        <w:t>- 1 mark</w:t>
      </w:r>
    </w:p>
    <w:p w:rsidR="00B37572" w:rsidRPr="00FF1CE0" w:rsidRDefault="00B37572" w:rsidP="00B37572">
      <w:pPr>
        <w:ind w:left="1440" w:hanging="720"/>
      </w:pPr>
    </w:p>
    <w:p w:rsidR="00B37572" w:rsidRPr="00FF1CE0" w:rsidRDefault="00B37572" w:rsidP="00B37572">
      <w:pPr>
        <w:ind w:left="1440" w:hanging="720"/>
      </w:pPr>
      <w:r w:rsidRPr="00FF1CE0">
        <w:tab/>
        <w:t>ii)</w:t>
      </w:r>
      <w:r w:rsidRPr="00FF1CE0">
        <w:tab/>
        <w:t>K- amylase enzyme/ diastase</w:t>
      </w:r>
      <w:r w:rsidRPr="00FF1CE0">
        <w:tab/>
      </w:r>
      <w:r w:rsidRPr="00FF1CE0">
        <w:tab/>
      </w:r>
      <w:r w:rsidRPr="00FF1CE0">
        <w:tab/>
      </w:r>
      <w:r w:rsidRPr="00FF1CE0">
        <w:tab/>
      </w:r>
      <w:r w:rsidRPr="00FF1CE0">
        <w:tab/>
      </w:r>
      <w:r w:rsidRPr="00FF1CE0">
        <w:tab/>
      </w:r>
      <w:r w:rsidRPr="00FF1CE0">
        <w:tab/>
        <w:t xml:space="preserve">1 </w:t>
      </w:r>
      <w:proofErr w:type="spellStart"/>
      <w:proofErr w:type="gramStart"/>
      <w:r w:rsidRPr="00FF1CE0">
        <w:t>mk</w:t>
      </w:r>
      <w:proofErr w:type="spellEnd"/>
      <w:proofErr w:type="gramEnd"/>
    </w:p>
    <w:p w:rsidR="00B37572" w:rsidRPr="00FF1CE0" w:rsidRDefault="00B37572" w:rsidP="00B37572">
      <w:pPr>
        <w:ind w:left="1440" w:hanging="720"/>
      </w:pPr>
      <w:r w:rsidRPr="00FF1CE0">
        <w:tab/>
      </w:r>
      <w:r w:rsidRPr="00FF1CE0">
        <w:tab/>
        <w:t>L- Hydrochloric acid (</w:t>
      </w:r>
      <w:proofErr w:type="spellStart"/>
      <w:r w:rsidRPr="00FF1CE0">
        <w:t>Hcl</w:t>
      </w:r>
      <w:proofErr w:type="spellEnd"/>
      <w:r w:rsidRPr="00FF1CE0">
        <w:t>); acc enzyme- inhibitor</w:t>
      </w:r>
      <w:r w:rsidRPr="00FF1CE0">
        <w:tab/>
      </w:r>
      <w:r w:rsidRPr="00FF1CE0">
        <w:tab/>
      </w:r>
      <w:r w:rsidRPr="00FF1CE0">
        <w:tab/>
      </w:r>
      <w:r w:rsidRPr="00FF1CE0">
        <w:tab/>
        <w:t xml:space="preserve">1 </w:t>
      </w:r>
      <w:proofErr w:type="spellStart"/>
      <w:proofErr w:type="gramStart"/>
      <w:r w:rsidRPr="00FF1CE0">
        <w:t>mk</w:t>
      </w:r>
      <w:proofErr w:type="spellEnd"/>
      <w:proofErr w:type="gramEnd"/>
    </w:p>
    <w:p w:rsidR="00B37572" w:rsidRPr="00FF1CE0" w:rsidRDefault="00B37572" w:rsidP="00B37572">
      <w:pPr>
        <w:ind w:left="1440" w:hanging="720"/>
      </w:pPr>
    </w:p>
    <w:p w:rsidR="00B37572" w:rsidRPr="006908FF" w:rsidRDefault="00D51CCD" w:rsidP="00B37572">
      <w:pPr>
        <w:rPr>
          <w:i/>
        </w:rPr>
      </w:pPr>
      <w:r>
        <w:t>2. a) i</w:t>
      </w:r>
      <w:proofErr w:type="gramStart"/>
      <w:r>
        <w:t>)  C</w:t>
      </w:r>
      <w:r w:rsidR="00B37572" w:rsidRPr="006908FF">
        <w:t>aryopsis</w:t>
      </w:r>
      <w:proofErr w:type="gramEnd"/>
      <w:r w:rsidR="00B37572" w:rsidRPr="006908FF">
        <w:tab/>
      </w:r>
      <w:r w:rsidR="00B37572" w:rsidRPr="006908FF">
        <w:tab/>
      </w:r>
      <w:r w:rsidR="00B37572" w:rsidRPr="006908FF">
        <w:tab/>
      </w:r>
      <w:r w:rsidR="00B37572" w:rsidRPr="006908FF">
        <w:tab/>
      </w:r>
      <w:r w:rsidR="00B37572" w:rsidRPr="006908FF">
        <w:tab/>
      </w:r>
      <w:r w:rsidR="00B37572" w:rsidRPr="006908FF">
        <w:tab/>
      </w:r>
      <w:r w:rsidR="00B37572" w:rsidRPr="006908FF">
        <w:tab/>
      </w:r>
    </w:p>
    <w:p w:rsidR="00B37572" w:rsidRPr="006908FF" w:rsidRDefault="00D51CCD" w:rsidP="00B37572">
      <w:r>
        <w:t>ii)  P</w:t>
      </w:r>
      <w:r w:rsidR="00B37572" w:rsidRPr="006908FF">
        <w:t>od / legume</w:t>
      </w:r>
      <w:r w:rsidR="00B37572" w:rsidRPr="006908FF">
        <w:tab/>
      </w:r>
      <w:r w:rsidR="00B37572" w:rsidRPr="006908FF">
        <w:tab/>
      </w:r>
      <w:r w:rsidR="00B37572" w:rsidRPr="006908FF">
        <w:tab/>
      </w:r>
      <w:r w:rsidR="00B37572" w:rsidRPr="006908FF">
        <w:tab/>
      </w:r>
      <w:r w:rsidR="00B37572" w:rsidRPr="006908FF">
        <w:tab/>
      </w:r>
      <w:r w:rsidR="00B37572" w:rsidRPr="006908FF">
        <w:tab/>
      </w:r>
      <w:r w:rsidR="00B37572" w:rsidRPr="006908FF">
        <w:tab/>
      </w:r>
    </w:p>
    <w:p w:rsidR="00B37572" w:rsidRPr="006908FF" w:rsidRDefault="00B37572" w:rsidP="00B37572">
      <w:r w:rsidRPr="006908FF">
        <w:t>b)</w:t>
      </w:r>
    </w:p>
    <w:p w:rsidR="00B37572" w:rsidRPr="006908FF" w:rsidRDefault="00242D49" w:rsidP="00B3757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6" type="#_x0000_t202" style="position:absolute;margin-left:396pt;margin-top:42pt;width:81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" filled="f" stroked="f">
            <v:textbox>
              <w:txbxContent>
                <w:p w:rsidR="00B37572" w:rsidRDefault="00B37572" w:rsidP="00B37572">
                  <w:r>
                    <w:t xml:space="preserve">Remains of </w:t>
                  </w:r>
                  <w:proofErr w:type="gramStart"/>
                  <w:r>
                    <w:t>style ;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Text Box 19" o:spid="_x0000_s1027" type="#_x0000_t202" style="position:absolute;margin-left:297pt;margin-top:78pt;width:81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" filled="f" stroked="f">
            <v:textbox>
              <w:txbxContent>
                <w:p w:rsidR="00B37572" w:rsidRDefault="00B37572" w:rsidP="00B37572">
                  <w:r>
                    <w:t xml:space="preserve"> Pod;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8" o:spid="_x0000_s1028" type="#_x0000_t202" style="position:absolute;margin-left:162pt;margin-top:87pt;width:81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" filled="f" stroked="f">
            <v:textbox>
              <w:txbxContent>
                <w:p w:rsidR="00B37572" w:rsidRDefault="00B37572" w:rsidP="00B37572">
                  <w:r>
                    <w:t xml:space="preserve">    Persistent    calyx;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7" o:spid="_x0000_s1029" type="#_x0000_t202" style="position:absolute;margin-left:54pt;margin-top:60pt;width:81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PgXtwIAAMI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" filled="f" stroked="f">
            <v:textbox>
              <w:txbxContent>
                <w:p w:rsidR="00B37572" w:rsidRDefault="00B37572" w:rsidP="00B37572">
                  <w:r>
                    <w:t>Pedicel</w:t>
                  </w:r>
                </w:p>
              </w:txbxContent>
            </v:textbox>
          </v:shape>
        </w:pict>
      </w:r>
      <w:r w:rsidR="00B37572" w:rsidRPr="006908FF">
        <w:tab/>
      </w:r>
      <w:r w:rsidR="00B37572" w:rsidRPr="006908FF">
        <w:tab/>
      </w:r>
      <w:r w:rsidR="00B37572">
        <w:rPr>
          <w:noProof/>
        </w:rPr>
        <w:drawing>
          <wp:inline distT="0" distB="0" distL="0" distR="0">
            <wp:extent cx="4343400" cy="1371600"/>
            <wp:effectExtent l="0" t="0" r="0" b="0"/>
            <wp:docPr id="1" name="Picture 1" descr="mso32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3263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0833" t="40991" r="-2" b="38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572" w:rsidRPr="006908FF" w:rsidRDefault="00B37572" w:rsidP="00B37572"/>
    <w:p w:rsidR="00B37572" w:rsidRPr="006908FF" w:rsidRDefault="00B37572" w:rsidP="00B37572">
      <w:pPr>
        <w:rPr>
          <w:b/>
          <w:i/>
        </w:rPr>
      </w:pPr>
      <w:r w:rsidRPr="006908FF">
        <w:tab/>
      </w:r>
      <w:r w:rsidRPr="006908FF">
        <w:tab/>
      </w:r>
      <w:r w:rsidRPr="006908FF">
        <w:tab/>
      </w:r>
      <w:r w:rsidRPr="006908FF">
        <w:tab/>
      </w:r>
      <w:r w:rsidRPr="006908FF">
        <w:tab/>
      </w:r>
      <w:r w:rsidRPr="006908FF">
        <w:tab/>
      </w:r>
      <w:r w:rsidRPr="006908FF">
        <w:tab/>
      </w:r>
      <w:r w:rsidRPr="006908FF">
        <w:tab/>
      </w:r>
      <w:r w:rsidRPr="006908FF">
        <w:tab/>
      </w:r>
      <w:r w:rsidRPr="006908FF">
        <w:tab/>
      </w:r>
      <w:r w:rsidRPr="006908FF">
        <w:tab/>
      </w:r>
      <w:r w:rsidRPr="006908FF">
        <w:rPr>
          <w:b/>
          <w:i/>
        </w:rPr>
        <w:t>D1</w:t>
      </w:r>
    </w:p>
    <w:p w:rsidR="00B37572" w:rsidRPr="006908FF" w:rsidRDefault="00B37572" w:rsidP="00B37572">
      <w:pPr>
        <w:rPr>
          <w:b/>
          <w:i/>
        </w:rPr>
      </w:pPr>
      <w:r w:rsidRPr="006908FF">
        <w:rPr>
          <w:b/>
          <w:i/>
        </w:rPr>
        <w:tab/>
      </w:r>
      <w:r w:rsidRPr="006908FF">
        <w:rPr>
          <w:b/>
          <w:i/>
        </w:rPr>
        <w:tab/>
      </w:r>
      <w:r w:rsidRPr="006908FF">
        <w:rPr>
          <w:b/>
          <w:i/>
        </w:rPr>
        <w:tab/>
      </w:r>
      <w:r w:rsidRPr="006908FF">
        <w:rPr>
          <w:b/>
          <w:i/>
        </w:rPr>
        <w:tab/>
      </w:r>
      <w:r w:rsidRPr="006908FF">
        <w:rPr>
          <w:b/>
          <w:i/>
        </w:rPr>
        <w:tab/>
      </w:r>
      <w:r w:rsidRPr="006908FF">
        <w:rPr>
          <w:b/>
          <w:i/>
        </w:rPr>
        <w:tab/>
      </w:r>
      <w:r w:rsidRPr="006908FF">
        <w:rPr>
          <w:b/>
          <w:i/>
        </w:rPr>
        <w:tab/>
      </w:r>
      <w:r w:rsidRPr="006908FF">
        <w:rPr>
          <w:b/>
          <w:i/>
        </w:rPr>
        <w:tab/>
      </w:r>
      <w:r w:rsidRPr="006908FF">
        <w:rPr>
          <w:b/>
          <w:i/>
        </w:rPr>
        <w:tab/>
      </w:r>
      <w:r w:rsidRPr="006908FF">
        <w:rPr>
          <w:b/>
          <w:i/>
        </w:rPr>
        <w:tab/>
      </w:r>
      <w:r w:rsidRPr="006908FF">
        <w:rPr>
          <w:b/>
          <w:i/>
        </w:rPr>
        <w:tab/>
        <w:t>L2</w:t>
      </w:r>
    </w:p>
    <w:p w:rsidR="00B37572" w:rsidRPr="006908FF" w:rsidRDefault="00B37572" w:rsidP="00B37572">
      <w:pPr>
        <w:ind w:left="1740" w:hanging="720"/>
        <w:rPr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Max 3 </w:t>
      </w:r>
    </w:p>
    <w:p w:rsidR="00B37572" w:rsidRPr="006908FF" w:rsidRDefault="00B37572" w:rsidP="00B37572">
      <w:r w:rsidRPr="006908FF">
        <w:t>c)</w:t>
      </w:r>
      <w:r w:rsidRPr="006908FF">
        <w:tab/>
      </w:r>
      <w:r w:rsidRPr="006908FF">
        <w:rPr>
          <w:b/>
        </w:rPr>
        <w:t>D1</w:t>
      </w:r>
      <w:r w:rsidRPr="006908FF">
        <w:rPr>
          <w:b/>
        </w:rPr>
        <w:tab/>
      </w:r>
      <w:r w:rsidRPr="006908FF">
        <w:rPr>
          <w:b/>
        </w:rPr>
        <w:tab/>
      </w:r>
      <w:r w:rsidRPr="006908FF">
        <w:rPr>
          <w:b/>
        </w:rPr>
        <w:tab/>
      </w:r>
      <w:r w:rsidRPr="006908FF">
        <w:rPr>
          <w:b/>
        </w:rPr>
        <w:tab/>
      </w:r>
      <w:r w:rsidRPr="006908FF">
        <w:rPr>
          <w:b/>
        </w:rPr>
        <w:tab/>
      </w:r>
      <w:r w:rsidRPr="006908FF">
        <w:rPr>
          <w:b/>
        </w:rPr>
        <w:tab/>
        <w:t>D2</w:t>
      </w:r>
    </w:p>
    <w:p w:rsidR="00B37572" w:rsidRPr="006908FF" w:rsidRDefault="00B37572" w:rsidP="00B37572">
      <w:r w:rsidRPr="006908FF">
        <w:tab/>
      </w:r>
      <w:r w:rsidRPr="006908FF">
        <w:tab/>
        <w:t>i)</w:t>
      </w:r>
      <w:r w:rsidRPr="006908FF">
        <w:tab/>
        <w:t>One seeded fruit</w:t>
      </w:r>
      <w:r w:rsidRPr="006908FF">
        <w:tab/>
      </w:r>
      <w:r w:rsidRPr="006908FF">
        <w:tab/>
      </w:r>
      <w:r w:rsidRPr="006908FF">
        <w:tab/>
        <w:t xml:space="preserve">many </w:t>
      </w:r>
      <w:proofErr w:type="gramStart"/>
      <w:r w:rsidRPr="006908FF">
        <w:t>seeded ;</w:t>
      </w:r>
      <w:proofErr w:type="gramEnd"/>
    </w:p>
    <w:p w:rsidR="00B37572" w:rsidRPr="006908FF" w:rsidRDefault="00B37572" w:rsidP="00B37572">
      <w:r w:rsidRPr="006908FF">
        <w:tab/>
      </w:r>
      <w:r w:rsidRPr="006908FF">
        <w:tab/>
        <w:t>ii)</w:t>
      </w:r>
      <w:r w:rsidRPr="006908FF">
        <w:tab/>
        <w:t>Dry dehiscent</w:t>
      </w:r>
      <w:r w:rsidRPr="006908FF">
        <w:tab/>
      </w:r>
      <w:r w:rsidRPr="006908FF">
        <w:tab/>
      </w:r>
      <w:r w:rsidRPr="006908FF">
        <w:tab/>
      </w:r>
      <w:r w:rsidRPr="006908FF">
        <w:tab/>
        <w:t>Dry indehiscent;</w:t>
      </w:r>
    </w:p>
    <w:p w:rsidR="00B37572" w:rsidRPr="006908FF" w:rsidRDefault="00F0535E" w:rsidP="00B37572">
      <w:r>
        <w:tab/>
      </w:r>
      <w:r>
        <w:tab/>
        <w:t>iii)</w:t>
      </w:r>
      <w:r>
        <w:tab/>
        <w:t>No su</w:t>
      </w:r>
      <w:r w:rsidR="0072164C">
        <w:t>tures</w:t>
      </w:r>
      <w:r w:rsidR="0072164C">
        <w:tab/>
      </w:r>
      <w:r w:rsidR="0072164C">
        <w:tab/>
      </w:r>
      <w:r w:rsidR="0072164C">
        <w:tab/>
      </w:r>
      <w:r w:rsidR="0072164C">
        <w:tab/>
        <w:t>presence of su</w:t>
      </w:r>
      <w:r w:rsidR="00B37572" w:rsidRPr="006908FF">
        <w:t>tures;</w:t>
      </w:r>
    </w:p>
    <w:p w:rsidR="00B37572" w:rsidRPr="006908FF" w:rsidRDefault="00B37572" w:rsidP="00B37572">
      <w:r w:rsidRPr="006908FF">
        <w:tab/>
      </w:r>
      <w:r w:rsidRPr="006908FF">
        <w:tab/>
      </w:r>
      <w:r w:rsidRPr="006908FF">
        <w:tab/>
        <w:t>Similarities</w:t>
      </w:r>
    </w:p>
    <w:p w:rsidR="00B37572" w:rsidRPr="006908FF" w:rsidRDefault="00B37572" w:rsidP="00B37572">
      <w:pPr>
        <w:numPr>
          <w:ilvl w:val="0"/>
          <w:numId w:val="6"/>
        </w:numPr>
      </w:pPr>
      <w:r w:rsidRPr="006908FF">
        <w:t>Both are fruits ;</w:t>
      </w:r>
    </w:p>
    <w:p w:rsidR="00B37572" w:rsidRPr="006908FF" w:rsidRDefault="00B37572" w:rsidP="00B37572">
      <w:pPr>
        <w:numPr>
          <w:ilvl w:val="0"/>
          <w:numId w:val="6"/>
        </w:numPr>
      </w:pPr>
      <w:r w:rsidRPr="006908FF">
        <w:t>Have two scars ;</w:t>
      </w:r>
    </w:p>
    <w:p w:rsidR="00B37572" w:rsidRPr="006908FF" w:rsidRDefault="00B37572" w:rsidP="00B37572">
      <w:pPr>
        <w:numPr>
          <w:ilvl w:val="0"/>
          <w:numId w:val="6"/>
        </w:numPr>
      </w:pPr>
      <w:r w:rsidRPr="006908FF">
        <w:t>Have pericarp;</w:t>
      </w:r>
    </w:p>
    <w:p w:rsidR="00B37572" w:rsidRPr="006908FF" w:rsidRDefault="00B37572" w:rsidP="00B37572">
      <w:pPr>
        <w:numPr>
          <w:ilvl w:val="0"/>
          <w:numId w:val="6"/>
        </w:numPr>
      </w:pPr>
      <w:r w:rsidRPr="006908FF">
        <w:lastRenderedPageBreak/>
        <w:t>Develop from ovary ;</w:t>
      </w:r>
    </w:p>
    <w:p w:rsidR="00B37572" w:rsidRPr="006908FF" w:rsidRDefault="00B37572" w:rsidP="00B37572">
      <w:pPr>
        <w:ind w:left="1740" w:firstLine="420"/>
      </w:pPr>
      <w:r w:rsidRPr="006908FF">
        <w:t>-</w:t>
      </w:r>
      <w:r w:rsidRPr="006908FF">
        <w:tab/>
        <w:t>Hav</w:t>
      </w:r>
      <w:r w:rsidR="00D51CCD">
        <w:t>e means for attachment to plant</w:t>
      </w:r>
      <w:r w:rsidRPr="006908FF">
        <w:t>;</w:t>
      </w:r>
      <w:r w:rsidRPr="006908FF">
        <w:tab/>
      </w:r>
      <w:r w:rsidRPr="006908FF">
        <w:tab/>
      </w:r>
      <w:r w:rsidRPr="006908FF">
        <w:tab/>
      </w:r>
      <w:r w:rsidRPr="006908FF">
        <w:tab/>
      </w:r>
      <w:proofErr w:type="gramStart"/>
      <w:r w:rsidRPr="006908FF">
        <w:t>( any</w:t>
      </w:r>
      <w:proofErr w:type="gramEnd"/>
      <w:r w:rsidRPr="006908FF">
        <w:t xml:space="preserve"> two)</w:t>
      </w:r>
    </w:p>
    <w:p w:rsidR="00B37572" w:rsidRPr="006908FF" w:rsidRDefault="00B37572" w:rsidP="00B37572">
      <w:pPr>
        <w:ind w:left="720"/>
      </w:pPr>
      <w:r w:rsidRPr="006908FF">
        <w:t>d)</w:t>
      </w:r>
      <w:r w:rsidRPr="006908FF">
        <w:tab/>
        <w:t xml:space="preserve">Kingdom </w:t>
      </w:r>
      <w:r w:rsidRPr="006908FF">
        <w:tab/>
        <w:t>Plantae;</w:t>
      </w:r>
    </w:p>
    <w:p w:rsidR="00B37572" w:rsidRPr="006908FF" w:rsidRDefault="00B37572" w:rsidP="00B37572">
      <w:pPr>
        <w:ind w:left="1740" w:hanging="720"/>
        <w:rPr>
          <w:i/>
        </w:rPr>
      </w:pPr>
      <w:r w:rsidRPr="006908FF">
        <w:tab/>
        <w:t xml:space="preserve">Division </w:t>
      </w:r>
      <w:r w:rsidRPr="006908FF">
        <w:tab/>
      </w:r>
      <w:proofErr w:type="spellStart"/>
      <w:r w:rsidRPr="006908FF">
        <w:t>Spermatophyta</w:t>
      </w:r>
      <w:proofErr w:type="spellEnd"/>
      <w:r w:rsidRPr="006908FF">
        <w:t>;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B37572" w:rsidRPr="006908FF" w:rsidRDefault="00B37572" w:rsidP="00B37572">
      <w:pPr>
        <w:numPr>
          <w:ilvl w:val="0"/>
          <w:numId w:val="7"/>
        </w:numPr>
        <w:rPr>
          <w:i/>
        </w:rPr>
      </w:pPr>
      <w:r w:rsidRPr="006908FF">
        <w:t>Self explosive mechanism ;</w:t>
      </w:r>
      <w:r w:rsidRPr="006908FF">
        <w:tab/>
      </w:r>
      <w:r w:rsidRPr="006908FF">
        <w:tab/>
      </w:r>
      <w:r w:rsidRPr="006908FF">
        <w:tab/>
      </w:r>
      <w:r w:rsidRPr="006908FF">
        <w:tab/>
      </w:r>
      <w:r w:rsidRPr="006908FF">
        <w:tab/>
      </w:r>
      <w:r w:rsidRPr="006908FF">
        <w:tab/>
      </w:r>
      <w:r w:rsidRPr="006908FF">
        <w:tab/>
      </w:r>
      <w:r w:rsidRPr="006908FF">
        <w:tab/>
      </w:r>
    </w:p>
    <w:p w:rsidR="00B37572" w:rsidRDefault="00B37572" w:rsidP="00B37572"/>
    <w:p w:rsidR="008162F3" w:rsidRDefault="00AA5C65" w:rsidP="00B37572">
      <w:proofErr w:type="gramStart"/>
      <w:r>
        <w:t>3.</w:t>
      </w:r>
      <w:r w:rsidR="007D4DD8">
        <w:t>a</w:t>
      </w:r>
      <w:proofErr w:type="gramEnd"/>
      <w:r w:rsidR="007D4DD8">
        <w:t>)</w:t>
      </w:r>
      <w:r w:rsidR="008162F3">
        <w:t xml:space="preserve"> i) Axis/ cervical vertebra </w:t>
      </w:r>
    </w:p>
    <w:p w:rsidR="008162F3" w:rsidRDefault="008162F3" w:rsidP="00B37572">
      <w:pPr>
        <w:rPr>
          <w:rFonts w:eastAsia="+mn-ea"/>
          <w:color w:val="000000"/>
          <w:kern w:val="24"/>
        </w:rPr>
      </w:pPr>
      <w:r>
        <w:t xml:space="preserve">        ii)</w:t>
      </w:r>
      <w:r w:rsidRPr="008162F3">
        <w:rPr>
          <w:rFonts w:eastAsia="+mn-ea"/>
          <w:bCs/>
          <w:color w:val="000000"/>
          <w:kern w:val="24"/>
        </w:rPr>
        <w:t>Odontoid process</w:t>
      </w:r>
    </w:p>
    <w:p w:rsidR="008162F3" w:rsidRDefault="008162F3" w:rsidP="00B37572">
      <w:pPr>
        <w:rPr>
          <w:rFonts w:eastAsia="+mn-ea"/>
          <w:color w:val="000000"/>
          <w:kern w:val="24"/>
        </w:rPr>
      </w:pPr>
      <w:r>
        <w:rPr>
          <w:rFonts w:eastAsia="+mn-ea"/>
          <w:color w:val="000000"/>
          <w:kern w:val="24"/>
        </w:rPr>
        <w:t xml:space="preserve">       iii)</w:t>
      </w:r>
      <w:r w:rsidRPr="008162F3">
        <w:rPr>
          <w:rFonts w:eastAsia="+mn-ea"/>
          <w:color w:val="000000"/>
          <w:kern w:val="24"/>
        </w:rPr>
        <w:t>Fits into the ventral side of the neural canal of the atlas to form a joint that allows the rotator</w:t>
      </w:r>
      <w:r>
        <w:rPr>
          <w:rFonts w:eastAsia="+mn-ea"/>
          <w:color w:val="000000"/>
          <w:kern w:val="24"/>
        </w:rPr>
        <w:t>y</w:t>
      </w:r>
      <w:r w:rsidRPr="008162F3">
        <w:rPr>
          <w:rFonts w:eastAsia="+mn-ea"/>
          <w:color w:val="000000"/>
          <w:kern w:val="24"/>
        </w:rPr>
        <w:t xml:space="preserve">/turning </w:t>
      </w:r>
    </w:p>
    <w:p w:rsidR="007D4DD8" w:rsidRDefault="008162F3" w:rsidP="00B37572">
      <w:proofErr w:type="gramStart"/>
      <w:r w:rsidRPr="008162F3">
        <w:rPr>
          <w:rFonts w:eastAsia="+mn-ea"/>
          <w:color w:val="000000"/>
          <w:kern w:val="24"/>
        </w:rPr>
        <w:t>movement</w:t>
      </w:r>
      <w:proofErr w:type="gramEnd"/>
      <w:r w:rsidRPr="008162F3">
        <w:rPr>
          <w:rFonts w:eastAsia="+mn-ea"/>
          <w:color w:val="000000"/>
          <w:kern w:val="24"/>
        </w:rPr>
        <w:t xml:space="preserve"> of the head.</w:t>
      </w:r>
    </w:p>
    <w:p w:rsidR="00D73EA4" w:rsidRDefault="007D4DD8" w:rsidP="00B37572">
      <w:pPr>
        <w:rPr>
          <w:rFonts w:eastAsia="+mn-ea"/>
          <w:color w:val="000000"/>
          <w:kern w:val="24"/>
        </w:rPr>
      </w:pPr>
      <w:proofErr w:type="gramStart"/>
      <w:r>
        <w:t>b)</w:t>
      </w:r>
      <w:r w:rsidR="00D73EA4" w:rsidRPr="00D73EA4">
        <w:rPr>
          <w:rFonts w:eastAsia="+mn-ea"/>
          <w:b/>
          <w:bCs/>
          <w:color w:val="000000"/>
          <w:kern w:val="24"/>
        </w:rPr>
        <w:t>Ligaments</w:t>
      </w:r>
      <w:proofErr w:type="gramEnd"/>
      <w:r w:rsidR="00D73EA4">
        <w:rPr>
          <w:rFonts w:eastAsia="+mn-ea"/>
          <w:color w:val="000000"/>
          <w:kern w:val="24"/>
        </w:rPr>
        <w:t>-ho</w:t>
      </w:r>
      <w:r w:rsidR="00D73EA4" w:rsidRPr="00D73EA4">
        <w:rPr>
          <w:rFonts w:eastAsia="+mn-ea"/>
          <w:color w:val="000000"/>
          <w:kern w:val="24"/>
        </w:rPr>
        <w:t>ld</w:t>
      </w:r>
      <w:r w:rsidR="00D73EA4">
        <w:rPr>
          <w:rFonts w:eastAsia="+mn-ea"/>
          <w:color w:val="000000"/>
          <w:kern w:val="24"/>
        </w:rPr>
        <w:t>s</w:t>
      </w:r>
      <w:r w:rsidR="00D73EA4" w:rsidRPr="00D73EA4">
        <w:rPr>
          <w:rFonts w:eastAsia="+mn-ea"/>
          <w:color w:val="000000"/>
          <w:kern w:val="24"/>
        </w:rPr>
        <w:t xml:space="preserve"> bonestogether </w:t>
      </w:r>
      <w:r w:rsidR="00D73EA4">
        <w:rPr>
          <w:rFonts w:eastAsia="+mn-ea"/>
          <w:color w:val="000000"/>
          <w:kern w:val="24"/>
        </w:rPr>
        <w:t>at a joint.</w:t>
      </w:r>
    </w:p>
    <w:p w:rsidR="007D4DD8" w:rsidRDefault="00D73EA4" w:rsidP="00B37572">
      <w:r w:rsidRPr="00D73EA4">
        <w:rPr>
          <w:rFonts w:eastAsia="+mn-ea"/>
          <w:b/>
          <w:color w:val="000000"/>
          <w:kern w:val="24"/>
        </w:rPr>
        <w:t>Tendon</w:t>
      </w:r>
      <w:r>
        <w:rPr>
          <w:rFonts w:eastAsia="+mn-ea"/>
          <w:color w:val="000000"/>
          <w:kern w:val="24"/>
        </w:rPr>
        <w:t>- attaches skeletal muscles to bones</w:t>
      </w:r>
    </w:p>
    <w:p w:rsidR="007D4DD8" w:rsidRDefault="007D4DD8" w:rsidP="00B37572">
      <w:r>
        <w:t xml:space="preserve">    c)</w:t>
      </w:r>
      <w:r w:rsidR="00EE7F5F" w:rsidRPr="00EE7F5F">
        <w:rPr>
          <w:b/>
        </w:rPr>
        <w:t>F</w:t>
      </w:r>
      <w:r w:rsidR="00EE7F5F">
        <w:t xml:space="preserve"> and </w:t>
      </w:r>
      <w:r w:rsidR="00EE7F5F" w:rsidRPr="00EE7F5F">
        <w:rPr>
          <w:b/>
        </w:rPr>
        <w:t>K</w:t>
      </w:r>
    </w:p>
    <w:p w:rsidR="007D4DD8" w:rsidRDefault="007D4DD8" w:rsidP="00B37572">
      <w:r>
        <w:t xml:space="preserve">    d)</w:t>
      </w:r>
      <w:r w:rsidR="00EE7F5F">
        <w:t xml:space="preserve"> Protects the spinal cord from physical/mechanical damage</w:t>
      </w:r>
    </w:p>
    <w:p w:rsidR="00B37572" w:rsidRDefault="007D4DD8" w:rsidP="00B37572">
      <w:r>
        <w:t xml:space="preserve">    e)</w:t>
      </w:r>
      <w:r w:rsidR="000B1AE8" w:rsidRPr="000B1AE8">
        <w:rPr>
          <w:b/>
        </w:rPr>
        <w:t>D</w:t>
      </w:r>
      <w:r w:rsidR="000B1AE8">
        <w:t xml:space="preserve"> and </w:t>
      </w:r>
      <w:r w:rsidR="000B1AE8" w:rsidRPr="000B1AE8">
        <w:rPr>
          <w:b/>
        </w:rPr>
        <w:t>G</w:t>
      </w:r>
    </w:p>
    <w:p w:rsidR="007D4DD8" w:rsidRDefault="007D4DD8" w:rsidP="00B37572"/>
    <w:p w:rsidR="007D4DD8" w:rsidRPr="007D4DD8" w:rsidRDefault="007D4DD8" w:rsidP="007D4DD8">
      <w:pPr>
        <w:spacing w:after="200" w:line="360" w:lineRule="auto"/>
        <w:rPr>
          <w:rFonts w:eastAsiaTheme="minorHAnsi"/>
          <w:noProof/>
        </w:rPr>
      </w:pPr>
      <w:r>
        <w:rPr>
          <w:rFonts w:eastAsia="Calibri"/>
        </w:rPr>
        <w:t>(f</w:t>
      </w:r>
      <w:r w:rsidRPr="007D4DD8">
        <w:rPr>
          <w:rFonts w:eastAsia="Calibri"/>
        </w:rPr>
        <w:t>)</w:t>
      </w:r>
      <w:r w:rsidRPr="007D4DD8">
        <w:rPr>
          <w:rFonts w:eastAsiaTheme="minorHAnsi"/>
        </w:rPr>
        <w:t xml:space="preserve"> (</w:t>
      </w:r>
      <w:proofErr w:type="gramStart"/>
      <w:r w:rsidRPr="007D4DD8">
        <w:rPr>
          <w:rFonts w:eastAsiaTheme="minorHAnsi"/>
        </w:rPr>
        <w:t>i</w:t>
      </w:r>
      <w:proofErr w:type="gramEnd"/>
      <w:r w:rsidRPr="007D4DD8">
        <w:rPr>
          <w:rFonts w:eastAsiaTheme="minorHAnsi"/>
        </w:rPr>
        <w:t xml:space="preserve">) </w:t>
      </w:r>
      <w:r w:rsidRPr="007D4DD8">
        <w:rPr>
          <w:rFonts w:eastAsiaTheme="minorHAnsi"/>
          <w:b/>
        </w:rPr>
        <w:t>A</w:t>
      </w:r>
      <w:r w:rsidRPr="007D4DD8">
        <w:rPr>
          <w:rFonts w:eastAsiaTheme="minorHAnsi"/>
        </w:rPr>
        <w:t xml:space="preserve"> is the male</w:t>
      </w:r>
      <w:r w:rsidRPr="007D4DD8">
        <w:rPr>
          <w:b/>
        </w:rPr>
        <w:t>√</w:t>
      </w:r>
      <w:r w:rsidRPr="007D4DD8">
        <w:rPr>
          <w:rFonts w:eastAsiaTheme="minorHAnsi"/>
        </w:rPr>
        <w:t xml:space="preserve"> while </w:t>
      </w:r>
      <w:r w:rsidRPr="007D4DD8">
        <w:rPr>
          <w:rFonts w:eastAsiaTheme="minorHAnsi"/>
          <w:b/>
        </w:rPr>
        <w:t>B</w:t>
      </w:r>
      <w:r w:rsidRPr="007D4DD8">
        <w:rPr>
          <w:rFonts w:eastAsiaTheme="minorHAnsi"/>
        </w:rPr>
        <w:t xml:space="preserve"> is the female;</w:t>
      </w:r>
      <w:r w:rsidRPr="007D4DD8">
        <w:rPr>
          <w:b/>
        </w:rPr>
        <w:t xml:space="preserve"> √</w:t>
      </w:r>
      <w:r w:rsidR="00364763">
        <w:rPr>
          <w:rFonts w:eastAsiaTheme="minorHAnsi"/>
        </w:rPr>
        <w:t xml:space="preserve"> the male is larger and has </w:t>
      </w:r>
      <w:proofErr w:type="spellStart"/>
      <w:r w:rsidR="00364763">
        <w:rPr>
          <w:rFonts w:eastAsiaTheme="minorHAnsi"/>
        </w:rPr>
        <w:t>gyn</w:t>
      </w:r>
      <w:r w:rsidRPr="007D4DD8">
        <w:rPr>
          <w:rFonts w:eastAsiaTheme="minorHAnsi"/>
        </w:rPr>
        <w:t>ecophoric</w:t>
      </w:r>
      <w:proofErr w:type="spellEnd"/>
      <w:r w:rsidRPr="007D4DD8">
        <w:rPr>
          <w:rFonts w:eastAsiaTheme="minorHAnsi"/>
        </w:rPr>
        <w:t xml:space="preserve"> canal</w:t>
      </w:r>
      <w:r w:rsidRPr="007D4DD8">
        <w:rPr>
          <w:b/>
        </w:rPr>
        <w:t>√</w:t>
      </w:r>
      <w:r w:rsidRPr="007D4DD8">
        <w:rPr>
          <w:rFonts w:eastAsiaTheme="minorHAnsi"/>
        </w:rPr>
        <w:t xml:space="preserve"> in which it carries the female to ensure eggs are </w:t>
      </w:r>
      <w:proofErr w:type="spellStart"/>
      <w:r w:rsidRPr="007D4DD8">
        <w:rPr>
          <w:rFonts w:eastAsiaTheme="minorHAnsi"/>
        </w:rPr>
        <w:t>fertilised</w:t>
      </w:r>
      <w:proofErr w:type="spellEnd"/>
      <w:r w:rsidRPr="007D4DD8">
        <w:rPr>
          <w:rFonts w:eastAsiaTheme="minorHAnsi"/>
        </w:rPr>
        <w:t xml:space="preserve"> as soon as they are released. </w:t>
      </w:r>
    </w:p>
    <w:p w:rsidR="007D4DD8" w:rsidRPr="007D4DD8" w:rsidRDefault="007D4DD8" w:rsidP="007D4DD8">
      <w:pPr>
        <w:spacing w:after="200" w:line="276" w:lineRule="auto"/>
        <w:ind w:left="-720" w:right="-360" w:firstLine="720"/>
        <w:rPr>
          <w:rFonts w:eastAsiaTheme="minorHAnsi"/>
        </w:rPr>
      </w:pPr>
      <w:r w:rsidRPr="007D4DD8">
        <w:rPr>
          <w:rFonts w:eastAsiaTheme="minorHAnsi"/>
        </w:rPr>
        <w:t xml:space="preserve"> (ii) Primary host: human being/man.</w:t>
      </w:r>
      <w:r w:rsidRPr="007D4DD8">
        <w:rPr>
          <w:b/>
        </w:rPr>
        <w:t xml:space="preserve"> √</w:t>
      </w:r>
    </w:p>
    <w:p w:rsidR="007D4DD8" w:rsidRPr="007D4DD8" w:rsidRDefault="007D4DD8" w:rsidP="007D4DD8">
      <w:pPr>
        <w:spacing w:after="200" w:line="276" w:lineRule="auto"/>
        <w:ind w:left="-720" w:right="-360" w:firstLine="720"/>
        <w:rPr>
          <w:rFonts w:eastAsiaTheme="minorHAnsi"/>
        </w:rPr>
      </w:pPr>
      <w:r w:rsidRPr="007D4DD8">
        <w:rPr>
          <w:rFonts w:eastAsiaTheme="minorHAnsi"/>
        </w:rPr>
        <w:t xml:space="preserve">      Intermediate host: water snail.</w:t>
      </w:r>
      <w:r w:rsidRPr="007D4DD8">
        <w:rPr>
          <w:b/>
        </w:rPr>
        <w:t xml:space="preserve"> √</w:t>
      </w:r>
    </w:p>
    <w:p w:rsidR="007D4DD8" w:rsidRPr="007D4DD8" w:rsidRDefault="007D4DD8" w:rsidP="007D4DD8">
      <w:pPr>
        <w:spacing w:line="360" w:lineRule="auto"/>
        <w:ind w:right="-360"/>
      </w:pPr>
      <w:r w:rsidRPr="007D4DD8">
        <w:rPr>
          <w:rFonts w:eastAsiaTheme="minorHAnsi"/>
        </w:rPr>
        <w:t xml:space="preserve">(iii) Proper disposal of urine and </w:t>
      </w:r>
      <w:proofErr w:type="spellStart"/>
      <w:r w:rsidRPr="007D4DD8">
        <w:rPr>
          <w:rFonts w:eastAsiaTheme="minorHAnsi"/>
        </w:rPr>
        <w:t>faeces</w:t>
      </w:r>
      <w:proofErr w:type="spellEnd"/>
      <w:r w:rsidRPr="007D4DD8">
        <w:rPr>
          <w:rFonts w:eastAsiaTheme="minorHAnsi"/>
        </w:rPr>
        <w:t xml:space="preserve"> in deep pit latrines or flush toilets;</w:t>
      </w:r>
      <w:r w:rsidRPr="007D4DD8">
        <w:rPr>
          <w:b/>
        </w:rPr>
        <w:t xml:space="preserve"> √ </w:t>
      </w:r>
      <w:r w:rsidRPr="007D4DD8">
        <w:rPr>
          <w:rFonts w:eastAsiaTheme="minorHAnsi"/>
        </w:rPr>
        <w:t xml:space="preserve"> avoid wading/bathing/ walking in fresh water habitats infested with snails;</w:t>
      </w:r>
      <w:r w:rsidRPr="007D4DD8">
        <w:rPr>
          <w:b/>
        </w:rPr>
        <w:t xml:space="preserve"> √ </w:t>
      </w:r>
      <w:r w:rsidRPr="007D4DD8">
        <w:rPr>
          <w:rFonts w:eastAsiaTheme="minorHAnsi"/>
        </w:rPr>
        <w:t xml:space="preserve"> water should be boiled or chemically treated before drinking;</w:t>
      </w:r>
      <w:r w:rsidRPr="007D4DD8">
        <w:rPr>
          <w:b/>
        </w:rPr>
        <w:t xml:space="preserve">√ </w:t>
      </w:r>
      <w:r w:rsidRPr="007D4DD8">
        <w:rPr>
          <w:rFonts w:eastAsiaTheme="minorHAnsi"/>
        </w:rPr>
        <w:t>wear long gum boots and other protective gear when working in water infested with snails;</w:t>
      </w:r>
      <w:r w:rsidRPr="007D4DD8">
        <w:rPr>
          <w:b/>
        </w:rPr>
        <w:t xml:space="preserve"> √ </w:t>
      </w:r>
      <w:r w:rsidRPr="007D4DD8">
        <w:rPr>
          <w:rFonts w:eastAsiaTheme="minorHAnsi"/>
        </w:rPr>
        <w:t xml:space="preserve">destroy snails by applying </w:t>
      </w:r>
      <w:proofErr w:type="spellStart"/>
      <w:r w:rsidRPr="007D4DD8">
        <w:rPr>
          <w:rFonts w:eastAsiaTheme="minorHAnsi"/>
        </w:rPr>
        <w:t>molluscides</w:t>
      </w:r>
      <w:proofErr w:type="spellEnd"/>
      <w:r w:rsidRPr="007D4DD8">
        <w:rPr>
          <w:rFonts w:eastAsiaTheme="minorHAnsi"/>
        </w:rPr>
        <w:t xml:space="preserve"> in water infested with snails.</w:t>
      </w:r>
      <w:r w:rsidRPr="007D4DD8">
        <w:rPr>
          <w:b/>
        </w:rPr>
        <w:t xml:space="preserve"> √ </w:t>
      </w:r>
      <w:r w:rsidRPr="007D4DD8">
        <w:rPr>
          <w:b/>
          <w:i/>
        </w:rPr>
        <w:t>Award 1mk for any 1 correct X 2 = max</w:t>
      </w:r>
      <w:r w:rsidRPr="007D4DD8">
        <w:rPr>
          <w:b/>
        </w:rPr>
        <w:t xml:space="preserve"> 2mks</w:t>
      </w:r>
    </w:p>
    <w:p w:rsidR="007D4DD8" w:rsidRPr="007D4DD8" w:rsidRDefault="007D4DD8" w:rsidP="007D4DD8">
      <w:pPr>
        <w:spacing w:after="200" w:line="276" w:lineRule="auto"/>
        <w:rPr>
          <w:rFonts w:eastAsia="Calibri"/>
        </w:rPr>
      </w:pPr>
    </w:p>
    <w:p w:rsidR="007D4DD8" w:rsidRDefault="007D4DD8" w:rsidP="00B37572"/>
    <w:sectPr w:rsidR="007D4DD8" w:rsidSect="007F5370">
      <w:pgSz w:w="12240" w:h="15840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6691"/>
    <w:multiLevelType w:val="hybridMultilevel"/>
    <w:tmpl w:val="D4066A2E"/>
    <w:lvl w:ilvl="0" w:tplc="C6C2B56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15510BE"/>
    <w:multiLevelType w:val="hybridMultilevel"/>
    <w:tmpl w:val="E59C38D6"/>
    <w:lvl w:ilvl="0" w:tplc="F87C7610">
      <w:start w:val="5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24D24B2"/>
    <w:multiLevelType w:val="hybridMultilevel"/>
    <w:tmpl w:val="3DD2186A"/>
    <w:lvl w:ilvl="0" w:tplc="8A94EE36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25AE452F"/>
    <w:multiLevelType w:val="hybridMultilevel"/>
    <w:tmpl w:val="7D90786C"/>
    <w:lvl w:ilvl="0" w:tplc="8E364FC4">
      <w:start w:val="3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D0C6C04"/>
    <w:multiLevelType w:val="hybridMultilevel"/>
    <w:tmpl w:val="81D2D96A"/>
    <w:lvl w:ilvl="0" w:tplc="C0C25508">
      <w:start w:val="2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617045A2"/>
    <w:multiLevelType w:val="hybridMultilevel"/>
    <w:tmpl w:val="9C5AAE84"/>
    <w:lvl w:ilvl="0" w:tplc="1DF81866">
      <w:start w:val="2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61E7EF2">
      <w:start w:val="2"/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7B35B87"/>
    <w:multiLevelType w:val="hybridMultilevel"/>
    <w:tmpl w:val="D108D4C2"/>
    <w:lvl w:ilvl="0" w:tplc="759A2166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7572"/>
    <w:rsid w:val="000B1AE8"/>
    <w:rsid w:val="000C012A"/>
    <w:rsid w:val="00242D49"/>
    <w:rsid w:val="00254ACA"/>
    <w:rsid w:val="00364763"/>
    <w:rsid w:val="003763F7"/>
    <w:rsid w:val="006E682C"/>
    <w:rsid w:val="0072164C"/>
    <w:rsid w:val="007D4DD8"/>
    <w:rsid w:val="008162F3"/>
    <w:rsid w:val="00AA5C65"/>
    <w:rsid w:val="00B37572"/>
    <w:rsid w:val="00BD3091"/>
    <w:rsid w:val="00D51CCD"/>
    <w:rsid w:val="00D73EA4"/>
    <w:rsid w:val="00EE7F5F"/>
    <w:rsid w:val="00F05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5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5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5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5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Quinto</cp:lastModifiedBy>
  <cp:revision>15</cp:revision>
  <dcterms:created xsi:type="dcterms:W3CDTF">2021-11-06T18:33:00Z</dcterms:created>
  <dcterms:modified xsi:type="dcterms:W3CDTF">2021-11-09T12:04:00Z</dcterms:modified>
</cp:coreProperties>
</file>