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9D" w:rsidRPr="00D9240D" w:rsidRDefault="00DC589D" w:rsidP="00DC589D">
      <w:pPr>
        <w:tabs>
          <w:tab w:val="left" w:pos="99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0D">
        <w:rPr>
          <w:rFonts w:ascii="Times New Roman" w:hAnsi="Times New Roman" w:cs="Times New Roman"/>
          <w:b/>
          <w:sz w:val="24"/>
          <w:szCs w:val="24"/>
        </w:rPr>
        <w:t>GATITU MIXED SECONDARY SCHOOL.</w:t>
      </w:r>
    </w:p>
    <w:p w:rsidR="00DC589D" w:rsidRPr="00D9240D" w:rsidRDefault="00DC589D" w:rsidP="00DC589D">
      <w:pPr>
        <w:tabs>
          <w:tab w:val="left" w:pos="99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0D">
        <w:rPr>
          <w:rFonts w:ascii="Times New Roman" w:hAnsi="Times New Roman" w:cs="Times New Roman"/>
          <w:b/>
          <w:sz w:val="24"/>
          <w:szCs w:val="24"/>
        </w:rPr>
        <w:t>TERM TWO 2015   OPENER EXAMS    C.R.E    FORM 1</w:t>
      </w:r>
    </w:p>
    <w:p w:rsidR="00DC589D" w:rsidRPr="00D9240D" w:rsidRDefault="00DC589D" w:rsidP="00DC589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9240D">
        <w:rPr>
          <w:rFonts w:ascii="Times New Roman" w:hAnsi="Times New Roman" w:cs="Times New Roman"/>
          <w:b/>
          <w:sz w:val="24"/>
          <w:szCs w:val="24"/>
        </w:rPr>
        <w:t>NAME………………………………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…..  </w:t>
      </w:r>
      <w:r w:rsidRPr="00D9240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DM NO………… </w:t>
      </w:r>
      <w:r w:rsidRPr="00D924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240D">
        <w:rPr>
          <w:rFonts w:ascii="Times New Roman" w:hAnsi="Times New Roman" w:cs="Times New Roman"/>
          <w:b/>
          <w:sz w:val="24"/>
          <w:szCs w:val="24"/>
        </w:rPr>
        <w:t>DATE………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</w:p>
    <w:p w:rsidR="00DC589D" w:rsidRPr="00D9240D" w:rsidRDefault="00DC589D" w:rsidP="00DC589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0D">
        <w:rPr>
          <w:rFonts w:ascii="Times New Roman" w:hAnsi="Times New Roman" w:cs="Times New Roman"/>
          <w:b/>
          <w:sz w:val="24"/>
          <w:szCs w:val="24"/>
        </w:rPr>
        <w:t>ANSWER ALL THE QUESTIONS</w:t>
      </w:r>
    </w:p>
    <w:p w:rsidR="00DC589D" w:rsidRPr="00D9240D" w:rsidRDefault="00DC589D" w:rsidP="00DC5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Give </w:t>
      </w:r>
      <w:r w:rsidRPr="00D9240D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D9240D">
        <w:rPr>
          <w:rFonts w:ascii="Times New Roman" w:hAnsi="Times New Roman" w:cs="Times New Roman"/>
          <w:sz w:val="24"/>
          <w:szCs w:val="24"/>
        </w:rPr>
        <w:t>ways in which we communicate with God. (5mks)</w:t>
      </w: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Give </w:t>
      </w:r>
      <w:r w:rsidRPr="00D9240D">
        <w:rPr>
          <w:rFonts w:ascii="Times New Roman" w:hAnsi="Times New Roman" w:cs="Times New Roman"/>
          <w:b/>
          <w:sz w:val="24"/>
          <w:szCs w:val="24"/>
        </w:rPr>
        <w:t>two</w:t>
      </w:r>
      <w:r w:rsidRPr="00D9240D">
        <w:rPr>
          <w:rFonts w:ascii="Times New Roman" w:hAnsi="Times New Roman" w:cs="Times New Roman"/>
          <w:sz w:val="24"/>
          <w:szCs w:val="24"/>
        </w:rPr>
        <w:t xml:space="preserve"> examples of books in the following category:</w:t>
      </w:r>
    </w:p>
    <w:p w:rsidR="00DC589D" w:rsidRPr="00D9240D" w:rsidRDefault="00DC589D" w:rsidP="00DC58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>Pauline epistles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9240D">
        <w:rPr>
          <w:rFonts w:ascii="Times New Roman" w:hAnsi="Times New Roman" w:cs="Times New Roman"/>
          <w:sz w:val="24"/>
          <w:szCs w:val="24"/>
        </w:rPr>
        <w:t>(2mks)</w:t>
      </w: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>Pentateuch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9240D">
        <w:rPr>
          <w:rFonts w:ascii="Times New Roman" w:hAnsi="Times New Roman" w:cs="Times New Roman"/>
          <w:sz w:val="24"/>
          <w:szCs w:val="24"/>
        </w:rPr>
        <w:t>(2mks)</w:t>
      </w:r>
    </w:p>
    <w:p w:rsidR="00DC589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>Gospels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9240D">
        <w:rPr>
          <w:rFonts w:ascii="Times New Roman" w:hAnsi="Times New Roman" w:cs="Times New Roman"/>
          <w:sz w:val="24"/>
          <w:szCs w:val="24"/>
        </w:rPr>
        <w:t>(2mks)</w:t>
      </w:r>
    </w:p>
    <w:p w:rsidR="00DC589D" w:rsidRPr="00D9240D" w:rsidRDefault="00DC589D" w:rsidP="00DC58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>Deut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9240D">
        <w:rPr>
          <w:rFonts w:ascii="Times New Roman" w:hAnsi="Times New Roman" w:cs="Times New Roman"/>
          <w:sz w:val="24"/>
          <w:szCs w:val="24"/>
        </w:rPr>
        <w:t>rocanonical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240D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>Highlight the nature of God in the creation accounts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240D">
        <w:rPr>
          <w:rFonts w:ascii="Times New Roman" w:hAnsi="Times New Roman" w:cs="Times New Roman"/>
          <w:sz w:val="24"/>
          <w:szCs w:val="24"/>
        </w:rPr>
        <w:t>(6mks)</w:t>
      </w: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Give </w:t>
      </w:r>
      <w:r w:rsidRPr="00D9240D">
        <w:rPr>
          <w:rFonts w:ascii="Times New Roman" w:hAnsi="Times New Roman" w:cs="Times New Roman"/>
          <w:b/>
          <w:sz w:val="24"/>
          <w:szCs w:val="24"/>
        </w:rPr>
        <w:t>five</w:t>
      </w:r>
      <w:r w:rsidRPr="00D9240D">
        <w:rPr>
          <w:rFonts w:ascii="Times New Roman" w:hAnsi="Times New Roman" w:cs="Times New Roman"/>
          <w:sz w:val="24"/>
          <w:szCs w:val="24"/>
        </w:rPr>
        <w:t xml:space="preserve"> differences between the first and second creation accounts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240D">
        <w:rPr>
          <w:rFonts w:ascii="Times New Roman" w:hAnsi="Times New Roman" w:cs="Times New Roman"/>
          <w:sz w:val="24"/>
          <w:szCs w:val="24"/>
        </w:rPr>
        <w:t>(5mks)</w:t>
      </w: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D9240D">
        <w:rPr>
          <w:rFonts w:ascii="Times New Roman" w:hAnsi="Times New Roman" w:cs="Times New Roman"/>
          <w:b/>
          <w:sz w:val="24"/>
          <w:szCs w:val="24"/>
        </w:rPr>
        <w:t>four</w:t>
      </w:r>
      <w:r w:rsidRPr="00D9240D">
        <w:rPr>
          <w:rFonts w:ascii="Times New Roman" w:hAnsi="Times New Roman" w:cs="Times New Roman"/>
          <w:sz w:val="24"/>
          <w:szCs w:val="24"/>
        </w:rPr>
        <w:t xml:space="preserve"> ways students can take care of the environment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240D">
        <w:rPr>
          <w:rFonts w:ascii="Times New Roman" w:hAnsi="Times New Roman" w:cs="Times New Roman"/>
          <w:sz w:val="24"/>
          <w:szCs w:val="24"/>
        </w:rPr>
        <w:t>(4mks)</w:t>
      </w: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Explain </w:t>
      </w:r>
      <w:r w:rsidRPr="00D9240D">
        <w:rPr>
          <w:rFonts w:ascii="Times New Roman" w:hAnsi="Times New Roman" w:cs="Times New Roman"/>
          <w:b/>
          <w:sz w:val="24"/>
          <w:szCs w:val="24"/>
        </w:rPr>
        <w:t>six</w:t>
      </w:r>
      <w:r w:rsidRPr="00D9240D">
        <w:rPr>
          <w:rFonts w:ascii="Times New Roman" w:hAnsi="Times New Roman" w:cs="Times New Roman"/>
          <w:sz w:val="24"/>
          <w:szCs w:val="24"/>
        </w:rPr>
        <w:t xml:space="preserve"> effects of the translation of the bible into African languages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D9240D">
        <w:rPr>
          <w:rFonts w:ascii="Times New Roman" w:hAnsi="Times New Roman" w:cs="Times New Roman"/>
          <w:sz w:val="24"/>
          <w:szCs w:val="24"/>
        </w:rPr>
        <w:t>(6mks)</w:t>
      </w: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Give </w:t>
      </w:r>
      <w:r w:rsidRPr="00D9240D">
        <w:rPr>
          <w:rFonts w:ascii="Times New Roman" w:hAnsi="Times New Roman" w:cs="Times New Roman"/>
          <w:b/>
          <w:sz w:val="24"/>
          <w:szCs w:val="24"/>
        </w:rPr>
        <w:t>six</w:t>
      </w:r>
      <w:r w:rsidRPr="00D9240D">
        <w:rPr>
          <w:rFonts w:ascii="Times New Roman" w:hAnsi="Times New Roman" w:cs="Times New Roman"/>
          <w:sz w:val="24"/>
          <w:szCs w:val="24"/>
        </w:rPr>
        <w:t xml:space="preserve"> uses of the bible today(6mks)</w:t>
      </w: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DC589D" w:rsidRPr="00D9240D" w:rsidRDefault="00DC589D" w:rsidP="00DC589D">
      <w:pPr>
        <w:rPr>
          <w:rFonts w:ascii="Times New Roman" w:hAnsi="Times New Roman" w:cs="Times New Roman"/>
          <w:sz w:val="24"/>
          <w:szCs w:val="24"/>
        </w:rPr>
      </w:pPr>
    </w:p>
    <w:p w:rsidR="001907D6" w:rsidRDefault="001907D6"/>
    <w:sectPr w:rsidR="001907D6" w:rsidSect="00190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502" w:rsidRDefault="00892502" w:rsidP="00FE24D6">
      <w:pPr>
        <w:spacing w:after="0" w:line="240" w:lineRule="auto"/>
      </w:pPr>
      <w:r>
        <w:separator/>
      </w:r>
    </w:p>
  </w:endnote>
  <w:endnote w:type="continuationSeparator" w:id="1">
    <w:p w:rsidR="00892502" w:rsidRDefault="00892502" w:rsidP="00FE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3B" w:rsidRDefault="003000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891"/>
      <w:docPartObj>
        <w:docPartGallery w:val="Page Numbers (Bottom of Page)"/>
        <w:docPartUnique/>
      </w:docPartObj>
    </w:sdtPr>
    <w:sdtContent>
      <w:p w:rsidR="00FE24D6" w:rsidRDefault="000B44F9">
        <w:pPr>
          <w:pStyle w:val="Footer"/>
          <w:jc w:val="right"/>
        </w:pPr>
        <w:fldSimple w:instr=" PAGE   \* MERGEFORMAT ">
          <w:r w:rsidR="0030003B">
            <w:rPr>
              <w:noProof/>
            </w:rPr>
            <w:t>1</w:t>
          </w:r>
        </w:fldSimple>
      </w:p>
    </w:sdtContent>
  </w:sdt>
  <w:p w:rsidR="00FE24D6" w:rsidRDefault="00FE24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3B" w:rsidRDefault="003000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502" w:rsidRDefault="00892502" w:rsidP="00FE24D6">
      <w:pPr>
        <w:spacing w:after="0" w:line="240" w:lineRule="auto"/>
      </w:pPr>
      <w:r>
        <w:separator/>
      </w:r>
    </w:p>
  </w:footnote>
  <w:footnote w:type="continuationSeparator" w:id="1">
    <w:p w:rsidR="00892502" w:rsidRDefault="00892502" w:rsidP="00FE2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3B" w:rsidRDefault="003000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3B" w:rsidRDefault="0030003B">
    <w:pPr>
      <w:pStyle w:val="Header"/>
    </w:pPr>
    <w:r>
      <w:rPr>
        <w:rFonts w:ascii="Maiandra GD" w:hAnsi="Maiandra GD" w:cs="Times New Roman"/>
        <w:sz w:val="24"/>
        <w:szCs w:val="24"/>
      </w:rPr>
      <w:t xml:space="preserve">Powered by: </w:t>
    </w:r>
    <w:hyperlink r:id="rId1" w:history="1">
      <w:r>
        <w:rPr>
          <w:rStyle w:val="Hyperlink"/>
          <w:rFonts w:ascii="Maiandra GD" w:hAnsi="Maiandra GD" w:cs="Times New Roman"/>
          <w:sz w:val="24"/>
          <w:szCs w:val="24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3B" w:rsidRDefault="003000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F2762"/>
    <w:multiLevelType w:val="hybridMultilevel"/>
    <w:tmpl w:val="0F34BFB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89D"/>
    <w:rsid w:val="00094E42"/>
    <w:rsid w:val="000B44F9"/>
    <w:rsid w:val="001907D6"/>
    <w:rsid w:val="0030003B"/>
    <w:rsid w:val="00710649"/>
    <w:rsid w:val="00892502"/>
    <w:rsid w:val="00DC589D"/>
    <w:rsid w:val="00FE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8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2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4D6"/>
  </w:style>
  <w:style w:type="paragraph" w:styleId="Footer">
    <w:name w:val="footer"/>
    <w:basedOn w:val="Normal"/>
    <w:link w:val="FooterChar"/>
    <w:uiPriority w:val="99"/>
    <w:unhideWhenUsed/>
    <w:rsid w:val="00FE2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4D6"/>
  </w:style>
  <w:style w:type="character" w:styleId="Hyperlink">
    <w:name w:val="Hyperlink"/>
    <w:basedOn w:val="DefaultParagraphFont"/>
    <w:uiPriority w:val="99"/>
    <w:semiHidden/>
    <w:unhideWhenUsed/>
    <w:rsid w:val="003000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4</cp:revision>
  <cp:lastPrinted>2015-05-12T12:55:00Z</cp:lastPrinted>
  <dcterms:created xsi:type="dcterms:W3CDTF">2015-05-12T12:51:00Z</dcterms:created>
  <dcterms:modified xsi:type="dcterms:W3CDTF">2015-05-27T11:29:00Z</dcterms:modified>
</cp:coreProperties>
</file>