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4" w:rsidRPr="006273BC" w:rsidRDefault="00753E04" w:rsidP="00753E04">
      <w:pPr>
        <w:rPr>
          <w:b/>
        </w:rPr>
      </w:pPr>
      <w:bookmarkStart w:id="0" w:name="_GoBack"/>
      <w:bookmarkEnd w:id="0"/>
      <w:r w:rsidRPr="006273BC">
        <w:rPr>
          <w:b/>
        </w:rPr>
        <w:t xml:space="preserve">3KNT </w:t>
      </w:r>
    </w:p>
    <w:p w:rsidR="00753E04" w:rsidRPr="006273BC" w:rsidRDefault="006273BC" w:rsidP="00753E04">
      <w:pPr>
        <w:rPr>
          <w:b/>
        </w:rPr>
      </w:pPr>
      <w:r w:rsidRPr="006273BC">
        <w:rPr>
          <w:b/>
        </w:rPr>
        <w:t>BIOLOGY 231</w:t>
      </w:r>
      <w:r w:rsidR="00753E04" w:rsidRPr="006273BC">
        <w:rPr>
          <w:b/>
        </w:rPr>
        <w:t>/2(PAPER 2)</w:t>
      </w:r>
    </w:p>
    <w:p w:rsidR="00CC725C" w:rsidRPr="006273BC" w:rsidRDefault="00753E04" w:rsidP="00753E04">
      <w:pPr>
        <w:rPr>
          <w:b/>
        </w:rPr>
      </w:pPr>
      <w:r w:rsidRPr="006273BC">
        <w:rPr>
          <w:b/>
        </w:rPr>
        <w:t>MARKING SCHEME</w:t>
      </w:r>
    </w:p>
    <w:p w:rsidR="00753E04" w:rsidRDefault="00753E04" w:rsidP="00753E04">
      <w:pPr>
        <w:pStyle w:val="ListParagraph"/>
        <w:numPr>
          <w:ilvl w:val="0"/>
          <w:numId w:val="1"/>
        </w:numPr>
      </w:pPr>
      <w:r>
        <w:t xml:space="preserve">(a) </w:t>
      </w:r>
      <w:r w:rsidR="006273BC">
        <w:t>To</w:t>
      </w:r>
      <w:r>
        <w:t xml:space="preserve"> investigate the necessity of </w:t>
      </w:r>
      <w:r w:rsidR="006273BC">
        <w:t>water; and appropriate temperature during germination.</w:t>
      </w:r>
    </w:p>
    <w:p w:rsidR="006273BC" w:rsidRDefault="006273BC" w:rsidP="006273BC">
      <w:pPr>
        <w:pStyle w:val="ListParagraph"/>
      </w:pPr>
      <w:r>
        <w:t>(</w:t>
      </w:r>
      <w:proofErr w:type="gramStart"/>
      <w:r>
        <w:t>b )</w:t>
      </w:r>
      <w:proofErr w:type="gramEnd"/>
      <w:r>
        <w:t xml:space="preserve">-  </w:t>
      </w:r>
      <w:proofErr w:type="spellStart"/>
      <w:r>
        <w:t>hydrolyse</w:t>
      </w:r>
      <w:proofErr w:type="spellEnd"/>
      <w:r>
        <w:t xml:space="preserve"> stored food</w:t>
      </w:r>
    </w:p>
    <w:p w:rsidR="006273BC" w:rsidRDefault="006273BC" w:rsidP="006273BC">
      <w:pPr>
        <w:pStyle w:val="ListParagraph"/>
      </w:pPr>
      <w:r>
        <w:t xml:space="preserve">       - To activate enzymes</w:t>
      </w:r>
    </w:p>
    <w:p w:rsidR="006273BC" w:rsidRDefault="006273BC" w:rsidP="006273BC">
      <w:pPr>
        <w:pStyle w:val="ListParagraph"/>
      </w:pPr>
      <w:r>
        <w:t xml:space="preserve">      - Water acts as a solvent and provides a transport medium of </w:t>
      </w:r>
      <w:proofErr w:type="spellStart"/>
      <w:r>
        <w:t>hydrolysed</w:t>
      </w:r>
      <w:proofErr w:type="spellEnd"/>
      <w:r>
        <w:t xml:space="preserve"> food.</w:t>
      </w:r>
    </w:p>
    <w:p w:rsidR="006273BC" w:rsidRDefault="006273BC" w:rsidP="006273BC">
      <w:pPr>
        <w:tabs>
          <w:tab w:val="left" w:pos="1064"/>
        </w:tabs>
      </w:pPr>
      <w:r>
        <w:tab/>
        <w:t xml:space="preserve">- breaking seed dormancy by softening the seed coat/ </w:t>
      </w:r>
      <w:proofErr w:type="spellStart"/>
      <w:r>
        <w:t>testa</w:t>
      </w:r>
      <w:proofErr w:type="spellEnd"/>
    </w:p>
    <w:p w:rsidR="006273BC" w:rsidRDefault="006273BC" w:rsidP="006273BC">
      <w:pPr>
        <w:tabs>
          <w:tab w:val="left" w:pos="1064"/>
        </w:tabs>
      </w:pPr>
      <w:r>
        <w:t xml:space="preserve">             (c)   In set up A – seeds will germinate </w:t>
      </w:r>
    </w:p>
    <w:p w:rsidR="006273BC" w:rsidRDefault="006273BC" w:rsidP="006273BC">
      <w:pPr>
        <w:tabs>
          <w:tab w:val="left" w:pos="1064"/>
        </w:tabs>
      </w:pPr>
      <w:r>
        <w:t xml:space="preserve">                     In set up B – Seeds will not germinate</w:t>
      </w:r>
    </w:p>
    <w:p w:rsidR="006273BC" w:rsidRDefault="006273BC" w:rsidP="006273BC">
      <w:pPr>
        <w:tabs>
          <w:tab w:val="left" w:pos="1064"/>
        </w:tabs>
      </w:pPr>
      <w:r>
        <w:t xml:space="preserve">                      In set up C – Seeds will not germinate</w:t>
      </w:r>
    </w:p>
    <w:p w:rsidR="006273BC" w:rsidRDefault="006273BC" w:rsidP="006273BC">
      <w:pPr>
        <w:pStyle w:val="ListParagraph"/>
        <w:numPr>
          <w:ilvl w:val="0"/>
          <w:numId w:val="1"/>
        </w:numPr>
        <w:tabs>
          <w:tab w:val="left" w:pos="1064"/>
        </w:tabs>
      </w:pPr>
      <w:r>
        <w:t>(a) Disaccharide is a sugar molecule formed when two monosaccharide’s units combine through a condensation process resulting to elimination of water molecules (1mk)</w:t>
      </w:r>
    </w:p>
    <w:p w:rsidR="006273BC" w:rsidRDefault="006273BC" w:rsidP="006273BC">
      <w:pPr>
        <w:pStyle w:val="ListParagraph"/>
        <w:tabs>
          <w:tab w:val="left" w:pos="1064"/>
        </w:tabs>
      </w:pPr>
      <w:r>
        <w:t xml:space="preserve">Polysaccharide is a long chain sugar molecule formed when several molecules of </w:t>
      </w:r>
      <w:proofErr w:type="spellStart"/>
      <w:r w:rsidR="00544DBB">
        <w:t>monosaccharides</w:t>
      </w:r>
      <w:proofErr w:type="spellEnd"/>
      <w:r w:rsidR="00544DBB">
        <w:t xml:space="preserve"> combine through condensation process releasing water (1mk)</w:t>
      </w:r>
    </w:p>
    <w:p w:rsidR="00544DBB" w:rsidRDefault="00544DBB" w:rsidP="006273BC">
      <w:pPr>
        <w:pStyle w:val="ListParagraph"/>
        <w:tabs>
          <w:tab w:val="left" w:pos="1064"/>
        </w:tabs>
      </w:pPr>
    </w:p>
    <w:p w:rsidR="00544DBB" w:rsidRDefault="00544DBB" w:rsidP="006273BC">
      <w:pPr>
        <w:pStyle w:val="ListParagraph"/>
        <w:tabs>
          <w:tab w:val="left" w:pos="1064"/>
        </w:tabs>
      </w:pPr>
      <w:r>
        <w:t xml:space="preserve">(b) </w:t>
      </w:r>
      <w:proofErr w:type="gramStart"/>
      <w:r>
        <w:t>starch</w:t>
      </w:r>
      <w:proofErr w:type="gramEnd"/>
      <w:r>
        <w:t>; glycogen; cellulose, chitin</w:t>
      </w:r>
    </w:p>
    <w:p w:rsidR="00544DBB" w:rsidRDefault="00544DBB" w:rsidP="006273BC">
      <w:pPr>
        <w:pStyle w:val="ListParagraph"/>
        <w:tabs>
          <w:tab w:val="left" w:pos="1064"/>
        </w:tabs>
      </w:pPr>
      <w:r>
        <w:t>(c)(</w:t>
      </w:r>
      <w:proofErr w:type="spellStart"/>
      <w:r>
        <w:t>i</w:t>
      </w:r>
      <w:proofErr w:type="spellEnd"/>
      <w:r>
        <w:t>) Sucrose</w:t>
      </w:r>
    </w:p>
    <w:p w:rsidR="00544DBB" w:rsidRDefault="00544DBB" w:rsidP="006273BC">
      <w:pPr>
        <w:pStyle w:val="ListParagraph"/>
        <w:tabs>
          <w:tab w:val="left" w:pos="1064"/>
        </w:tabs>
      </w:pPr>
      <w:r>
        <w:t xml:space="preserve">     (ii) Hydrolysis</w:t>
      </w:r>
    </w:p>
    <w:p w:rsidR="00544DBB" w:rsidRDefault="00544DBB" w:rsidP="006273BC">
      <w:pPr>
        <w:pStyle w:val="ListParagraph"/>
        <w:tabs>
          <w:tab w:val="left" w:pos="1064"/>
        </w:tabs>
      </w:pPr>
      <w:r>
        <w:t xml:space="preserve">    (iii) Dilute hydrochloric acid </w:t>
      </w:r>
    </w:p>
    <w:p w:rsidR="00544DBB" w:rsidRDefault="00544DBB" w:rsidP="006273BC">
      <w:pPr>
        <w:pStyle w:val="ListParagraph"/>
        <w:tabs>
          <w:tab w:val="left" w:pos="1064"/>
        </w:tabs>
      </w:pPr>
      <w:r>
        <w:t xml:space="preserve">    </w:t>
      </w:r>
      <w:proofErr w:type="gramStart"/>
      <w:r>
        <w:t>(iv) To</w:t>
      </w:r>
      <w:proofErr w:type="gramEnd"/>
      <w:r>
        <w:t xml:space="preserve"> neutralize the acid</w:t>
      </w:r>
    </w:p>
    <w:p w:rsidR="00544DBB" w:rsidRDefault="00544DBB" w:rsidP="00544DBB">
      <w:pPr>
        <w:pStyle w:val="ListParagraph"/>
        <w:numPr>
          <w:ilvl w:val="0"/>
          <w:numId w:val="1"/>
        </w:numPr>
        <w:tabs>
          <w:tab w:val="left" w:pos="1064"/>
        </w:tabs>
      </w:pPr>
      <w:r>
        <w:t>(a) A – Epidermal cell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B – Chloroplast 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C – Stoma 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D – Guard cell </w:t>
      </w:r>
    </w:p>
    <w:p w:rsidR="00544DBB" w:rsidRDefault="00544DBB" w:rsidP="00544DBB">
      <w:pPr>
        <w:pStyle w:val="ListParagraph"/>
        <w:tabs>
          <w:tab w:val="left" w:pos="1064"/>
        </w:tabs>
      </w:pPr>
    </w:p>
    <w:p w:rsidR="00544DBB" w:rsidRDefault="00544DBB" w:rsidP="00544DBB">
      <w:pPr>
        <w:pStyle w:val="ListParagraph"/>
        <w:tabs>
          <w:tab w:val="left" w:pos="1064"/>
        </w:tabs>
      </w:pPr>
      <w:r>
        <w:t>(b) – it allows exchange of carbon (</w:t>
      </w:r>
      <w:proofErr w:type="gramStart"/>
      <w:r>
        <w:t>iv</w:t>
      </w:r>
      <w:proofErr w:type="gramEnd"/>
      <w:r>
        <w:t>) oxide and oxygen between the inside of the leaf and the surrounding atmospheric air / gaseous exchange.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 - It permits exchange of water </w:t>
      </w:r>
      <w:proofErr w:type="spellStart"/>
      <w:r>
        <w:t>vapour</w:t>
      </w:r>
      <w:proofErr w:type="spellEnd"/>
      <w:r>
        <w:t xml:space="preserve"> from the leaf through transpiration.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(c) – photosynthetic theory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- Starch – sugar inter conversion theory</w:t>
      </w:r>
    </w:p>
    <w:p w:rsidR="00544DBB" w:rsidRDefault="00544DBB" w:rsidP="00544DBB">
      <w:pPr>
        <w:pStyle w:val="ListParagraph"/>
        <w:tabs>
          <w:tab w:val="left" w:pos="1064"/>
        </w:tabs>
      </w:pPr>
      <w:r>
        <w:t xml:space="preserve">      -  Potassium ion theory</w:t>
      </w:r>
    </w:p>
    <w:p w:rsidR="00347808" w:rsidRDefault="00347808" w:rsidP="00544DBB">
      <w:pPr>
        <w:pStyle w:val="ListParagraph"/>
        <w:tabs>
          <w:tab w:val="left" w:pos="1064"/>
        </w:tabs>
      </w:pPr>
    </w:p>
    <w:p w:rsidR="00347808" w:rsidRDefault="00347808" w:rsidP="00544DBB">
      <w:pPr>
        <w:pStyle w:val="ListParagraph"/>
        <w:tabs>
          <w:tab w:val="left" w:pos="1064"/>
        </w:tabs>
      </w:pPr>
    </w:p>
    <w:p w:rsidR="00347808" w:rsidRDefault="00347808" w:rsidP="00544DBB">
      <w:pPr>
        <w:pStyle w:val="ListParagraph"/>
        <w:tabs>
          <w:tab w:val="left" w:pos="1064"/>
        </w:tabs>
      </w:pPr>
    </w:p>
    <w:p w:rsidR="00347808" w:rsidRDefault="00347808" w:rsidP="00544DBB">
      <w:pPr>
        <w:pStyle w:val="ListParagraph"/>
        <w:tabs>
          <w:tab w:val="left" w:pos="1064"/>
        </w:tabs>
      </w:pPr>
    </w:p>
    <w:p w:rsidR="00347808" w:rsidRDefault="00347808" w:rsidP="00544DBB">
      <w:pPr>
        <w:pStyle w:val="ListParagraph"/>
        <w:tabs>
          <w:tab w:val="left" w:pos="1064"/>
        </w:tabs>
      </w:pPr>
      <w:r>
        <w:lastRenderedPageBreak/>
        <w:t>4. (</w:t>
      </w:r>
      <w:proofErr w:type="gramStart"/>
      <w:r>
        <w:t>a</w:t>
      </w:r>
      <w:proofErr w:type="gramEnd"/>
      <w:r>
        <w:t xml:space="preserve">) respiratory quotient = </w:t>
      </w:r>
      <w:r w:rsidRPr="00347808">
        <w:rPr>
          <w:u w:val="single"/>
        </w:rPr>
        <w:t>volume of carbon (iv) oxide produced</w:t>
      </w:r>
    </w:p>
    <w:p w:rsidR="00347808" w:rsidRDefault="00347808" w:rsidP="00347808">
      <w:pPr>
        <w:tabs>
          <w:tab w:val="left" w:pos="1064"/>
        </w:tabs>
      </w:pPr>
      <w:r>
        <w:tab/>
        <w:t xml:space="preserve">                                               Volume of oxygen consumed</w:t>
      </w:r>
    </w:p>
    <w:p w:rsidR="00347808" w:rsidRPr="00E86F27" w:rsidRDefault="0074414D" w:rsidP="00347808">
      <w:pPr>
        <w:pStyle w:val="NoSpacing"/>
      </w:pPr>
      <w:r>
        <w:rPr>
          <w:noProof/>
        </w:rPr>
        <w:pict>
          <v:line id="Straight Connector 1" o:spid="_x0000_s1026" style="position:absolute;z-index:251659264;visibility:visible" from="61.35pt,12.5pt" to="10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" strokecolor="#4579b8 [3044]"/>
        </w:pict>
      </w:r>
      <w:r w:rsidR="00E86F27">
        <w:t xml:space="preserve">                        </w:t>
      </w:r>
      <w:r w:rsidR="00347808" w:rsidRPr="00347808">
        <w:t>72.9cm</w:t>
      </w:r>
      <w:r w:rsidR="00347808" w:rsidRPr="00347808">
        <w:rPr>
          <w:vertAlign w:val="superscript"/>
        </w:rPr>
        <w:t>3</w:t>
      </w:r>
    </w:p>
    <w:p w:rsidR="00347808" w:rsidRDefault="00347808" w:rsidP="00E86F27">
      <w:pPr>
        <w:pStyle w:val="NoSpacing"/>
        <w:tabs>
          <w:tab w:val="left" w:pos="720"/>
          <w:tab w:val="left" w:pos="1440"/>
          <w:tab w:val="left" w:pos="2417"/>
          <w:tab w:val="left" w:pos="3105"/>
        </w:tabs>
      </w:pPr>
      <w:r>
        <w:tab/>
        <w:t xml:space="preserve">          80cm</w:t>
      </w:r>
      <w:r w:rsidRPr="00347808">
        <w:rPr>
          <w:vertAlign w:val="superscript"/>
        </w:rPr>
        <w:t>3</w:t>
      </w:r>
      <w:r>
        <w:rPr>
          <w:vertAlign w:val="superscript"/>
        </w:rPr>
        <w:tab/>
      </w:r>
      <w:r w:rsidR="00E86F27">
        <w:rPr>
          <w:vertAlign w:val="superscript"/>
        </w:rPr>
        <w:t>=</w:t>
      </w:r>
      <w:r w:rsidR="00E86F27">
        <w:rPr>
          <w:vertAlign w:val="superscript"/>
        </w:rPr>
        <w:tab/>
      </w:r>
      <w:r>
        <w:t>0.91125</w:t>
      </w:r>
    </w:p>
    <w:p w:rsidR="00347808" w:rsidRPr="00347808" w:rsidRDefault="00347808" w:rsidP="00347808"/>
    <w:p w:rsidR="00347808" w:rsidRPr="00347808" w:rsidRDefault="00347808" w:rsidP="00347808"/>
    <w:p w:rsidR="00347808" w:rsidRPr="00347808" w:rsidRDefault="00347808" w:rsidP="00347808"/>
    <w:p w:rsidR="00347808" w:rsidRDefault="00347808" w:rsidP="00347808"/>
    <w:p w:rsidR="00347808" w:rsidRDefault="00347808" w:rsidP="00347808">
      <w:pPr>
        <w:ind w:firstLine="720"/>
      </w:pPr>
      <w:r>
        <w:t xml:space="preserve">(b) Protein </w:t>
      </w:r>
    </w:p>
    <w:p w:rsidR="00347808" w:rsidRDefault="00347808" w:rsidP="00347808">
      <w:pPr>
        <w:ind w:firstLine="720"/>
      </w:pPr>
      <w:r>
        <w:t>(c) - Helps to identify the type of food/ substrate being broken</w:t>
      </w:r>
    </w:p>
    <w:p w:rsidR="00347808" w:rsidRDefault="00347808" w:rsidP="00347808">
      <w:pPr>
        <w:ind w:firstLine="720"/>
      </w:pPr>
      <w:r>
        <w:t xml:space="preserve">        - helps to identify the type of respiration taking place</w:t>
      </w:r>
    </w:p>
    <w:p w:rsidR="00347808" w:rsidRDefault="00347808" w:rsidP="00347808">
      <w:pPr>
        <w:ind w:firstLine="720"/>
      </w:pPr>
      <w:r>
        <w:t>(d)(</w:t>
      </w:r>
      <w:proofErr w:type="spellStart"/>
      <w:proofErr w:type="gramStart"/>
      <w:r>
        <w:t>i</w:t>
      </w:r>
      <w:proofErr w:type="spellEnd"/>
      <w:proofErr w:type="gramEnd"/>
      <w:r>
        <w:t>)Anaerobic respiration</w:t>
      </w:r>
    </w:p>
    <w:p w:rsidR="00347808" w:rsidRDefault="00347808" w:rsidP="00347808">
      <w:pPr>
        <w:ind w:firstLine="720"/>
      </w:pPr>
      <w:r>
        <w:t xml:space="preserve">     (ii) Lactic acid and energy</w:t>
      </w:r>
    </w:p>
    <w:p w:rsidR="00347808" w:rsidRDefault="00347808" w:rsidP="00347808">
      <w:pPr>
        <w:ind w:firstLine="720"/>
      </w:pPr>
    </w:p>
    <w:p w:rsidR="00347808" w:rsidRDefault="00347808" w:rsidP="00347808">
      <w:pPr>
        <w:ind w:firstLine="720"/>
      </w:pPr>
      <w:r>
        <w:t xml:space="preserve">(e) A rat has large surface area to volume ratio, compared to elephant thus looses more energy in form of heat per body weight </w:t>
      </w:r>
      <w:proofErr w:type="spellStart"/>
      <w:r>
        <w:t>i.e</w:t>
      </w:r>
      <w:proofErr w:type="spellEnd"/>
      <w:r>
        <w:t xml:space="preserve"> looses heat faster than the elephant</w:t>
      </w:r>
      <w:proofErr w:type="gramStart"/>
      <w:r>
        <w:t>.(</w:t>
      </w:r>
      <w:proofErr w:type="gramEnd"/>
      <w:r>
        <w:t>accept the reverse)</w:t>
      </w:r>
    </w:p>
    <w:p w:rsidR="00D20956" w:rsidRDefault="00347808" w:rsidP="00347808">
      <w:pPr>
        <w:ind w:firstLine="720"/>
      </w:pPr>
      <w:r>
        <w:t>5.</w:t>
      </w:r>
      <w:r w:rsidR="00D20956">
        <w:t xml:space="preserve"> (</w:t>
      </w:r>
      <w:proofErr w:type="gramStart"/>
      <w:r w:rsidR="00D20956">
        <w:t>a</w:t>
      </w:r>
      <w:proofErr w:type="gramEnd"/>
      <w:r w:rsidR="00D20956">
        <w:t>) (</w:t>
      </w:r>
      <w:proofErr w:type="spellStart"/>
      <w:r w:rsidR="00D20956">
        <w:t>i</w:t>
      </w:r>
      <w:proofErr w:type="spellEnd"/>
      <w:r w:rsidR="00D20956">
        <w:t xml:space="preserve">) Parental Genotype     </w:t>
      </w:r>
    </w:p>
    <w:p w:rsidR="00E86F27" w:rsidRDefault="00E86F27" w:rsidP="00E86F27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1375576</wp:posOffset>
            </wp:positionH>
            <wp:positionV relativeFrom="paragraph">
              <wp:align>top</wp:align>
            </wp:positionV>
            <wp:extent cx="2390196" cy="2035534"/>
            <wp:effectExtent l="19050" t="0" r="0" b="0"/>
            <wp:wrapSquare wrapText="bothSides"/>
            <wp:docPr id="1" name="Picture 1" descr="C:\Users\uawe\Desktop\20170301_16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62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6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F27" w:rsidRPr="00E86F27" w:rsidRDefault="00E86F27" w:rsidP="00E86F27"/>
    <w:p w:rsidR="00E86F27" w:rsidRPr="00E86F27" w:rsidRDefault="00E86F27" w:rsidP="00E86F27"/>
    <w:p w:rsidR="00E86F27" w:rsidRDefault="00E86F27" w:rsidP="00E86F27">
      <w:pPr>
        <w:ind w:firstLine="720"/>
        <w:jc w:val="center"/>
      </w:pPr>
      <w:r>
        <w:t>Gametes</w:t>
      </w:r>
    </w:p>
    <w:p w:rsidR="00E86F27" w:rsidRDefault="00E86F27" w:rsidP="00E86F27">
      <w:pPr>
        <w:ind w:firstLine="720"/>
      </w:pPr>
    </w:p>
    <w:p w:rsidR="00E86F27" w:rsidRDefault="00E86F27" w:rsidP="00E86F27">
      <w:pPr>
        <w:ind w:firstLine="720"/>
      </w:pPr>
      <w:proofErr w:type="gramStart"/>
      <w:r>
        <w:t>offspring</w:t>
      </w:r>
      <w:proofErr w:type="gramEnd"/>
    </w:p>
    <w:p w:rsidR="00D20956" w:rsidRDefault="00E86F27" w:rsidP="00E86F27">
      <w:pPr>
        <w:ind w:firstLine="720"/>
      </w:pPr>
      <w:r>
        <w:br w:type="textWrapping" w:clear="all"/>
      </w:r>
    </w:p>
    <w:p w:rsidR="00D20956" w:rsidRDefault="00D20956" w:rsidP="00347808">
      <w:pPr>
        <w:ind w:firstLine="720"/>
      </w:pPr>
      <w:r>
        <w:t xml:space="preserve">                </w:t>
      </w:r>
      <w:r w:rsidR="00E86F27">
        <w:t xml:space="preserve"> </w:t>
      </w:r>
    </w:p>
    <w:p w:rsidR="00D20956" w:rsidRDefault="00D20956" w:rsidP="00347808">
      <w:pPr>
        <w:ind w:firstLine="720"/>
      </w:pPr>
    </w:p>
    <w:p w:rsidR="00D20956" w:rsidRDefault="00E86F27" w:rsidP="00347808">
      <w:pPr>
        <w:ind w:firstLine="720"/>
      </w:pPr>
      <w:r>
        <w:lastRenderedPageBreak/>
        <w:t xml:space="preserve">                 </w:t>
      </w:r>
    </w:p>
    <w:p w:rsidR="00D20956" w:rsidRDefault="00D20956" w:rsidP="00347808">
      <w:pPr>
        <w:ind w:firstLine="720"/>
      </w:pPr>
      <w:r>
        <w:t>Genotypic ratio2GG: 2Gg</w:t>
      </w:r>
    </w:p>
    <w:p w:rsidR="00D20956" w:rsidRDefault="00D20956" w:rsidP="00347808">
      <w:pPr>
        <w:ind w:firstLine="720"/>
      </w:pPr>
      <w:r>
        <w:t xml:space="preserve">(ii) </w:t>
      </w:r>
      <w:r w:rsidR="009F0C02">
        <w:t>All</w:t>
      </w:r>
      <w:r>
        <w:t xml:space="preserve"> offspring have purple grains</w:t>
      </w:r>
    </w:p>
    <w:p w:rsidR="00D20956" w:rsidRDefault="00D20956" w:rsidP="00347808">
      <w:pPr>
        <w:ind w:firstLine="720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>) Co- dominance</w:t>
      </w:r>
    </w:p>
    <w:p w:rsidR="00D20956" w:rsidRDefault="00D20956" w:rsidP="00347808">
      <w:pPr>
        <w:ind w:firstLine="720"/>
      </w:pPr>
      <w:r>
        <w:t xml:space="preserve">      (ii) </w:t>
      </w:r>
      <w:r w:rsidR="006A6BDC">
        <w:t xml:space="preserve">- </w:t>
      </w:r>
      <w:r>
        <w:t xml:space="preserve">inheritance of blood type AB </w:t>
      </w:r>
    </w:p>
    <w:p w:rsidR="006A6BDC" w:rsidRDefault="00D20956" w:rsidP="006A6BDC">
      <w:pPr>
        <w:pStyle w:val="ListParagraph"/>
        <w:numPr>
          <w:ilvl w:val="0"/>
          <w:numId w:val="3"/>
        </w:numPr>
      </w:pPr>
      <w:r>
        <w:t xml:space="preserve">sickle celled traits       </w:t>
      </w:r>
    </w:p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E86F27"/>
    <w:p w:rsidR="00E86F27" w:rsidRDefault="00E86F27" w:rsidP="006A6BDC"/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</w:p>
    <w:p w:rsidR="00E86F27" w:rsidRDefault="00E86F27" w:rsidP="00E86F27">
      <w:pPr>
        <w:tabs>
          <w:tab w:val="left" w:pos="1390"/>
        </w:tabs>
      </w:pPr>
      <w:r>
        <w:lastRenderedPageBreak/>
        <w:t>6a</w:t>
      </w:r>
      <w:r>
        <w:tab/>
      </w:r>
      <w:r>
        <w:rPr>
          <w:noProof/>
        </w:rPr>
        <w:drawing>
          <wp:inline distT="0" distB="0" distL="0" distR="0">
            <wp:extent cx="5943600" cy="7501242"/>
            <wp:effectExtent l="19050" t="0" r="0" b="0"/>
            <wp:docPr id="2" name="Picture 2" descr="C:\Users\uawe\Desktop\20170301_16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20170301_163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27" w:rsidRDefault="00E86F27" w:rsidP="006A6BDC"/>
    <w:p w:rsidR="00E86F27" w:rsidRDefault="00E86F27" w:rsidP="006A6BDC"/>
    <w:p w:rsidR="006A6BDC" w:rsidRDefault="006A6BDC" w:rsidP="006A6BDC">
      <w:r>
        <w:t xml:space="preserve">(b) 1700 – 1900hours </w:t>
      </w:r>
    </w:p>
    <w:p w:rsidR="006A6BDC" w:rsidRDefault="006A6BDC" w:rsidP="006A6BDC">
      <w:r>
        <w:t xml:space="preserve">    (c) (</w:t>
      </w:r>
      <w:proofErr w:type="spellStart"/>
      <w:proofErr w:type="gramStart"/>
      <w:r>
        <w:t>i</w:t>
      </w:r>
      <w:proofErr w:type="spellEnd"/>
      <w:proofErr w:type="gramEnd"/>
      <w:r>
        <w:t>) 1100 – 1700 hours – rapid rate of transpiration due to high light intensity and high temperature.</w:t>
      </w:r>
    </w:p>
    <w:p w:rsidR="006A6BDC" w:rsidRDefault="006A6BDC" w:rsidP="006A6BDC">
      <w:r>
        <w:t xml:space="preserve">               1700- 0300 hours – decrease in the rate of transpiration due to low light intensity / and reduced temperature of the day</w:t>
      </w:r>
    </w:p>
    <w:p w:rsidR="006A6BDC" w:rsidRDefault="006A6BDC" w:rsidP="006A6BDC">
      <w:r>
        <w:t xml:space="preserve">        (ii) 1100 – 1900 hours – increase in rate of absorption of water to replace water lost through transpiration</w:t>
      </w:r>
    </w:p>
    <w:p w:rsidR="006A6BDC" w:rsidRDefault="006A6BDC" w:rsidP="006A6BDC">
      <w:r>
        <w:t>1900 – 0300hours – decrease in rate of absorption due to decline in the rate of transpiration</w:t>
      </w:r>
    </w:p>
    <w:p w:rsidR="006A6BDC" w:rsidRDefault="006A6BDC" w:rsidP="006A6BDC">
      <w:r>
        <w:t>(d)  Both transpiration and absorption would decrease</w:t>
      </w:r>
    </w:p>
    <w:p w:rsidR="00347808" w:rsidRDefault="006A6BDC" w:rsidP="006A6BDC">
      <w:r>
        <w:t xml:space="preserve">(e) </w:t>
      </w:r>
      <w:proofErr w:type="gramStart"/>
      <w:r>
        <w:t>Wind ,</w:t>
      </w:r>
      <w:proofErr w:type="gramEnd"/>
      <w:r>
        <w:t xml:space="preserve"> temperature ,humidity, atmospheric pressure, light intensity</w:t>
      </w:r>
    </w:p>
    <w:p w:rsidR="006A6BDC" w:rsidRDefault="006A6BDC" w:rsidP="006A6BDC">
      <w:r>
        <w:t>(f) (</w:t>
      </w:r>
      <w:proofErr w:type="gramStart"/>
      <w:r>
        <w:t>a</w:t>
      </w:r>
      <w:proofErr w:type="gramEnd"/>
      <w:r>
        <w:t xml:space="preserve">) cohesion force enables the water molecules to stick together in a continuous column in the vessel since water molecules attract one another </w:t>
      </w:r>
    </w:p>
    <w:p w:rsidR="006A6BDC" w:rsidRDefault="006A6BDC" w:rsidP="006A6BDC">
      <w:r>
        <w:t xml:space="preserve">      (b) </w:t>
      </w:r>
      <w:proofErr w:type="gramStart"/>
      <w:r>
        <w:t>adhesion</w:t>
      </w:r>
      <w:proofErr w:type="gramEnd"/>
      <w:r>
        <w:t xml:space="preserve"> forces enables water molecules to stick or get attracted to the vessel walls hence water rise up the vessel</w:t>
      </w:r>
      <w:r w:rsidR="00081AD3">
        <w:t>.</w:t>
      </w:r>
    </w:p>
    <w:p w:rsidR="00CB4EBF" w:rsidRDefault="00CB4EBF" w:rsidP="006A6BDC"/>
    <w:p w:rsidR="00CB4EBF" w:rsidRDefault="00CB4EBF" w:rsidP="006A6BDC">
      <w:r>
        <w:t>7. – some xerophytes shed their leaves during drought to reduce the surface area exposed to transpiration.</w:t>
      </w:r>
    </w:p>
    <w:p w:rsidR="00CB4EBF" w:rsidRDefault="00CB4EBF" w:rsidP="006A6BDC">
      <w:r>
        <w:t xml:space="preserve">     - some xerophytes have superficial roots which grow horizontally close to the soil surface to absorb maximum amount of water after a short or light showers of rain.</w:t>
      </w:r>
    </w:p>
    <w:p w:rsidR="00CB4EBF" w:rsidRDefault="00CB4EBF" w:rsidP="006A6BDC">
      <w:r>
        <w:t xml:space="preserve"> - </w:t>
      </w:r>
      <w:proofErr w:type="gramStart"/>
      <w:r>
        <w:t>some</w:t>
      </w:r>
      <w:proofErr w:type="gramEnd"/>
      <w:r>
        <w:t xml:space="preserve"> xerophytes have succulent stems and leaves that store water in large parenchyma cells</w:t>
      </w:r>
    </w:p>
    <w:p w:rsidR="00CB4EBF" w:rsidRDefault="00CB4EBF" w:rsidP="006A6BDC">
      <w:r>
        <w:t xml:space="preserve"> - </w:t>
      </w:r>
      <w:proofErr w:type="gramStart"/>
      <w:r>
        <w:t>some</w:t>
      </w:r>
      <w:proofErr w:type="gramEnd"/>
      <w:r>
        <w:t xml:space="preserve"> xerophytes have a thick waxy cuticle to minimize the rate of </w:t>
      </w:r>
      <w:proofErr w:type="spellStart"/>
      <w:r>
        <w:t>cuticular</w:t>
      </w:r>
      <w:proofErr w:type="spellEnd"/>
      <w:r>
        <w:t xml:space="preserve"> transpiration .</w:t>
      </w:r>
    </w:p>
    <w:p w:rsidR="00CB4EBF" w:rsidRDefault="002E6901" w:rsidP="00CB4EBF">
      <w:r>
        <w:t>-</w:t>
      </w:r>
      <w:r w:rsidR="00CB4EBF">
        <w:t>Some xerophytes have leaves with sunken stomata in which humid air accumulates   this reduces the saturation deficit and hence reduces the rate of transpiration.</w:t>
      </w:r>
    </w:p>
    <w:p w:rsidR="00CB4EBF" w:rsidRDefault="00CB4EBF" w:rsidP="00CB4EBF">
      <w:r>
        <w:t>-some xerophytes survive dry periods as seed or spores as method of evading drought.</w:t>
      </w:r>
    </w:p>
    <w:p w:rsidR="00CB4EBF" w:rsidRDefault="002E6901" w:rsidP="00CB4EBF">
      <w:r>
        <w:t>-</w:t>
      </w:r>
      <w:r w:rsidR="00CB4EBF">
        <w:t>Some xerophytes fold their leaves to reduce the surface area exposed to environmental factors such as wind thus reducing the rate of transpiration</w:t>
      </w:r>
    </w:p>
    <w:p w:rsidR="00CB4EBF" w:rsidRDefault="00CB4EBF" w:rsidP="00CB4EBF">
      <w:r>
        <w:t xml:space="preserve">-some xerophytes experience reversed stomata </w:t>
      </w:r>
      <w:r w:rsidR="002E6901">
        <w:t>rhythm.</w:t>
      </w:r>
      <w:r>
        <w:t xml:space="preserve">  </w:t>
      </w:r>
      <w:proofErr w:type="gramStart"/>
      <w:r>
        <w:t>they</w:t>
      </w:r>
      <w:proofErr w:type="gramEnd"/>
      <w:r>
        <w:t xml:space="preserve"> open the stomata at night and </w:t>
      </w:r>
      <w:r w:rsidR="002E6901">
        <w:t>close</w:t>
      </w:r>
      <w:r>
        <w:t xml:space="preserve"> them during the day.  This reduces the rate of stomata transpiration during the day. </w:t>
      </w:r>
    </w:p>
    <w:p w:rsidR="00CB4EBF" w:rsidRDefault="00CB4EBF" w:rsidP="00CB4EBF">
      <w:r>
        <w:t>-most xerophytes have reduced number of</w:t>
      </w:r>
      <w:r w:rsidR="002E6901">
        <w:t xml:space="preserve"> </w:t>
      </w:r>
      <w:proofErr w:type="spellStart"/>
      <w:r w:rsidR="002E6901">
        <w:t>stomatas</w:t>
      </w:r>
      <w:proofErr w:type="spellEnd"/>
      <w:r w:rsidR="002E6901">
        <w:t>.</w:t>
      </w:r>
    </w:p>
    <w:p w:rsidR="009F0C02" w:rsidRDefault="009F0C02" w:rsidP="00CB4EBF"/>
    <w:p w:rsidR="009F0C02" w:rsidRDefault="009F0C02" w:rsidP="00CB4EBF"/>
    <w:p w:rsidR="002E6901" w:rsidRDefault="002E6901" w:rsidP="00CB4EBF">
      <w:r>
        <w:t>8. (</w:t>
      </w:r>
      <w:proofErr w:type="gramStart"/>
      <w:r>
        <w:t>a</w:t>
      </w:r>
      <w:proofErr w:type="gramEnd"/>
      <w:r>
        <w:t xml:space="preserve">) After pollination, pollen grains land and stick on the stigma.  The stigma produces a sticky substance that makes pollen grains to adhere to it.  A pollen tube starts to germinate downwards along the style. A tube nucleus keeps at the tip of the pollen tube whose role is to </w:t>
      </w:r>
      <w:r w:rsidR="009F0C02">
        <w:t>control growth</w:t>
      </w:r>
      <w:r>
        <w:t xml:space="preserve"> of pollen </w:t>
      </w:r>
      <w:r w:rsidR="009F0C02">
        <w:t>tube,</w:t>
      </w:r>
      <w:r>
        <w:t xml:space="preserve"> while generative nucleus follows behind, growth of pollen tube is caused by </w:t>
      </w:r>
      <w:proofErr w:type="gramStart"/>
      <w:r>
        <w:t>chemical  secreted</w:t>
      </w:r>
      <w:proofErr w:type="gramEnd"/>
      <w:r>
        <w:t xml:space="preserve"> from the ovary .  Energy for growth is obtained from tissues of the style, and growth depends on the compatibility between the style and the pollen grains. Generative nucleus divides </w:t>
      </w:r>
      <w:proofErr w:type="spellStart"/>
      <w:r>
        <w:t>mitotically</w:t>
      </w:r>
      <w:proofErr w:type="spellEnd"/>
      <w:r>
        <w:t xml:space="preserve"> forming two male nuclei, the pollen tube enters the embryo sac through the </w:t>
      </w:r>
      <w:proofErr w:type="spellStart"/>
      <w:r>
        <w:t>microphyle</w:t>
      </w:r>
      <w:proofErr w:type="spellEnd"/>
      <w:r>
        <w:t>, after which the tube nucleus disintegrates; one male nuclei  fuses with functional egg to form a d</w:t>
      </w:r>
      <w:r w:rsidR="009F0C02">
        <w:t>iploid zygote, while the other male nuclei fuses with the pollen nuclei to form a triploid nucleus that form primary endosperm.</w:t>
      </w:r>
    </w:p>
    <w:p w:rsidR="009F0C02" w:rsidRDefault="009F0C02" w:rsidP="00CB4EBF"/>
    <w:p w:rsidR="009F0C02" w:rsidRDefault="009F0C02" w:rsidP="00CB4EBF">
      <w:r>
        <w:t xml:space="preserve">(b) Diploid zygote undergoes mitosis to form embryo, that later differentiate into radical </w:t>
      </w:r>
      <w:proofErr w:type="spellStart"/>
      <w:r>
        <w:t>plumule</w:t>
      </w:r>
      <w:proofErr w:type="spellEnd"/>
      <w:r>
        <w:t xml:space="preserve"> and cotyledons</w:t>
      </w:r>
    </w:p>
    <w:p w:rsidR="009F0C02" w:rsidRDefault="009F0C02" w:rsidP="00CB4EBF">
      <w:r>
        <w:t xml:space="preserve">       Triploid zygote /nuclei develop to become primary endosperm nucleus which then become the endosperm </w:t>
      </w:r>
      <w:proofErr w:type="spellStart"/>
      <w:r>
        <w:t>i</w:t>
      </w:r>
      <w:proofErr w:type="spellEnd"/>
      <w:r>
        <w:t>. e food reserves</w:t>
      </w:r>
    </w:p>
    <w:p w:rsidR="009F0C02" w:rsidRDefault="009F0C02" w:rsidP="00CB4EBF">
      <w:r>
        <w:t xml:space="preserve">  Integument develops to become the </w:t>
      </w:r>
      <w:proofErr w:type="spellStart"/>
      <w:r>
        <w:t>teste</w:t>
      </w:r>
      <w:proofErr w:type="spellEnd"/>
      <w:r>
        <w:t xml:space="preserve"> /seed coat</w:t>
      </w:r>
    </w:p>
    <w:p w:rsidR="009F0C02" w:rsidRDefault="009F0C02" w:rsidP="00CB4EBF">
      <w:proofErr w:type="spellStart"/>
      <w:r>
        <w:t>Microphyle</w:t>
      </w:r>
      <w:proofErr w:type="spellEnd"/>
      <w:r>
        <w:t xml:space="preserve"> persists as a small hole in the </w:t>
      </w:r>
      <w:proofErr w:type="spellStart"/>
      <w:r>
        <w:t>testa</w:t>
      </w:r>
      <w:proofErr w:type="spellEnd"/>
      <w:r>
        <w:t xml:space="preserve"> through which water and oxygen imbibes during germination</w:t>
      </w:r>
    </w:p>
    <w:p w:rsidR="009F0C02" w:rsidRDefault="009F0C02" w:rsidP="00CB4EBF">
      <w:r>
        <w:t xml:space="preserve">Ovary becomes fruits while ovary wall become the </w:t>
      </w:r>
      <w:proofErr w:type="spellStart"/>
      <w:r>
        <w:t>pericarp</w:t>
      </w:r>
      <w:proofErr w:type="spellEnd"/>
      <w:r>
        <w:t xml:space="preserve"> that later differentiate into </w:t>
      </w:r>
      <w:proofErr w:type="spellStart"/>
      <w:r>
        <w:t>epicarp</w:t>
      </w:r>
      <w:proofErr w:type="spellEnd"/>
      <w:r>
        <w:t xml:space="preserve">, </w:t>
      </w:r>
      <w:proofErr w:type="spellStart"/>
      <w:r>
        <w:t>mesocarp</w:t>
      </w:r>
      <w:proofErr w:type="spellEnd"/>
      <w:r>
        <w:t xml:space="preserve"> and endocarp.</w:t>
      </w:r>
    </w:p>
    <w:p w:rsidR="009F0C02" w:rsidRDefault="009F0C02" w:rsidP="00CB4EBF">
      <w:r>
        <w:t>Ovules become seeds, floral parts withers and dies or lost in a controlled manner</w:t>
      </w:r>
    </w:p>
    <w:p w:rsidR="009F0C02" w:rsidRDefault="009F0C02" w:rsidP="00CB4EBF"/>
    <w:p w:rsidR="002E6901" w:rsidRPr="00347808" w:rsidRDefault="002E6901" w:rsidP="00CB4EBF"/>
    <w:sectPr w:rsidR="002E6901" w:rsidRPr="00347808" w:rsidSect="0074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7A1"/>
    <w:multiLevelType w:val="hybridMultilevel"/>
    <w:tmpl w:val="DBB07002"/>
    <w:lvl w:ilvl="0" w:tplc="B2D424AA">
      <w:start w:val="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E2412B0"/>
    <w:multiLevelType w:val="hybridMultilevel"/>
    <w:tmpl w:val="649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758"/>
    <w:multiLevelType w:val="hybridMultilevel"/>
    <w:tmpl w:val="002C0BB4"/>
    <w:lvl w:ilvl="0" w:tplc="CA2C8FB0">
      <w:start w:val="2"/>
      <w:numFmt w:val="bullet"/>
      <w:lvlText w:val="-"/>
      <w:lvlJc w:val="left"/>
      <w:pPr>
        <w:ind w:left="15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53E04"/>
    <w:rsid w:val="00081AD3"/>
    <w:rsid w:val="002E6901"/>
    <w:rsid w:val="00347808"/>
    <w:rsid w:val="00544DBB"/>
    <w:rsid w:val="006273BC"/>
    <w:rsid w:val="00666E83"/>
    <w:rsid w:val="006A6BDC"/>
    <w:rsid w:val="0074414D"/>
    <w:rsid w:val="00753E04"/>
    <w:rsid w:val="009F0C02"/>
    <w:rsid w:val="00B722CC"/>
    <w:rsid w:val="00CB4EBF"/>
    <w:rsid w:val="00CC725C"/>
    <w:rsid w:val="00D20956"/>
    <w:rsid w:val="00E8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04"/>
    <w:pPr>
      <w:ind w:left="720"/>
      <w:contextualSpacing/>
    </w:pPr>
  </w:style>
  <w:style w:type="paragraph" w:styleId="NoSpacing">
    <w:name w:val="No Spacing"/>
    <w:uiPriority w:val="1"/>
    <w:qFormat/>
    <w:rsid w:val="003478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04"/>
    <w:pPr>
      <w:ind w:left="720"/>
      <w:contextualSpacing/>
    </w:pPr>
  </w:style>
  <w:style w:type="paragraph" w:styleId="NoSpacing">
    <w:name w:val="No Spacing"/>
    <w:uiPriority w:val="1"/>
    <w:qFormat/>
    <w:rsid w:val="003478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E654-F7D0-4B4E-94F1-37E3079E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uawe</cp:lastModifiedBy>
  <cp:revision>3</cp:revision>
  <dcterms:created xsi:type="dcterms:W3CDTF">2017-03-01T13:17:00Z</dcterms:created>
  <dcterms:modified xsi:type="dcterms:W3CDTF">2017-03-02T00:33:00Z</dcterms:modified>
</cp:coreProperties>
</file>